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8f258" w14:textId="3c8f2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в Аршалынском районе на 2020 год</w:t>
      </w:r>
    </w:p>
    <w:p>
      <w:pPr>
        <w:spacing w:after="0"/>
        <w:ind w:left="0"/>
        <w:jc w:val="both"/>
      </w:pPr>
      <w:r>
        <w:rPr>
          <w:rFonts w:ascii="Times New Roman"/>
          <w:b w:val="false"/>
          <w:i w:val="false"/>
          <w:color w:val="000000"/>
          <w:sz w:val="28"/>
        </w:rPr>
        <w:t>Постановление акимата Аршалынского района Акмолинской области от 29 ноября 2019 года № А-374. Зарегистрировано Департаментом юстиции Акмолинской области 29 ноября 2019 года № 7526</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подпунктами 7), 8) и 9)</w:t>
      </w:r>
      <w:r>
        <w:rPr>
          <w:rFonts w:ascii="Times New Roman"/>
          <w:b w:val="false"/>
          <w:i w:val="false"/>
          <w:color w:val="000000"/>
          <w:sz w:val="28"/>
        </w:rPr>
        <w:t xml:space="preserve"> статьи 9, </w:t>
      </w:r>
      <w:r>
        <w:rPr>
          <w:rFonts w:ascii="Times New Roman"/>
          <w:b w:val="false"/>
          <w:i w:val="false"/>
          <w:color w:val="000000"/>
          <w:sz w:val="28"/>
        </w:rPr>
        <w:t>подпунктами 2), 3) и 4)</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Аршалынского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Аршалынском районе на 2020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в Аршалынском районе на 2020 год,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xml:space="preserve">
      3. Установить квоту рабочих мест для трудоустройства лиц, состоящих на учете службы пробации в Аршалынском районе на 2020 год,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Аршалынского района А. Балташева</w:t>
      </w:r>
    </w:p>
    <w:bookmarkEnd w:id="4"/>
    <w:bookmarkStart w:name="z6" w:id="5"/>
    <w:p>
      <w:pPr>
        <w:spacing w:after="0"/>
        <w:ind w:left="0"/>
        <w:jc w:val="both"/>
      </w:pPr>
      <w:r>
        <w:rPr>
          <w:rFonts w:ascii="Times New Roman"/>
          <w:b w:val="false"/>
          <w:i w:val="false"/>
          <w:color w:val="000000"/>
          <w:sz w:val="28"/>
        </w:rPr>
        <w:t>
      5.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Т.Муханбеджанов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Аршалынского района</w:t>
            </w:r>
            <w:r>
              <w:br/>
            </w:r>
            <w:r>
              <w:rPr>
                <w:rFonts w:ascii="Times New Roman"/>
                <w:b w:val="false"/>
                <w:i w:val="false"/>
                <w:color w:val="000000"/>
                <w:sz w:val="20"/>
              </w:rPr>
              <w:t>от 29 ноября 2019 года</w:t>
            </w:r>
            <w:r>
              <w:br/>
            </w:r>
            <w:r>
              <w:rPr>
                <w:rFonts w:ascii="Times New Roman"/>
                <w:b w:val="false"/>
                <w:i w:val="false"/>
                <w:color w:val="000000"/>
                <w:sz w:val="20"/>
              </w:rPr>
              <w:t>№ А-374</w:t>
            </w:r>
          </w:p>
        </w:tc>
      </w:tr>
    </w:tbl>
    <w:bookmarkStart w:name="z8" w:id="6"/>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Аршалынском районе на 2020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6303"/>
        <w:gridCol w:w="2190"/>
        <w:gridCol w:w="2768"/>
      </w:tblGrid>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"КазШпал"</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"Аршалы Су 2030"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Аршалынского района</w:t>
            </w:r>
            <w:r>
              <w:br/>
            </w:r>
            <w:r>
              <w:rPr>
                <w:rFonts w:ascii="Times New Roman"/>
                <w:b w:val="false"/>
                <w:i w:val="false"/>
                <w:color w:val="000000"/>
                <w:sz w:val="20"/>
              </w:rPr>
              <w:t>от 29 ноября 2019 года</w:t>
            </w:r>
            <w:r>
              <w:br/>
            </w:r>
            <w:r>
              <w:rPr>
                <w:rFonts w:ascii="Times New Roman"/>
                <w:b w:val="false"/>
                <w:i w:val="false"/>
                <w:color w:val="000000"/>
                <w:sz w:val="20"/>
              </w:rPr>
              <w:t>№ А-374</w:t>
            </w:r>
          </w:p>
        </w:tc>
      </w:tr>
    </w:tbl>
    <w:bookmarkStart w:name="z10" w:id="7"/>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в Аршалынском районе на 2020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6303"/>
        <w:gridCol w:w="2190"/>
        <w:gridCol w:w="2768"/>
      </w:tblGrid>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"КазШпал"</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"Аршалы Су 2030"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Аршалынского района</w:t>
            </w:r>
            <w:r>
              <w:br/>
            </w:r>
            <w:r>
              <w:rPr>
                <w:rFonts w:ascii="Times New Roman"/>
                <w:b w:val="false"/>
                <w:i w:val="false"/>
                <w:color w:val="000000"/>
                <w:sz w:val="20"/>
              </w:rPr>
              <w:t>от 29 ноября 2019 года</w:t>
            </w:r>
            <w:r>
              <w:br/>
            </w:r>
            <w:r>
              <w:rPr>
                <w:rFonts w:ascii="Times New Roman"/>
                <w:b w:val="false"/>
                <w:i w:val="false"/>
                <w:color w:val="000000"/>
                <w:sz w:val="20"/>
              </w:rPr>
              <w:t>№ А-374</w:t>
            </w:r>
          </w:p>
        </w:tc>
      </w:tr>
    </w:tbl>
    <w:bookmarkStart w:name="z12" w:id="8"/>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в Аршалынском районе на 2020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6303"/>
        <w:gridCol w:w="2190"/>
        <w:gridCol w:w="2768"/>
      </w:tblGrid>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"КазШпал"</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"Аршалы Су 2030"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