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ff39" w14:textId="784f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Степногорска от 31 мая 2018 года № а-5/258 "Об утверждении коэффициентов зонирования, учитывающих месторасположение объектов налогообложения в административных границах города Степногорска"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 августа 2019 года № а-8/336. Зарегистрировано Департаментом юстиции Акмолинской области 5 августа 2019 года № 7311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"Об утверждении коэффициентов зонирования, учитывающих месторасположение объектов налогообложения в административных границах города Степногорска" от 31 мая 2018 года № а-5/258 (зарегистрировано в Реестре государственной регистрации нормативных правовых актов № 6681, опубликовано 29 июня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