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5f85" w14:textId="7ae5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ноября 2019 года № А-11/527. Зарегистрировано Департаментом юстиции Акмолинской области 14 ноября 2019 года № 7472.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правительства": www.egov.kz (далее – веб-портал).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11777).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20 минут;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1 час;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услугополучателя на предмет соответствия требованиям действующего законодательства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акта обследования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 – 2 рабочих дня;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в "личный кабинет" услугополучателя свидетельство об аттестации в форме электронного документа, подписанного электронной цифровой подписью (далее – ЭЦП) уполномоченного лица услугодателя либо мотивированный отказ – 3 часа.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аттестационную комиссию;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услугополучателя на предмет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об аттестации либо мотивированного отказа;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свидетельства об аттестации либо мотивированного отказа.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проводит регистрацию в ИС ГБД "Е-лицензирование" – 20 минут;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1 час;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услугополучателя на предмет соответствия требованиям действующего законодательства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акта обследования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комиссии – 2 рабочих дня;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в "личный кабинет" услугополучателя свидетельство об аттестации в форме электронного документа, подписанного ЭЦП уполномоченного лица услугодателя либо мотивированный отказ – 3 часа.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веб-портале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веб-портале);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веб-портал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веб-портале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веб-портал,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веб-портал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А-11/527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4 сентября 2015 года № А-9/416 (зарегистрировано в Реестре государственной регистрации нормативных правовых актов № 5003, опубликовано 20 октября 2015 года в информационно-правовой системе "Әділет").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сентября 2015 года № А-9/416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14 июня 2016 года № А-7/283 (зарегистрировано в Реестре государственной регистрации нормативных правовых актов № 5446, опубликовано 22 июля 2016 года информационно-правовой системе "Әділет").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сентября 2015 года № А-9/416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13 августа 2019 года № А-8/380 (зарегистрировано в Реестре государственной регистрации нормативных правовых актов № 7329, опубликовано 22 августа 2019 года в Эталонном контрольном банке нормативных правовых актов Республики Казахстан в электронном виде).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