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e97b8" w14:textId="0fe9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на участках рек Саркырама и Козыкош, расположенных в Целиноградском районе Акмолинской области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6 сентября 2019 года № А-9/430. Зарегистрировано Департаментом юстиции Акмолинской области 20 сентября 2019 года № 7390.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на участках рек Саркырама и Козыкош, расположенных в Целиноградском районе Акмолинской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на участках рек Саркырама и Козыкош, расположенных в Целиноградском районе Акмолинской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Республиканское государственное учреждение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"Есильская бассейновая инспекция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использования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охране водных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по водным ресурсам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на участках рек Саркырама и Козыкош,</w:t>
      </w:r>
      <w:r>
        <w:br/>
      </w:r>
      <w:r>
        <w:rPr>
          <w:rFonts w:ascii="Times New Roman"/>
          <w:b/>
          <w:i w:val="false"/>
          <w:color w:val="000000"/>
        </w:rPr>
        <w:t>расположенных в Целиноградском районе Акмолинской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рек Саркырама и Козыкош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район, в створе земельного участка, расположенного в 200 метрах юго-западней села Каражар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водоохранной зоны и полосы</w:t>
      </w:r>
      <w:r>
        <w:br/>
      </w:r>
      <w:r>
        <w:rPr>
          <w:rFonts w:ascii="Times New Roman"/>
          <w:b/>
          <w:i w:val="false"/>
          <w:color w:val="000000"/>
        </w:rPr>
        <w:t>на участках рек Саркырама и Козыкош, расположенных</w:t>
      </w:r>
      <w:r>
        <w:br/>
      </w:r>
      <w:r>
        <w:rPr>
          <w:rFonts w:ascii="Times New Roman"/>
          <w:b/>
          <w:i w:val="false"/>
          <w:color w:val="000000"/>
        </w:rPr>
        <w:t>в Целиноградском районе Акмолинской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