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2293" w14:textId="5472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 ноября 2015 года № А-11/502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сентября 2019 года № А-9/429. Зарегистрировано Департаментом юстиции Акмолинской области 20 сентября 2019 года № 7389.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2 ноября 2015 года № А-11/502 (зарегистрировано в Реестре государственной регистрации нормативных правовых актов № 5091, опубликовано 10 декабря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А-11/502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(зарегистрирован в Реестре государственной регистрации нормативных правовых актов за № 12091) (далее –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Информационной системе "Государственная база данных "Е-лицензирование" (далее – ИС ГБД "Е-лицензирование")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согласующий орган рассматривает поступившие документы и направляет ответ услугодателю о соответствии или несоответствии услугополучателя предъявленным требованиям (далее – заключение)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 использованием электронной цифровой подписью (далее – ЭЦП) подписывает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переоформленную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дубликат лицензии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дубликат лицензии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проверка полноты, направление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согласующего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проверка полноты, подготовка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проверка полноты, подготовка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дубликата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согласующий орган.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в согласующий орган на предмет соответствия или несоответствия услугополучателя требованиям законодательства Республики Казахстан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согласующий орган рассматривает поступившие документы и направляет услугодателю заключение – 7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 использованием ЭЦП подписывает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переоформленную лицензию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переоформленную лицензию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подачи заявления проводит регистрацию в ИС ГБД "Е-лицензирование"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– 4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дубликат лицензии либо мотивированный ответ об отказе и направляет на подпись руководителю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 использованием ЭЦП подписывает дубликат лицензии либо мотивированный ответ об отказе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результат оказания государственной услуги в "личный кабинет" услугополучателя на портале в форме электронного документа, удостоверенного ЭЦП уполномоченного лица услугодателя – 30 минут.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оплата услуги на платежном шлюзе электронного правительства (далее - ПШЭП), затем эта информация поступает в ИС ГБД "Е-лицензирование" либо прикрепление квитанции в электронном (сканированном)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результата оказания государственной услуги услугополучателем, сформированного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способами"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(формуляции)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(ядохимикатов),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фумигационным способами"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