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e99c" w14:textId="c54e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31 марта 2016 года № А-5/147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сентября 2019 года № А-9/428. Зарегистрировано Департаментом юстиции Акмолинской области 20 сентября 2019 года № 7387. Утратило силу постановлением акимата Акмолинской области от 26 марта 2020 года № А-4/155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услуг по подаче воды сельскохозяйственным товаропроизводителям" от 31 марта 2016 года № А-5/147 (зарегистрировано в Реестре государственной регистрации нормативных правовых актов № 5338, опубликовано 18 мая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А-5/147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утвержденный приказом Министра сельского хозяйства Республики Казахстан от 8 декабря 2015 года № 6-4/1072 (зарегистрирован в Реестре государственной регистрации нормативных правовых актов № 12933) (далее – Стандарт)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подписью (далее - ЭЦП) соответствующего уведомления – 1 рабочий день;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1 рабочий день;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подтверждение принятия заявки;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 – 1 рабочий день;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1 рабочий день;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услугополучателя, заявку на получение субсидий на услуги по подаче воды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стоимости услуг по подаче воды сельскохозяйственным товаропроизводителям"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стоимости услуг по подаче воды сельскохозяйственным товаропроизводителям"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