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cb9a" w14:textId="45fc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19 октября 2015 года № А-10/468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июля 2019 года № А-8/348. Зарегистрировано Департаментом юстиции Акмолинской области 2 августа 2019 года № 7308. Утратило силу постановлением акимата Акмолинской области от 20 марта 2020 года № А-4/152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регулирования использования водного фонда" от 19 октября 2015 года № А-10/468 (зарегистрировано в Реестре государственной регистрации нормативных правовых актов № 5083, опубликовано 9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Абдыкаликова Г.К.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А-10/468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№ 19-1/422 (зарегистрирован в Реестре государственной регистрации нормативных правовых актов № 11765) (далее –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поступившие документы, подготавливает результат оказания государственной услуги – 28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результат оказания государственной услуги – 15 минут.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документов, передает на рассмотрение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поступившие документы, подготавливает результат оказания государственной услуги – 28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результат оказания государственной услуги – 15 минут.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целей, не связанных с питьевым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качества"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А-10/468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области", местными исполнительными органами районов, городов Кокшетау и Степногорск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"Государственную корпорацию "Правительство для граждан" (далее – Государственная корпорация).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предоставлении водного объекта в обособленное или совместное пользование между государственным учреждением "Управление природных ресурсов и регулирования природопользования Акмолинской области", местными исполнительными районов, городов Кокшетау и Степногорск и победителем конкурса в бумажном виде, на основании решения местных исполнительных органов области, районов, городов Кокшетау и Степногорск (далее - акимат)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№ 19-1/422 (зарегистрирован в Реестре государственной регистрации нормативных правовых актов № 11765) (далее – Стандарт).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конкурсной комиссии осуществляет прием конкурсной заявки – 17 рабочих дней со дня размещения объявления;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вскрывает конверты с конкурсными заявками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рассматривает документы и подводит итоги конкурса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конкурсной комиссии подготавливает протокол об итогах конкурса и направляет в акимат проект постановления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ознакамливается с проектом и принимает постановление о представлении водного объекта в обособленное или совместное пользование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постановления акимата подготавливает проект договор о предоставлении водного объекта в обособленное или совместное пользование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договор о предоставлении водного объекта в обособленное или совместное пользование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выдает результат оказания государственной услуги – 15 минут.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конкурсных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протокола вскрытия конвертов;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протокола об итогах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проекта постановления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постановления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проекта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услуги.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конкурсной комиссии осуществляет прием конкурсной заявки – 17 рабочих дней со дня размещения объявления;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вскрывает конверты с конкурсными заявками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рассматривает документы и подводит итоги конкурса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конкурсной комиссии подготавливает протокол об итогах конкурса и направляет в акимат проект постановления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ознакамливается с проектом и принимает постановление о представлении водного объекта в обособленное или совместное пользование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постановления акимата подготавливает проект договор о предоставлении водного объекта в обособленное или совместное пользование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договор о предоставлении водного объекта в обособленное или совместное пользование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выдает результат оказания государственной услуги – 15 минут.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основе"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