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51f5" w14:textId="b515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июня 2019 года № А-6/271. Зарегистрировано Департаментом юстиции Акмолинской области 25 июня 2019 года № 7251. Утратило силу постановлением акимата Акмолинской области от 20 марта 2020 года № А-4/151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 Казахстан - Министра сельского хозяйства Республики Казахстан от 2 февраля 2018 года № 63 (зарегистрирован в Реестре государственной регистрации нормативных правовых актов № 16693) (далее -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заявки подтверждает ее принятие путем подписания с использованием электронной цифровой подписью (далее - ЭЦП) соответствующего уведомления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в отдел бюджетного финансирования и государственных закупок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перечислении субсидий в Личный кабинет услугополучателя – 3 часа.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заявки подтверждает ее принятие путем подписания с использованием ЭЦП соответствующего уведомления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в отдел бюджетного финансирования и государственных закупок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перечислении субсидий в Личный кабинет услугополучателя – 3 часа.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(рыбоводства)"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(рыбоводства)"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продуктивности и качества продукции аквакультуры (рыбоводства)"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