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4418" w14:textId="4d0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апреля 2019 года № А-5/196. Зарегистрировано Департаментом юстиции Акмолинской области 4 мая 2019 года № 7167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функций" от 29 мая 2015 года № А-6/239 (зарегистрировано в Реестре государственной регистрации нормативных правовых актов № 4848, опубликовано 14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лабораторий по экспертизе качества семян" от 26 августа 2015 года № А-9/408 (зарегистрировано в Реестре государственной регистрации нормативных правовых актов № 4990, опубликовано 7 октября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участков недр, содержащих общераспространенные полезные ископаемые, подлежащих выставлению на тендер" от 13 декабря 2016 года № А-13/583 (зарегистрировано в Реестре государственной регистрации нормативных правовых актов № 5623, опубликовано 28 декабря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24 ноября 2017 года № А-12/546 (зарегистрировано в Реестре государственной регистрации нормативных правовых актов № 6203, опубликовано 14 декабря 2017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