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d3fe" w14:textId="5a3d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2 ноября 2015 года № А-11/501 "Об утверждении регламентов государственных услуг в сфере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23 апреля 2019 года № А-4/187. Зарегистрировано Департаментом юстиции Акмолинской области 3 мая 2019 года № 7163. Утратило силу постановлением акимата Акмолинской области от 25 февраля 2020 года № А-3/89</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25.02.2020 </w:t>
      </w:r>
      <w:r>
        <w:rPr>
          <w:rFonts w:ascii="Times New Roman"/>
          <w:b w:val="false"/>
          <w:i w:val="false"/>
          <w:color w:val="ff0000"/>
          <w:sz w:val="28"/>
        </w:rPr>
        <w:t>№ А-3/89</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в сфере ветеринарии" от 2 ноября 2015 года № А-11/501 (зарегистрировано в Реестре государственной регистрации нормативных правовых актов № 5092, опубликовано 14 декабря 2015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ветеринарно-санитарного заключения на объекты государственного ветеринарно-санитарного контроля и надзора",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ветеринарной справки",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для занятия деятельностью в сфере ветеринарии",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идентификации сельскохозяйственных животных, с выдачей ветеринарного паспорта",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6)</w:t>
      </w:r>
      <w:r>
        <w:rPr>
          <w:rFonts w:ascii="Times New Roman"/>
          <w:b w:val="false"/>
          <w:i w:val="false"/>
          <w:color w:val="000000"/>
          <w:sz w:val="28"/>
        </w:rPr>
        <w:t xml:space="preserve"> пункта 1 исключить.</w:t>
      </w:r>
    </w:p>
    <w:bookmarkEnd w:id="7"/>
    <w:bookmarkStart w:name="z9" w:id="8"/>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Нуркенова Ж.Ж.</w:t>
      </w:r>
    </w:p>
    <w:bookmarkEnd w:id="8"/>
    <w:bookmarkStart w:name="z10" w:id="9"/>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апреля 2019 года</w:t>
            </w:r>
            <w:r>
              <w:br/>
            </w:r>
            <w:r>
              <w:rPr>
                <w:rFonts w:ascii="Times New Roman"/>
                <w:b w:val="false"/>
                <w:i w:val="false"/>
                <w:color w:val="000000"/>
                <w:sz w:val="20"/>
              </w:rPr>
              <w:t>№ А-4/187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12" w:id="10"/>
    <w:p>
      <w:pPr>
        <w:spacing w:after="0"/>
        <w:ind w:left="0"/>
        <w:jc w:val="left"/>
      </w:pPr>
      <w:r>
        <w:rPr>
          <w:rFonts w:ascii="Times New Roman"/>
          <w:b/>
          <w:i w:val="false"/>
          <w:color w:val="000000"/>
        </w:rPr>
        <w:t xml:space="preserve"> Регламент государственной услуги "Выдача ветеринарно-санитарного заключения на объекты государственного ветеринарно-санитарного контроля и надзора" 1. Общие положения</w:t>
      </w:r>
    </w:p>
    <w:bookmarkEnd w:id="10"/>
    <w:bookmarkStart w:name="z13" w:id="11"/>
    <w:p>
      <w:pPr>
        <w:spacing w:after="0"/>
        <w:ind w:left="0"/>
        <w:jc w:val="both"/>
      </w:pPr>
      <w:r>
        <w:rPr>
          <w:rFonts w:ascii="Times New Roman"/>
          <w:b w:val="false"/>
          <w:i w:val="false"/>
          <w:color w:val="000000"/>
          <w:sz w:val="28"/>
        </w:rPr>
        <w:t>
      1. Государственная услуга "Выдача ветеринарно-санитарного заключения на объекты государственного ветеринарно-санитарного контроля и надзора" (далее - государственная услуга) оказывается государственным ветеринарным врачом на основании списка, утвержденного отделами сельского хозяйства и ветеринарии районов, городов Кокшетау, Степногорск (далее – услугодатель).</w:t>
      </w:r>
    </w:p>
    <w:bookmarkEnd w:id="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14" w:id="12"/>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12"/>
    <w:bookmarkStart w:name="z15" w:id="13"/>
    <w:p>
      <w:pPr>
        <w:spacing w:after="0"/>
        <w:ind w:left="0"/>
        <w:jc w:val="both"/>
      </w:pPr>
      <w:r>
        <w:rPr>
          <w:rFonts w:ascii="Times New Roman"/>
          <w:b w:val="false"/>
          <w:i w:val="false"/>
          <w:color w:val="000000"/>
          <w:sz w:val="28"/>
        </w:rPr>
        <w:t xml:space="preserve">
      3. Результат оказания государственной услуги - ветеринарно-санитарное заключение о соответствии объекта ветеринарным (ветеринарно-санитарным) правилам и требованиям или о несоответствии объекта ветеринарным (ветеринарно-санитарным) правилам и требованиям с рекомендацией об устранении выявленных нарушений (далее – ветеринарно-санитарное заключение),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ветеринарно-санитарного заключения на объекты государственного ветеринарно-санитарного контроля и надзора",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1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Start w:name="z16" w:id="1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4"/>
    <w:bookmarkStart w:name="z17" w:id="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5"/>
    <w:bookmarkStart w:name="z18" w:id="16"/>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16"/>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осуществляет прием документов, проводит регистрацию в информационной системе "Государственная база данных "Е-лицензирование" (далее – ИС ГБД "Е-лицензирование") и направляет документы руководителю на резолюцию – 30 минут;</w:t>
      </w:r>
    </w:p>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проверяет полноту и срок действия представленных документов – 1 рабочий день.</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4) ответственный исполнитель в случае соответствия документов в срок - 2 рабочих дня:</w:t>
      </w:r>
    </w:p>
    <w:p>
      <w:pPr>
        <w:spacing w:after="0"/>
        <w:ind w:left="0"/>
        <w:jc w:val="both"/>
      </w:pPr>
      <w:r>
        <w:rPr>
          <w:rFonts w:ascii="Times New Roman"/>
          <w:b w:val="false"/>
          <w:i w:val="false"/>
          <w:color w:val="000000"/>
          <w:sz w:val="28"/>
        </w:rPr>
        <w:t>
      уведомляет органы правовой статистики и специальных учетов о проведении контроля и надзора с посещением до обследования объекта;</w:t>
      </w:r>
    </w:p>
    <w:p>
      <w:pPr>
        <w:spacing w:after="0"/>
        <w:ind w:left="0"/>
        <w:jc w:val="both"/>
      </w:pPr>
      <w:r>
        <w:rPr>
          <w:rFonts w:ascii="Times New Roman"/>
          <w:b w:val="false"/>
          <w:i w:val="false"/>
          <w:color w:val="000000"/>
          <w:sz w:val="28"/>
        </w:rPr>
        <w:t>
      осуществляет обследование объекта;</w:t>
      </w:r>
    </w:p>
    <w:p>
      <w:pPr>
        <w:spacing w:after="0"/>
        <w:ind w:left="0"/>
        <w:jc w:val="both"/>
      </w:pPr>
      <w:r>
        <w:rPr>
          <w:rFonts w:ascii="Times New Roman"/>
          <w:b w:val="false"/>
          <w:i w:val="false"/>
          <w:color w:val="000000"/>
          <w:sz w:val="28"/>
        </w:rPr>
        <w:t>
      проверяет соответствие объекта представленным документам;</w:t>
      </w:r>
    </w:p>
    <w:p>
      <w:pPr>
        <w:spacing w:after="0"/>
        <w:ind w:left="0"/>
        <w:jc w:val="both"/>
      </w:pPr>
      <w:r>
        <w:rPr>
          <w:rFonts w:ascii="Times New Roman"/>
          <w:b w:val="false"/>
          <w:i w:val="false"/>
          <w:color w:val="000000"/>
          <w:sz w:val="28"/>
        </w:rPr>
        <w:t>
      проверяет соответствие объекта ветеринарным (ветеринарно-санитарным) правилам, требованиям;</w:t>
      </w:r>
    </w:p>
    <w:p>
      <w:pPr>
        <w:spacing w:after="0"/>
        <w:ind w:left="0"/>
        <w:jc w:val="both"/>
      </w:pPr>
      <w:r>
        <w:rPr>
          <w:rFonts w:ascii="Times New Roman"/>
          <w:b w:val="false"/>
          <w:i w:val="false"/>
          <w:color w:val="000000"/>
          <w:sz w:val="28"/>
        </w:rPr>
        <w:t>
      составляет акт государственного ветеринарно-санитарного контроля и надзора, вносит на рассмотрение государственному ветеринарному врачу для принятия решения;</w:t>
      </w:r>
    </w:p>
    <w:p>
      <w:pPr>
        <w:spacing w:after="0"/>
        <w:ind w:left="0"/>
        <w:jc w:val="both"/>
      </w:pPr>
      <w:r>
        <w:rPr>
          <w:rFonts w:ascii="Times New Roman"/>
          <w:b w:val="false"/>
          <w:i w:val="false"/>
          <w:color w:val="000000"/>
          <w:sz w:val="28"/>
        </w:rPr>
        <w:t>
      5) государственный ветеринарный врач по списку принимает решение о выдаче ветеринарно-санитарного заключения о:</w:t>
      </w:r>
    </w:p>
    <w:p>
      <w:pPr>
        <w:spacing w:after="0"/>
        <w:ind w:left="0"/>
        <w:jc w:val="both"/>
      </w:pPr>
      <w:r>
        <w:rPr>
          <w:rFonts w:ascii="Times New Roman"/>
          <w:b w:val="false"/>
          <w:i w:val="false"/>
          <w:color w:val="000000"/>
          <w:sz w:val="28"/>
        </w:rPr>
        <w:t>
      соответствии объекта ветеринарным (ветеринарно-санитарным) правилам и требованиям, заверенное подписью и печатью;</w:t>
      </w:r>
    </w:p>
    <w:p>
      <w:pPr>
        <w:spacing w:after="0"/>
        <w:ind w:left="0"/>
        <w:jc w:val="both"/>
      </w:pPr>
      <w:r>
        <w:rPr>
          <w:rFonts w:ascii="Times New Roman"/>
          <w:b w:val="false"/>
          <w:i w:val="false"/>
          <w:color w:val="000000"/>
          <w:sz w:val="28"/>
        </w:rPr>
        <w:t>
      несоответствии объекта ветеринарным (ветеринарно-санитарным) правилам и требованиям с рекомендацией об устранении выявленных нарушений, заверенное подписью и печатью через ИС ГБД "Е-лицензирование". В случае обращения на бумажном носителе, ветеринарно-санитарное заключение распечатывается на бланке, подписывается и заверяется печатью – 3 часа;</w:t>
      </w:r>
    </w:p>
    <w:p>
      <w:pPr>
        <w:spacing w:after="0"/>
        <w:ind w:left="0"/>
        <w:jc w:val="both"/>
      </w:pPr>
      <w:r>
        <w:rPr>
          <w:rFonts w:ascii="Times New Roman"/>
          <w:b w:val="false"/>
          <w:i w:val="false"/>
          <w:color w:val="000000"/>
          <w:sz w:val="28"/>
        </w:rPr>
        <w:t>
      6) сотрудник канцелярии регистрирует в журнале и выдает результат государственной услуги - 30 минут.</w:t>
      </w:r>
    </w:p>
    <w:bookmarkStart w:name="z19" w:id="17"/>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17"/>
    <w:p>
      <w:pPr>
        <w:spacing w:after="0"/>
        <w:ind w:left="0"/>
        <w:jc w:val="both"/>
      </w:pPr>
      <w:r>
        <w:rPr>
          <w:rFonts w:ascii="Times New Roman"/>
          <w:b w:val="false"/>
          <w:i w:val="false"/>
          <w:color w:val="000000"/>
          <w:sz w:val="28"/>
        </w:rPr>
        <w:t>
      1) прием и регистрация заявления;</w:t>
      </w:r>
    </w:p>
    <w:p>
      <w:pPr>
        <w:spacing w:after="0"/>
        <w:ind w:left="0"/>
        <w:jc w:val="both"/>
      </w:pPr>
      <w:r>
        <w:rPr>
          <w:rFonts w:ascii="Times New Roman"/>
          <w:b w:val="false"/>
          <w:i w:val="false"/>
          <w:color w:val="000000"/>
          <w:sz w:val="28"/>
        </w:rPr>
        <w:t>
      2) определение ответственного лица;</w:t>
      </w:r>
    </w:p>
    <w:p>
      <w:pPr>
        <w:spacing w:after="0"/>
        <w:ind w:left="0"/>
        <w:jc w:val="both"/>
      </w:pPr>
      <w:r>
        <w:rPr>
          <w:rFonts w:ascii="Times New Roman"/>
          <w:b w:val="false"/>
          <w:i w:val="false"/>
          <w:color w:val="000000"/>
          <w:sz w:val="28"/>
        </w:rPr>
        <w:t>
      3) проверка полноты представленных документов. В случае установления факта неполноты представленных документов и (или) документов с истекшим сроком действия - подготовка и направление мотивированного ответа об отказе в дальнейшем рассмотрении заявления;</w:t>
      </w:r>
    </w:p>
    <w:p>
      <w:pPr>
        <w:spacing w:after="0"/>
        <w:ind w:left="0"/>
        <w:jc w:val="both"/>
      </w:pPr>
      <w:r>
        <w:rPr>
          <w:rFonts w:ascii="Times New Roman"/>
          <w:b w:val="false"/>
          <w:i w:val="false"/>
          <w:color w:val="000000"/>
          <w:sz w:val="28"/>
        </w:rPr>
        <w:t>
      4) подготовка и проведение обследования объекта;</w:t>
      </w:r>
    </w:p>
    <w:p>
      <w:pPr>
        <w:spacing w:after="0"/>
        <w:ind w:left="0"/>
        <w:jc w:val="both"/>
      </w:pPr>
      <w:r>
        <w:rPr>
          <w:rFonts w:ascii="Times New Roman"/>
          <w:b w:val="false"/>
          <w:i w:val="false"/>
          <w:color w:val="000000"/>
          <w:sz w:val="28"/>
        </w:rPr>
        <w:t>
      5) принятие решения;</w:t>
      </w:r>
    </w:p>
    <w:p>
      <w:pPr>
        <w:spacing w:after="0"/>
        <w:ind w:left="0"/>
        <w:jc w:val="both"/>
      </w:pPr>
      <w:r>
        <w:rPr>
          <w:rFonts w:ascii="Times New Roman"/>
          <w:b w:val="false"/>
          <w:i w:val="false"/>
          <w:color w:val="000000"/>
          <w:sz w:val="28"/>
        </w:rPr>
        <w:t>
      6) выдача результата оказания государственной услуги.</w:t>
      </w:r>
    </w:p>
    <w:bookmarkStart w:name="z20" w:id="1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8"/>
    <w:bookmarkStart w:name="z21" w:id="1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9"/>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руководитель;</w:t>
      </w:r>
    </w:p>
    <w:p>
      <w:pPr>
        <w:spacing w:after="0"/>
        <w:ind w:left="0"/>
        <w:jc w:val="both"/>
      </w:pPr>
      <w:r>
        <w:rPr>
          <w:rFonts w:ascii="Times New Roman"/>
          <w:b w:val="false"/>
          <w:i w:val="false"/>
          <w:color w:val="000000"/>
          <w:sz w:val="28"/>
        </w:rPr>
        <w:t>
      3) ответственный исполнитель;</w:t>
      </w:r>
    </w:p>
    <w:p>
      <w:pPr>
        <w:spacing w:after="0"/>
        <w:ind w:left="0"/>
        <w:jc w:val="both"/>
      </w:pPr>
      <w:r>
        <w:rPr>
          <w:rFonts w:ascii="Times New Roman"/>
          <w:b w:val="false"/>
          <w:i w:val="false"/>
          <w:color w:val="000000"/>
          <w:sz w:val="28"/>
        </w:rPr>
        <w:t>
      4) государственный ветеринарный врач.</w:t>
      </w:r>
    </w:p>
    <w:bookmarkStart w:name="z22" w:id="2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20"/>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осуществляет прием документов, проводит регистрацию в ИС ГБД "Е-лицензирование" и направляет документы руководителю на резолюцию – 30 минут;</w:t>
      </w:r>
    </w:p>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проверяет полноту и срок действия представленных документов – 1 рабочий день.</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4) ответственный исполнитель в случае соответствия документов в срок - 2 рабочих дня:</w:t>
      </w:r>
    </w:p>
    <w:p>
      <w:pPr>
        <w:spacing w:after="0"/>
        <w:ind w:left="0"/>
        <w:jc w:val="both"/>
      </w:pPr>
      <w:r>
        <w:rPr>
          <w:rFonts w:ascii="Times New Roman"/>
          <w:b w:val="false"/>
          <w:i w:val="false"/>
          <w:color w:val="000000"/>
          <w:sz w:val="28"/>
        </w:rPr>
        <w:t>
      уведомляет органы правовой статистики и специальных учетов о проведении контроля и надзора с посещением до обследования объекта;</w:t>
      </w:r>
    </w:p>
    <w:p>
      <w:pPr>
        <w:spacing w:after="0"/>
        <w:ind w:left="0"/>
        <w:jc w:val="both"/>
      </w:pPr>
      <w:r>
        <w:rPr>
          <w:rFonts w:ascii="Times New Roman"/>
          <w:b w:val="false"/>
          <w:i w:val="false"/>
          <w:color w:val="000000"/>
          <w:sz w:val="28"/>
        </w:rPr>
        <w:t>
      осуществляет обследование объекта;</w:t>
      </w:r>
    </w:p>
    <w:p>
      <w:pPr>
        <w:spacing w:after="0"/>
        <w:ind w:left="0"/>
        <w:jc w:val="both"/>
      </w:pPr>
      <w:r>
        <w:rPr>
          <w:rFonts w:ascii="Times New Roman"/>
          <w:b w:val="false"/>
          <w:i w:val="false"/>
          <w:color w:val="000000"/>
          <w:sz w:val="28"/>
        </w:rPr>
        <w:t>
      проверяет соответствие объекта представленным документам;</w:t>
      </w:r>
    </w:p>
    <w:p>
      <w:pPr>
        <w:spacing w:after="0"/>
        <w:ind w:left="0"/>
        <w:jc w:val="both"/>
      </w:pPr>
      <w:r>
        <w:rPr>
          <w:rFonts w:ascii="Times New Roman"/>
          <w:b w:val="false"/>
          <w:i w:val="false"/>
          <w:color w:val="000000"/>
          <w:sz w:val="28"/>
        </w:rPr>
        <w:t>
      проверяет соответствие объекта ветеринарным (ветеринарно-санитарным) правилам, требованиям;</w:t>
      </w:r>
    </w:p>
    <w:p>
      <w:pPr>
        <w:spacing w:after="0"/>
        <w:ind w:left="0"/>
        <w:jc w:val="both"/>
      </w:pPr>
      <w:r>
        <w:rPr>
          <w:rFonts w:ascii="Times New Roman"/>
          <w:b w:val="false"/>
          <w:i w:val="false"/>
          <w:color w:val="000000"/>
          <w:sz w:val="28"/>
        </w:rPr>
        <w:t>
      составляет акт государственного ветеринарно-санитарного контроля и надзора, вносит на рассмотрение государственному ветеринарному врачу для принятия решения;</w:t>
      </w:r>
    </w:p>
    <w:p>
      <w:pPr>
        <w:spacing w:after="0"/>
        <w:ind w:left="0"/>
        <w:jc w:val="both"/>
      </w:pPr>
      <w:r>
        <w:rPr>
          <w:rFonts w:ascii="Times New Roman"/>
          <w:b w:val="false"/>
          <w:i w:val="false"/>
          <w:color w:val="000000"/>
          <w:sz w:val="28"/>
        </w:rPr>
        <w:t>
      5) государственный ветеринарный врач по списку принимает решение о выдаче ветеринарно-санитарного заключения о:</w:t>
      </w:r>
    </w:p>
    <w:p>
      <w:pPr>
        <w:spacing w:after="0"/>
        <w:ind w:left="0"/>
        <w:jc w:val="both"/>
      </w:pPr>
      <w:r>
        <w:rPr>
          <w:rFonts w:ascii="Times New Roman"/>
          <w:b w:val="false"/>
          <w:i w:val="false"/>
          <w:color w:val="000000"/>
          <w:sz w:val="28"/>
        </w:rPr>
        <w:t>
      соответствии объекта ветеринарным (ветеринарно-санитарным) правилам и требованиям, заверенное подписью и печатью;</w:t>
      </w:r>
    </w:p>
    <w:p>
      <w:pPr>
        <w:spacing w:after="0"/>
        <w:ind w:left="0"/>
        <w:jc w:val="both"/>
      </w:pPr>
      <w:r>
        <w:rPr>
          <w:rFonts w:ascii="Times New Roman"/>
          <w:b w:val="false"/>
          <w:i w:val="false"/>
          <w:color w:val="000000"/>
          <w:sz w:val="28"/>
        </w:rPr>
        <w:t>
      несоответствии объекта ветеринарным (ветеринарно–санитарным) правилам и требованиям с рекомендацией об устранении выявленных нарушений, заверенное подписью и печатью через ИС ГБД "Е-лицензирование". В случае обращения на бумажном носителе, ветеринарно-санитарное заключение распечатывается на бланке, подписывается и заверяется печатью – 3 часа;</w:t>
      </w:r>
    </w:p>
    <w:p>
      <w:pPr>
        <w:spacing w:after="0"/>
        <w:ind w:left="0"/>
        <w:jc w:val="both"/>
      </w:pPr>
      <w:r>
        <w:rPr>
          <w:rFonts w:ascii="Times New Roman"/>
          <w:b w:val="false"/>
          <w:i w:val="false"/>
          <w:color w:val="000000"/>
          <w:sz w:val="28"/>
        </w:rPr>
        <w:t>
      6) сотрудник канцелярии регистрирует в журнале и выдает результат государственной услуги - 30 минут.</w:t>
      </w:r>
    </w:p>
    <w:bookmarkStart w:name="z23" w:id="21"/>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21"/>
    <w:bookmarkStart w:name="z24" w:id="22"/>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22"/>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электронной цифровой подписи (далее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оплата услуги на платежном шлюзе электронного правительства, затем эта информация поступает в ИС ГБД "Е-лицензирование" либо прикрепление квитанции в электронном (сканированном) виде;</w:t>
      </w:r>
    </w:p>
    <w:p>
      <w:pPr>
        <w:spacing w:after="0"/>
        <w:ind w:left="0"/>
        <w:jc w:val="both"/>
      </w:pPr>
      <w:r>
        <w:rPr>
          <w:rFonts w:ascii="Times New Roman"/>
          <w:b w:val="false"/>
          <w:i w:val="false"/>
          <w:color w:val="000000"/>
          <w:sz w:val="28"/>
        </w:rPr>
        <w:t>
      условие 3 – проверка в ИС ГБД "Е-лицензирование" факта оплаты за оказание услуги;</w:t>
      </w:r>
    </w:p>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отсутствием оплаты за оказание услуги в ИС ГБД "Е-лицензирование";</w:t>
      </w:r>
    </w:p>
    <w:p>
      <w:pPr>
        <w:spacing w:after="0"/>
        <w:ind w:left="0"/>
        <w:jc w:val="both"/>
      </w:pPr>
      <w:r>
        <w:rPr>
          <w:rFonts w:ascii="Times New Roman"/>
          <w:b w:val="false"/>
          <w:i w:val="false"/>
          <w:color w:val="000000"/>
          <w:sz w:val="28"/>
        </w:rPr>
        <w:t>
      процесс 7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9 – получение результата оказания государственной услуги услугополучателем, сформированного ИС ГБД "Е-лицензирование".</w:t>
      </w:r>
    </w:p>
    <w:bookmarkStart w:name="z25" w:id="23"/>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23"/>
    <w:bookmarkStart w:name="z26" w:id="24"/>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w:t>
            </w:r>
            <w:r>
              <w:br/>
            </w:r>
            <w:r>
              <w:rPr>
                <w:rFonts w:ascii="Times New Roman"/>
                <w:b w:val="false"/>
                <w:i w:val="false"/>
                <w:color w:val="000000"/>
                <w:sz w:val="20"/>
              </w:rPr>
              <w:t>услуги "Выдача ветеринарно–санитарного</w:t>
            </w:r>
            <w:r>
              <w:br/>
            </w:r>
            <w:r>
              <w:rPr>
                <w:rFonts w:ascii="Times New Roman"/>
                <w:b w:val="false"/>
                <w:i w:val="false"/>
                <w:color w:val="000000"/>
                <w:sz w:val="20"/>
              </w:rPr>
              <w:t>заключения на объекты государственного</w:t>
            </w:r>
            <w:r>
              <w:br/>
            </w:r>
            <w:r>
              <w:rPr>
                <w:rFonts w:ascii="Times New Roman"/>
                <w:b w:val="false"/>
                <w:i w:val="false"/>
                <w:color w:val="000000"/>
                <w:sz w:val="20"/>
              </w:rPr>
              <w:t>ветеринарно-санитарного контроля и надзора"</w:t>
            </w:r>
          </w:p>
        </w:tc>
      </w:tr>
    </w:tbl>
    <w:bookmarkStart w:name="z28" w:id="25"/>
    <w:p>
      <w:pPr>
        <w:spacing w:after="0"/>
        <w:ind w:left="0"/>
        <w:jc w:val="left"/>
      </w:pPr>
      <w:r>
        <w:rPr>
          <w:rFonts w:ascii="Times New Roman"/>
          <w:b/>
          <w:i w:val="false"/>
          <w:color w:val="000000"/>
        </w:rPr>
        <w:t xml:space="preserve"> Диаграмма функционального взаимодействия в оказании государственной услуги через Портал</w:t>
      </w:r>
    </w:p>
    <w:bookmarkEnd w:id="25"/>
    <w:p>
      <w:pPr>
        <w:spacing w:after="0"/>
        <w:ind w:left="0"/>
        <w:jc w:val="left"/>
      </w:pP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 www.elicense.kz;</w:t>
      </w:r>
    </w:p>
    <w:p>
      <w:pPr>
        <w:spacing w:after="0"/>
        <w:ind w:left="0"/>
        <w:jc w:val="both"/>
      </w:pPr>
      <w:r>
        <w:rPr>
          <w:rFonts w:ascii="Times New Roman"/>
          <w:b w:val="false"/>
          <w:i w:val="false"/>
          <w:color w:val="000000"/>
          <w:sz w:val="28"/>
        </w:rPr>
        <w:t>
      ПШЭП – платежный шлюз электронного правительства;</w:t>
      </w:r>
    </w:p>
    <w:p>
      <w:pPr>
        <w:spacing w:after="0"/>
        <w:ind w:left="0"/>
        <w:jc w:val="both"/>
      </w:pPr>
      <w:r>
        <w:rPr>
          <w:rFonts w:ascii="Times New Roman"/>
          <w:b w:val="false"/>
          <w:i w:val="false"/>
          <w:color w:val="000000"/>
          <w:sz w:val="28"/>
        </w:rPr>
        <w:t>
      ИС ГБД "Е-лицензирование" –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w:t>
            </w:r>
            <w:r>
              <w:br/>
            </w:r>
            <w:r>
              <w:rPr>
                <w:rFonts w:ascii="Times New Roman"/>
                <w:b w:val="false"/>
                <w:i w:val="false"/>
                <w:color w:val="000000"/>
                <w:sz w:val="20"/>
              </w:rPr>
              <w:t>услуги "Выдача ветеринарно–санитарного</w:t>
            </w:r>
            <w:r>
              <w:br/>
            </w:r>
            <w:r>
              <w:rPr>
                <w:rFonts w:ascii="Times New Roman"/>
                <w:b w:val="false"/>
                <w:i w:val="false"/>
                <w:color w:val="000000"/>
                <w:sz w:val="20"/>
              </w:rPr>
              <w:t>заключения на объекты государственного</w:t>
            </w:r>
            <w:r>
              <w:br/>
            </w:r>
            <w:r>
              <w:rPr>
                <w:rFonts w:ascii="Times New Roman"/>
                <w:b w:val="false"/>
                <w:i w:val="false"/>
                <w:color w:val="000000"/>
                <w:sz w:val="20"/>
              </w:rPr>
              <w:t>ветеринарно–санитарного контроля и надзора"</w:t>
            </w:r>
          </w:p>
        </w:tc>
      </w:tr>
    </w:tbl>
    <w:bookmarkStart w:name="z30" w:id="26"/>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ветеринарно–санитарного заключения на объекты государственного ветеринарно–санитарного контроля и надзора"</w:t>
      </w:r>
    </w:p>
    <w:bookmarkEnd w:id="26"/>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апреля 2019 года</w:t>
            </w:r>
            <w:r>
              <w:br/>
            </w:r>
            <w:r>
              <w:rPr>
                <w:rFonts w:ascii="Times New Roman"/>
                <w:b w:val="false"/>
                <w:i w:val="false"/>
                <w:color w:val="000000"/>
                <w:sz w:val="20"/>
              </w:rPr>
              <w:t>№ А-4/187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32" w:id="27"/>
    <w:p>
      <w:pPr>
        <w:spacing w:after="0"/>
        <w:ind w:left="0"/>
        <w:jc w:val="left"/>
      </w:pPr>
      <w:r>
        <w:rPr>
          <w:rFonts w:ascii="Times New Roman"/>
          <w:b/>
          <w:i w:val="false"/>
          <w:color w:val="000000"/>
        </w:rPr>
        <w:t xml:space="preserve"> Регламент государственной услуги "Выдача ветеринарной справки" 1. Общие положения</w:t>
      </w:r>
    </w:p>
    <w:bookmarkEnd w:id="27"/>
    <w:bookmarkStart w:name="z33" w:id="28"/>
    <w:p>
      <w:pPr>
        <w:spacing w:after="0"/>
        <w:ind w:left="0"/>
        <w:jc w:val="both"/>
      </w:pPr>
      <w:r>
        <w:rPr>
          <w:rFonts w:ascii="Times New Roman"/>
          <w:b w:val="false"/>
          <w:i w:val="false"/>
          <w:color w:val="000000"/>
          <w:sz w:val="28"/>
        </w:rPr>
        <w:t>
      1. Государственная услуга "Выдача ветеринарной справки" (далее - государственная услуга) оказывается государственными ветеринарными организациями, созданными местными исполнительными органами районов, городов Кокшетау, Степногорск (далее - услугодатель).</w:t>
      </w:r>
    </w:p>
    <w:bookmarkEnd w:id="2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34" w:id="2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29"/>
    <w:bookmarkStart w:name="z35" w:id="30"/>
    <w:p>
      <w:pPr>
        <w:spacing w:after="0"/>
        <w:ind w:left="0"/>
        <w:jc w:val="both"/>
      </w:pPr>
      <w:r>
        <w:rPr>
          <w:rFonts w:ascii="Times New Roman"/>
          <w:b w:val="false"/>
          <w:i w:val="false"/>
          <w:color w:val="000000"/>
          <w:sz w:val="28"/>
        </w:rPr>
        <w:t xml:space="preserve">
      3. Результат оказания государственной услуги - ветеринарная справка,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ветеринарной справки",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3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both"/>
      </w:pPr>
      <w:r>
        <w:rPr>
          <w:rFonts w:ascii="Times New Roman"/>
          <w:b w:val="false"/>
          <w:i w:val="false"/>
          <w:color w:val="000000"/>
          <w:sz w:val="28"/>
        </w:rPr>
        <w:t>
      Сведения о выданных ветеринарных справках вносятся в информационную систему.</w:t>
      </w:r>
    </w:p>
    <w:bookmarkStart w:name="z36" w:id="3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1"/>
    <w:bookmarkStart w:name="z37" w:id="3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32"/>
    <w:bookmarkStart w:name="z38" w:id="3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33"/>
    <w:p>
      <w:pPr>
        <w:spacing w:after="0"/>
        <w:ind w:left="0"/>
        <w:jc w:val="both"/>
      </w:pPr>
      <w:r>
        <w:rPr>
          <w:rFonts w:ascii="Times New Roman"/>
          <w:b w:val="false"/>
          <w:i w:val="false"/>
          <w:color w:val="000000"/>
          <w:sz w:val="28"/>
        </w:rPr>
        <w:t>
      1) сотрудник канцелярии осуществляет прием документов, проводит регистрацию в информационной системе "Государственная база данных "Е-лицензирование" (далее – ИС ГБД "Е-лицензирование") и направляет ответственному исполнителю – 30 минут;</w:t>
      </w:r>
    </w:p>
    <w:p>
      <w:pPr>
        <w:spacing w:after="0"/>
        <w:ind w:left="0"/>
        <w:jc w:val="both"/>
      </w:pPr>
      <w:r>
        <w:rPr>
          <w:rFonts w:ascii="Times New Roman"/>
          <w:b w:val="false"/>
          <w:i w:val="false"/>
          <w:color w:val="000000"/>
          <w:sz w:val="28"/>
        </w:rPr>
        <w:t>
      2) ответственный исполнитель проверяет представленные документы – 30 минут.</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и (или) документов с истекшим сроком действия услугодатель в указанные сроки дает письменный мотивированный отказ о прекращении рассмотрения заявления;</w:t>
      </w:r>
    </w:p>
    <w:p>
      <w:pPr>
        <w:spacing w:after="0"/>
        <w:ind w:left="0"/>
        <w:jc w:val="both"/>
      </w:pPr>
      <w:r>
        <w:rPr>
          <w:rFonts w:ascii="Times New Roman"/>
          <w:b w:val="false"/>
          <w:i w:val="false"/>
          <w:color w:val="000000"/>
          <w:sz w:val="28"/>
        </w:rPr>
        <w:t>
      3) ответственный исполнитель проводит ветеринарный осмотр животного, продукции 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при этом на момент обращения услугополучателя учитывается эпизоотическая ситуация территории. Подготавливает ветеринарную справку либо письменный мотивированный ответ об отказе в оказании государственной услуги, заверенной подписью и печатью. Вносит сведения о выданной ветеринарной справке в информационную систему – 4 часа;</w:t>
      </w:r>
    </w:p>
    <w:p>
      <w:pPr>
        <w:spacing w:after="0"/>
        <w:ind w:left="0"/>
        <w:jc w:val="both"/>
      </w:pPr>
      <w:r>
        <w:rPr>
          <w:rFonts w:ascii="Times New Roman"/>
          <w:b w:val="false"/>
          <w:i w:val="false"/>
          <w:color w:val="000000"/>
          <w:sz w:val="28"/>
        </w:rPr>
        <w:t>
      4) сотрудник канцелярии регистрирует в журнале и выдает результат государственной услуги – 30 минут.</w:t>
      </w:r>
    </w:p>
    <w:bookmarkStart w:name="z39" w:id="34"/>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34"/>
    <w:p>
      <w:pPr>
        <w:spacing w:after="0"/>
        <w:ind w:left="0"/>
        <w:jc w:val="both"/>
      </w:pPr>
      <w:r>
        <w:rPr>
          <w:rFonts w:ascii="Times New Roman"/>
          <w:b w:val="false"/>
          <w:i w:val="false"/>
          <w:color w:val="000000"/>
          <w:sz w:val="28"/>
        </w:rPr>
        <w:t>
      1) прием и регистрация документов;</w:t>
      </w:r>
    </w:p>
    <w:p>
      <w:pPr>
        <w:spacing w:after="0"/>
        <w:ind w:left="0"/>
        <w:jc w:val="both"/>
      </w:pPr>
      <w:r>
        <w:rPr>
          <w:rFonts w:ascii="Times New Roman"/>
          <w:b w:val="false"/>
          <w:i w:val="false"/>
          <w:color w:val="000000"/>
          <w:sz w:val="28"/>
        </w:rPr>
        <w:t>
      2) проверка представленных документов;</w:t>
      </w:r>
    </w:p>
    <w:p>
      <w:pPr>
        <w:spacing w:after="0"/>
        <w:ind w:left="0"/>
        <w:jc w:val="both"/>
      </w:pPr>
      <w:r>
        <w:rPr>
          <w:rFonts w:ascii="Times New Roman"/>
          <w:b w:val="false"/>
          <w:i w:val="false"/>
          <w:color w:val="000000"/>
          <w:sz w:val="28"/>
        </w:rPr>
        <w:t>
      3) подготовка результата государственной услуги;</w:t>
      </w:r>
    </w:p>
    <w:p>
      <w:pPr>
        <w:spacing w:after="0"/>
        <w:ind w:left="0"/>
        <w:jc w:val="both"/>
      </w:pPr>
      <w:r>
        <w:rPr>
          <w:rFonts w:ascii="Times New Roman"/>
          <w:b w:val="false"/>
          <w:i w:val="false"/>
          <w:color w:val="000000"/>
          <w:sz w:val="28"/>
        </w:rPr>
        <w:t>
      4) выдача результата государственной услуги.</w:t>
      </w:r>
    </w:p>
    <w:bookmarkStart w:name="z40" w:id="3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5"/>
    <w:bookmarkStart w:name="z41" w:id="36"/>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6"/>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ответственный исполнитель.</w:t>
      </w:r>
    </w:p>
    <w:bookmarkStart w:name="z42" w:id="37"/>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37"/>
    <w:p>
      <w:pPr>
        <w:spacing w:after="0"/>
        <w:ind w:left="0"/>
        <w:jc w:val="both"/>
      </w:pPr>
      <w:r>
        <w:rPr>
          <w:rFonts w:ascii="Times New Roman"/>
          <w:b w:val="false"/>
          <w:i w:val="false"/>
          <w:color w:val="000000"/>
          <w:sz w:val="28"/>
        </w:rPr>
        <w:t>
      1) сотрудник канцелярии осуществляет прием документов, проводит регистрацию документов в – ИС ГБД "Е-лицензирование" и направляет ответственному исполнителю – 30 минут;</w:t>
      </w:r>
    </w:p>
    <w:p>
      <w:pPr>
        <w:spacing w:after="0"/>
        <w:ind w:left="0"/>
        <w:jc w:val="both"/>
      </w:pPr>
      <w:r>
        <w:rPr>
          <w:rFonts w:ascii="Times New Roman"/>
          <w:b w:val="false"/>
          <w:i w:val="false"/>
          <w:color w:val="000000"/>
          <w:sz w:val="28"/>
        </w:rPr>
        <w:t>
      2) ответственный исполнитель проверяет представленные документы – 30 минут.</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и (или) документов с истекшим сроком действия услугодатель в указанные сроки дает письменный мотивированный отказ о прекращении рассмотрения заявления;</w:t>
      </w:r>
    </w:p>
    <w:p>
      <w:pPr>
        <w:spacing w:after="0"/>
        <w:ind w:left="0"/>
        <w:jc w:val="both"/>
      </w:pPr>
      <w:r>
        <w:rPr>
          <w:rFonts w:ascii="Times New Roman"/>
          <w:b w:val="false"/>
          <w:i w:val="false"/>
          <w:color w:val="000000"/>
          <w:sz w:val="28"/>
        </w:rPr>
        <w:t>
      3) ответственный исполнитель проводит ветеринарный осмотр животного, продукции 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при этом на момент обращения услугополучателя учитывается эпизоотическая ситуация территории. Подготавливает ветеринарную справку либо письменный мотивированный ответ об отказе в оказании государственной услуги, заверенной подписью и печатью. Вносит сведения о выданной ветеринарной справке в информационную систему – 4 часа;</w:t>
      </w:r>
    </w:p>
    <w:p>
      <w:pPr>
        <w:spacing w:after="0"/>
        <w:ind w:left="0"/>
        <w:jc w:val="both"/>
      </w:pPr>
      <w:r>
        <w:rPr>
          <w:rFonts w:ascii="Times New Roman"/>
          <w:b w:val="false"/>
          <w:i w:val="false"/>
          <w:color w:val="000000"/>
          <w:sz w:val="28"/>
        </w:rPr>
        <w:t>
      4) сотрудник канцелярии регистрирует в журнале и выдает результат государственной услуги – 30 минут.</w:t>
      </w:r>
    </w:p>
    <w:bookmarkStart w:name="z43" w:id="38"/>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38"/>
    <w:bookmarkStart w:name="z44" w:id="39"/>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39"/>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или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электронной цифровой подписи (далее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указанному в запросе, и ИИН/БИН указанному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7 – получение результата оказания государственной услуги услугополучателем, сформированного ИС ГБД "Е-лицензирование".</w:t>
      </w:r>
    </w:p>
    <w:bookmarkStart w:name="z45" w:id="40"/>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40"/>
    <w:bookmarkStart w:name="z46" w:id="41"/>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ветеринарной</w:t>
            </w:r>
            <w:r>
              <w:br/>
            </w:r>
            <w:r>
              <w:rPr>
                <w:rFonts w:ascii="Times New Roman"/>
                <w:b w:val="false"/>
                <w:i w:val="false"/>
                <w:color w:val="000000"/>
                <w:sz w:val="20"/>
              </w:rPr>
              <w:t>справки"</w:t>
            </w:r>
          </w:p>
        </w:tc>
      </w:tr>
    </w:tbl>
    <w:bookmarkStart w:name="z48" w:id="42"/>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w:t>
      </w:r>
    </w:p>
    <w:bookmarkEnd w:id="42"/>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 www.elicense.kz;</w:t>
      </w:r>
    </w:p>
    <w:p>
      <w:pPr>
        <w:spacing w:after="0"/>
        <w:ind w:left="0"/>
        <w:jc w:val="both"/>
      </w:pPr>
      <w:r>
        <w:rPr>
          <w:rFonts w:ascii="Times New Roman"/>
          <w:b w:val="false"/>
          <w:i w:val="false"/>
          <w:color w:val="000000"/>
          <w:sz w:val="28"/>
        </w:rPr>
        <w:t>
      ИС ГБД "Е-лицензирование" –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ветеринарной</w:t>
            </w:r>
            <w:r>
              <w:br/>
            </w:r>
            <w:r>
              <w:rPr>
                <w:rFonts w:ascii="Times New Roman"/>
                <w:b w:val="false"/>
                <w:i w:val="false"/>
                <w:color w:val="000000"/>
                <w:sz w:val="20"/>
              </w:rPr>
              <w:t>справки"</w:t>
            </w:r>
          </w:p>
        </w:tc>
      </w:tr>
    </w:tbl>
    <w:bookmarkStart w:name="z50" w:id="43"/>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ветеринарной справки"</w:t>
      </w:r>
    </w:p>
    <w:bookmarkEnd w:id="43"/>
    <w:p>
      <w:pPr>
        <w:spacing w:after="0"/>
        <w:ind w:left="0"/>
        <w:jc w:val="left"/>
      </w:pP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946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946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апреля 2019 года</w:t>
            </w:r>
            <w:r>
              <w:br/>
            </w:r>
            <w:r>
              <w:rPr>
                <w:rFonts w:ascii="Times New Roman"/>
                <w:b w:val="false"/>
                <w:i w:val="false"/>
                <w:color w:val="000000"/>
                <w:sz w:val="20"/>
              </w:rPr>
              <w:t>№ А-4/187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52" w:id="44"/>
    <w:p>
      <w:pPr>
        <w:spacing w:after="0"/>
        <w:ind w:left="0"/>
        <w:jc w:val="left"/>
      </w:pPr>
      <w:r>
        <w:rPr>
          <w:rFonts w:ascii="Times New Roman"/>
          <w:b/>
          <w:i w:val="false"/>
          <w:color w:val="000000"/>
        </w:rPr>
        <w:t xml:space="preserve"> Регламент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1. Общие положения</w:t>
      </w:r>
    </w:p>
    <w:bookmarkEnd w:id="44"/>
    <w:bookmarkStart w:name="z53" w:id="45"/>
    <w:p>
      <w:pPr>
        <w:spacing w:after="0"/>
        <w:ind w:left="0"/>
        <w:jc w:val="both"/>
      </w:pPr>
      <w:r>
        <w:rPr>
          <w:rFonts w:ascii="Times New Roman"/>
          <w:b w:val="false"/>
          <w:i w:val="false"/>
          <w:color w:val="000000"/>
          <w:sz w:val="28"/>
        </w:rPr>
        <w:t>
      1. Государственная услуга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 оказывается государственным учреждением "Управление ветеринарии Акмолинской области" (далее - услугодатель).</w:t>
      </w:r>
    </w:p>
    <w:bookmarkEnd w:id="4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местные исполнительные органы районов, городов Кокшетау, Степногорск (далее - Отдел);</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54" w:id="46"/>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46"/>
    <w:bookmarkStart w:name="z55" w:id="47"/>
    <w:p>
      <w:pPr>
        <w:spacing w:after="0"/>
        <w:ind w:left="0"/>
        <w:jc w:val="both"/>
      </w:pPr>
      <w:r>
        <w:rPr>
          <w:rFonts w:ascii="Times New Roman"/>
          <w:b w:val="false"/>
          <w:i w:val="false"/>
          <w:color w:val="000000"/>
          <w:sz w:val="28"/>
        </w:rPr>
        <w:t xml:space="preserve">
      3. Результат оказания государственной услуги –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номера (далее – подтверждение)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4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Start w:name="z56" w:id="4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8"/>
    <w:bookmarkStart w:name="z57" w:id="4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w:t>
      </w:r>
    </w:p>
    <w:bookmarkEnd w:id="49"/>
    <w:bookmarkStart w:name="z58" w:id="50"/>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50"/>
    <w:p>
      <w:pPr>
        <w:spacing w:after="0"/>
        <w:ind w:left="0"/>
        <w:jc w:val="both"/>
      </w:pPr>
      <w:r>
        <w:rPr>
          <w:rFonts w:ascii="Times New Roman"/>
          <w:b w:val="false"/>
          <w:i w:val="false"/>
          <w:color w:val="000000"/>
          <w:sz w:val="28"/>
        </w:rPr>
        <w:t>
      При присвоении учетного номера, изменении вида деятельности объекта производства, при подтверждении учетного номера убойных площадок:</w:t>
      </w:r>
    </w:p>
    <w:p>
      <w:pPr>
        <w:spacing w:after="0"/>
        <w:ind w:left="0"/>
        <w:jc w:val="both"/>
      </w:pPr>
      <w:r>
        <w:rPr>
          <w:rFonts w:ascii="Times New Roman"/>
          <w:b w:val="false"/>
          <w:i w:val="false"/>
          <w:color w:val="000000"/>
          <w:sz w:val="28"/>
        </w:rPr>
        <w:t>
      1) сотрудник канцелярии Отдела осуществляет прием документов и проводит регистрацию в информационной системе "Государственная база данных "Е-лицензирование" (далее – ИС ГБД "Е-лицензирование") – 25 минут;</w:t>
      </w:r>
    </w:p>
    <w:p>
      <w:pPr>
        <w:spacing w:after="0"/>
        <w:ind w:left="0"/>
        <w:jc w:val="both"/>
      </w:pPr>
      <w:r>
        <w:rPr>
          <w:rFonts w:ascii="Times New Roman"/>
          <w:b w:val="false"/>
          <w:i w:val="false"/>
          <w:color w:val="000000"/>
          <w:sz w:val="28"/>
        </w:rPr>
        <w:t>
      2) руководитель Отдела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Отдела осуществляет проверку документов, направляет запрос услугодателю на присвоение учетного номера либо подготавливает мотивированный ответ об отказе в оказании государственной услуги в случае представления услугополучателем неполного пакета документов и (или) документов с истекшим сроком действия – 1 рабочий день;</w:t>
      </w:r>
    </w:p>
    <w:p>
      <w:pPr>
        <w:spacing w:after="0"/>
        <w:ind w:left="0"/>
        <w:jc w:val="both"/>
      </w:pPr>
      <w:r>
        <w:rPr>
          <w:rFonts w:ascii="Times New Roman"/>
          <w:b w:val="false"/>
          <w:i w:val="false"/>
          <w:color w:val="000000"/>
          <w:sz w:val="28"/>
        </w:rPr>
        <w:t>
      4) услугодатель выносит решение о присвоении учетного номера, присваивает объекту производства учетный номер, оформляет подтверждение и направляет его в Отдел – 3 рабочих дня;</w:t>
      </w:r>
    </w:p>
    <w:p>
      <w:pPr>
        <w:spacing w:after="0"/>
        <w:ind w:left="0"/>
        <w:jc w:val="both"/>
      </w:pPr>
      <w:r>
        <w:rPr>
          <w:rFonts w:ascii="Times New Roman"/>
          <w:b w:val="false"/>
          <w:i w:val="false"/>
          <w:color w:val="000000"/>
          <w:sz w:val="28"/>
        </w:rPr>
        <w:t>
      5) руководитель Отдела через ИС ГБД "Е-лицензирование" подписывает электронной цифровой подписью (далее – ЭЦП) подтверждение либо мотивированный ответ об отказе в оказании государственной услуги – 1 рабочий день;</w:t>
      </w:r>
    </w:p>
    <w:p>
      <w:pPr>
        <w:spacing w:after="0"/>
        <w:ind w:left="0"/>
        <w:jc w:val="both"/>
      </w:pPr>
      <w:r>
        <w:rPr>
          <w:rFonts w:ascii="Times New Roman"/>
          <w:b w:val="false"/>
          <w:i w:val="false"/>
          <w:color w:val="000000"/>
          <w:sz w:val="28"/>
        </w:rPr>
        <w:t>
      6)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- 20 минут.</w:t>
      </w:r>
    </w:p>
    <w:p>
      <w:pPr>
        <w:spacing w:after="0"/>
        <w:ind w:left="0"/>
        <w:jc w:val="both"/>
      </w:pPr>
      <w:r>
        <w:rPr>
          <w:rFonts w:ascii="Times New Roman"/>
          <w:b w:val="false"/>
          <w:i w:val="false"/>
          <w:color w:val="000000"/>
          <w:sz w:val="28"/>
        </w:rPr>
        <w:t>
      При изменении наименования и (или) организационно-правовой формы, не повлекшее изменение вида осуществляемой деятельности объекта производства:</w:t>
      </w:r>
    </w:p>
    <w:p>
      <w:pPr>
        <w:spacing w:after="0"/>
        <w:ind w:left="0"/>
        <w:jc w:val="both"/>
      </w:pPr>
      <w:r>
        <w:rPr>
          <w:rFonts w:ascii="Times New Roman"/>
          <w:b w:val="false"/>
          <w:i w:val="false"/>
          <w:color w:val="000000"/>
          <w:sz w:val="28"/>
        </w:rPr>
        <w:t>
      1) сотрудник канцелярии Отдела осуществляет прием документов и проводит регистрацию в ИС ГБД "Е-лицензирование" – 25 минут.</w:t>
      </w:r>
    </w:p>
    <w:p>
      <w:pPr>
        <w:spacing w:after="0"/>
        <w:ind w:left="0"/>
        <w:jc w:val="both"/>
      </w:pPr>
      <w:r>
        <w:rPr>
          <w:rFonts w:ascii="Times New Roman"/>
          <w:b w:val="false"/>
          <w:i w:val="false"/>
          <w:color w:val="000000"/>
          <w:sz w:val="28"/>
        </w:rPr>
        <w:t>
      2) руководитель Отдела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Отдела осуществляет проверку документов, направляет запрос услугодателю на переоформление учетного номера либо подготавливает мотивированный ответ об отказе в оказании государственной услуги в случае представления услугополучателем неполного пакета документов и (или) документов с истекшим сроком действия – 1 рабочий день;</w:t>
      </w:r>
    </w:p>
    <w:p>
      <w:pPr>
        <w:spacing w:after="0"/>
        <w:ind w:left="0"/>
        <w:jc w:val="both"/>
      </w:pPr>
      <w:r>
        <w:rPr>
          <w:rFonts w:ascii="Times New Roman"/>
          <w:b w:val="false"/>
          <w:i w:val="false"/>
          <w:color w:val="000000"/>
          <w:sz w:val="28"/>
        </w:rPr>
        <w:t>
      4) услугодатель выносит решение о переоформлении имеющегося учетного номера, переоформляет объекту производства учетный номер, оформляет подтверждение и направляет его в Отдел – 2 рабочих дня;</w:t>
      </w:r>
    </w:p>
    <w:p>
      <w:pPr>
        <w:spacing w:after="0"/>
        <w:ind w:left="0"/>
        <w:jc w:val="both"/>
      </w:pPr>
      <w:r>
        <w:rPr>
          <w:rFonts w:ascii="Times New Roman"/>
          <w:b w:val="false"/>
          <w:i w:val="false"/>
          <w:color w:val="000000"/>
          <w:sz w:val="28"/>
        </w:rPr>
        <w:t>
      5) руководитель Отдела через ИС ГБД "Е-лицензирование" подписывает ЭЦП подтверждение либо мотивированный ответ об отказе в оказании государственной услуги – 1 рабочий день;</w:t>
      </w:r>
    </w:p>
    <w:p>
      <w:pPr>
        <w:spacing w:after="0"/>
        <w:ind w:left="0"/>
        <w:jc w:val="both"/>
      </w:pPr>
      <w:r>
        <w:rPr>
          <w:rFonts w:ascii="Times New Roman"/>
          <w:b w:val="false"/>
          <w:i w:val="false"/>
          <w:color w:val="000000"/>
          <w:sz w:val="28"/>
        </w:rPr>
        <w:t>
      6)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- 20 минут.</w:t>
      </w:r>
    </w:p>
    <w:bookmarkStart w:name="z59" w:id="51"/>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51"/>
    <w:p>
      <w:pPr>
        <w:spacing w:after="0"/>
        <w:ind w:left="0"/>
        <w:jc w:val="both"/>
      </w:pPr>
      <w:r>
        <w:rPr>
          <w:rFonts w:ascii="Times New Roman"/>
          <w:b w:val="false"/>
          <w:i w:val="false"/>
          <w:color w:val="000000"/>
          <w:sz w:val="28"/>
        </w:rPr>
        <w:t>
      1) прием и регистрация документов;</w:t>
      </w:r>
    </w:p>
    <w:p>
      <w:pPr>
        <w:spacing w:after="0"/>
        <w:ind w:left="0"/>
        <w:jc w:val="both"/>
      </w:pPr>
      <w:r>
        <w:rPr>
          <w:rFonts w:ascii="Times New Roman"/>
          <w:b w:val="false"/>
          <w:i w:val="false"/>
          <w:color w:val="000000"/>
          <w:sz w:val="28"/>
        </w:rPr>
        <w:t>
      2) определение ответственного исполнителя;</w:t>
      </w:r>
    </w:p>
    <w:p>
      <w:pPr>
        <w:spacing w:after="0"/>
        <w:ind w:left="0"/>
        <w:jc w:val="both"/>
      </w:pPr>
      <w:r>
        <w:rPr>
          <w:rFonts w:ascii="Times New Roman"/>
          <w:b w:val="false"/>
          <w:i w:val="false"/>
          <w:color w:val="000000"/>
          <w:sz w:val="28"/>
        </w:rPr>
        <w:t>
      3) проверка полноты представленных документов и направление запроса услугодателю. В случае установления факта неполноты представленных документов подготавливает мотивированный ответ об отказе в дальнейшем рассмотрении заявления;</w:t>
      </w:r>
    </w:p>
    <w:p>
      <w:pPr>
        <w:spacing w:after="0"/>
        <w:ind w:left="0"/>
        <w:jc w:val="both"/>
      </w:pPr>
      <w:r>
        <w:rPr>
          <w:rFonts w:ascii="Times New Roman"/>
          <w:b w:val="false"/>
          <w:i w:val="false"/>
          <w:color w:val="000000"/>
          <w:sz w:val="28"/>
        </w:rPr>
        <w:t>
      4) решение о присвоении учетного номера;</w:t>
      </w:r>
    </w:p>
    <w:p>
      <w:pPr>
        <w:spacing w:after="0"/>
        <w:ind w:left="0"/>
        <w:jc w:val="both"/>
      </w:pPr>
      <w:r>
        <w:rPr>
          <w:rFonts w:ascii="Times New Roman"/>
          <w:b w:val="false"/>
          <w:i w:val="false"/>
          <w:color w:val="000000"/>
          <w:sz w:val="28"/>
        </w:rPr>
        <w:t>
      5) подписание результата государственной услуги;</w:t>
      </w:r>
    </w:p>
    <w:p>
      <w:pPr>
        <w:spacing w:after="0"/>
        <w:ind w:left="0"/>
        <w:jc w:val="both"/>
      </w:pPr>
      <w:r>
        <w:rPr>
          <w:rFonts w:ascii="Times New Roman"/>
          <w:b w:val="false"/>
          <w:i w:val="false"/>
          <w:color w:val="000000"/>
          <w:sz w:val="28"/>
        </w:rPr>
        <w:t>
      6) выдача результата государственной услуги.</w:t>
      </w:r>
    </w:p>
    <w:bookmarkStart w:name="z60" w:id="52"/>
    <w:p>
      <w:pPr>
        <w:spacing w:after="0"/>
        <w:ind w:left="0"/>
        <w:jc w:val="left"/>
      </w:pPr>
      <w:r>
        <w:rPr>
          <w:rFonts w:ascii="Times New Roman"/>
          <w:b/>
          <w:i w:val="false"/>
          <w:color w:val="000000"/>
        </w:rPr>
        <w:t xml:space="preserve"> 3. Описание порядка взаимодействий структурных подразделений (работников) услугодателя в процессе оказания государственной услуг</w:t>
      </w:r>
    </w:p>
    <w:bookmarkEnd w:id="52"/>
    <w:bookmarkStart w:name="z61" w:id="53"/>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53"/>
    <w:p>
      <w:pPr>
        <w:spacing w:after="0"/>
        <w:ind w:left="0"/>
        <w:jc w:val="both"/>
      </w:pPr>
      <w:r>
        <w:rPr>
          <w:rFonts w:ascii="Times New Roman"/>
          <w:b w:val="false"/>
          <w:i w:val="false"/>
          <w:color w:val="000000"/>
          <w:sz w:val="28"/>
        </w:rPr>
        <w:t>
      1) сотрудник канцелярии Отдела;</w:t>
      </w:r>
    </w:p>
    <w:p>
      <w:pPr>
        <w:spacing w:after="0"/>
        <w:ind w:left="0"/>
        <w:jc w:val="both"/>
      </w:pPr>
      <w:r>
        <w:rPr>
          <w:rFonts w:ascii="Times New Roman"/>
          <w:b w:val="false"/>
          <w:i w:val="false"/>
          <w:color w:val="000000"/>
          <w:sz w:val="28"/>
        </w:rPr>
        <w:t>
      2) руководитель Отдела;</w:t>
      </w:r>
    </w:p>
    <w:p>
      <w:pPr>
        <w:spacing w:after="0"/>
        <w:ind w:left="0"/>
        <w:jc w:val="both"/>
      </w:pPr>
      <w:r>
        <w:rPr>
          <w:rFonts w:ascii="Times New Roman"/>
          <w:b w:val="false"/>
          <w:i w:val="false"/>
          <w:color w:val="000000"/>
          <w:sz w:val="28"/>
        </w:rPr>
        <w:t>
      3) ответственный исполнитель Отдела;</w:t>
      </w:r>
    </w:p>
    <w:p>
      <w:pPr>
        <w:spacing w:after="0"/>
        <w:ind w:left="0"/>
        <w:jc w:val="both"/>
      </w:pPr>
      <w:r>
        <w:rPr>
          <w:rFonts w:ascii="Times New Roman"/>
          <w:b w:val="false"/>
          <w:i w:val="false"/>
          <w:color w:val="000000"/>
          <w:sz w:val="28"/>
        </w:rPr>
        <w:t>
      4) услугодатель.</w:t>
      </w:r>
    </w:p>
    <w:bookmarkStart w:name="z62" w:id="54"/>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54"/>
    <w:p>
      <w:pPr>
        <w:spacing w:after="0"/>
        <w:ind w:left="0"/>
        <w:jc w:val="both"/>
      </w:pPr>
      <w:r>
        <w:rPr>
          <w:rFonts w:ascii="Times New Roman"/>
          <w:b w:val="false"/>
          <w:i w:val="false"/>
          <w:color w:val="000000"/>
          <w:sz w:val="28"/>
        </w:rPr>
        <w:t>
      При присвоении учетного номера, изменении вида деятельности объекта производства, при подтверждении учетного номера убойных площадок:</w:t>
      </w:r>
    </w:p>
    <w:p>
      <w:pPr>
        <w:spacing w:after="0"/>
        <w:ind w:left="0"/>
        <w:jc w:val="both"/>
      </w:pPr>
      <w:r>
        <w:rPr>
          <w:rFonts w:ascii="Times New Roman"/>
          <w:b w:val="false"/>
          <w:i w:val="false"/>
          <w:color w:val="000000"/>
          <w:sz w:val="28"/>
        </w:rPr>
        <w:t>
      1) сотрудник канцелярии Отдела осуществляет прием документов и проводит регистрацию в ИС ГБД "Е-лицензирование" – 25 минут;</w:t>
      </w:r>
    </w:p>
    <w:p>
      <w:pPr>
        <w:spacing w:after="0"/>
        <w:ind w:left="0"/>
        <w:jc w:val="both"/>
      </w:pPr>
      <w:r>
        <w:rPr>
          <w:rFonts w:ascii="Times New Roman"/>
          <w:b w:val="false"/>
          <w:i w:val="false"/>
          <w:color w:val="000000"/>
          <w:sz w:val="28"/>
        </w:rPr>
        <w:t>
      2) руководитель Отдела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Отдела осуществляет проверку документов, направляет запрос услугодателю на присвоение учетного номера либо подготавливает мотивированный ответ об отказе в оказании государственной услуги в случае представления услугополучателем неполного пакета документов и (или) документов с истекшим сроком действия – 1 рабочий день;</w:t>
      </w:r>
    </w:p>
    <w:p>
      <w:pPr>
        <w:spacing w:after="0"/>
        <w:ind w:left="0"/>
        <w:jc w:val="both"/>
      </w:pPr>
      <w:r>
        <w:rPr>
          <w:rFonts w:ascii="Times New Roman"/>
          <w:b w:val="false"/>
          <w:i w:val="false"/>
          <w:color w:val="000000"/>
          <w:sz w:val="28"/>
        </w:rPr>
        <w:t>
      4) услугодатель выносит решение о присвоении учетного номера, присваивает объекту производства учетный номер, оформляет подтверждение и направляет его в Отдел – 3 рабочих дня;</w:t>
      </w:r>
    </w:p>
    <w:p>
      <w:pPr>
        <w:spacing w:after="0"/>
        <w:ind w:left="0"/>
        <w:jc w:val="both"/>
      </w:pPr>
      <w:r>
        <w:rPr>
          <w:rFonts w:ascii="Times New Roman"/>
          <w:b w:val="false"/>
          <w:i w:val="false"/>
          <w:color w:val="000000"/>
          <w:sz w:val="28"/>
        </w:rPr>
        <w:t>
      5) руководитель Отдела через ИС ГБД "Е-лицензирование" подписывает электронной цифровой подписью (далее – ЭЦП) подтверждение либо мотивированный ответ об отказе в оказании государственной услуги – 1 рабочий день;</w:t>
      </w:r>
    </w:p>
    <w:p>
      <w:pPr>
        <w:spacing w:after="0"/>
        <w:ind w:left="0"/>
        <w:jc w:val="both"/>
      </w:pPr>
      <w:r>
        <w:rPr>
          <w:rFonts w:ascii="Times New Roman"/>
          <w:b w:val="false"/>
          <w:i w:val="false"/>
          <w:color w:val="000000"/>
          <w:sz w:val="28"/>
        </w:rPr>
        <w:t>
      6)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- 20 минут.</w:t>
      </w:r>
    </w:p>
    <w:p>
      <w:pPr>
        <w:spacing w:after="0"/>
        <w:ind w:left="0"/>
        <w:jc w:val="both"/>
      </w:pPr>
      <w:r>
        <w:rPr>
          <w:rFonts w:ascii="Times New Roman"/>
          <w:b w:val="false"/>
          <w:i w:val="false"/>
          <w:color w:val="000000"/>
          <w:sz w:val="28"/>
        </w:rPr>
        <w:t>
      При изменении наименования и (или) организационно-правовой формы, не повлекшее изменение вида осуществляемой деятельности объекта производства:</w:t>
      </w:r>
    </w:p>
    <w:p>
      <w:pPr>
        <w:spacing w:after="0"/>
        <w:ind w:left="0"/>
        <w:jc w:val="both"/>
      </w:pPr>
      <w:r>
        <w:rPr>
          <w:rFonts w:ascii="Times New Roman"/>
          <w:b w:val="false"/>
          <w:i w:val="false"/>
          <w:color w:val="000000"/>
          <w:sz w:val="28"/>
        </w:rPr>
        <w:t>
      1) сотрудник канцелярии Отдела осуществляет прием документов и проводит регистрацию в ИС ГБД "Е-лицензирование" – 25 минут;</w:t>
      </w:r>
    </w:p>
    <w:p>
      <w:pPr>
        <w:spacing w:after="0"/>
        <w:ind w:left="0"/>
        <w:jc w:val="both"/>
      </w:pPr>
      <w:r>
        <w:rPr>
          <w:rFonts w:ascii="Times New Roman"/>
          <w:b w:val="false"/>
          <w:i w:val="false"/>
          <w:color w:val="000000"/>
          <w:sz w:val="28"/>
        </w:rPr>
        <w:t>
      2) руководитель Отдела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Отдела осуществляет проверку документов, направляет запрос услугодателю на переоформление учетного номера либо подготавливает мотивированный ответ об отказе в оказании государственной услуги в случае представления услугополучателем неполного пакета документов и (или) документов с истекшим сроком действия – 1 рабочий день;</w:t>
      </w:r>
    </w:p>
    <w:p>
      <w:pPr>
        <w:spacing w:after="0"/>
        <w:ind w:left="0"/>
        <w:jc w:val="both"/>
      </w:pPr>
      <w:r>
        <w:rPr>
          <w:rFonts w:ascii="Times New Roman"/>
          <w:b w:val="false"/>
          <w:i w:val="false"/>
          <w:color w:val="000000"/>
          <w:sz w:val="28"/>
        </w:rPr>
        <w:t>
      4) услугодатель выносит решение о переоформлении имеющегося учетного номера, переоформляет объекту производства учетный номер, оформляет подтверждение и направляет его в Отдел – 2 рабочих дня;</w:t>
      </w:r>
    </w:p>
    <w:p>
      <w:pPr>
        <w:spacing w:after="0"/>
        <w:ind w:left="0"/>
        <w:jc w:val="both"/>
      </w:pPr>
      <w:r>
        <w:rPr>
          <w:rFonts w:ascii="Times New Roman"/>
          <w:b w:val="false"/>
          <w:i w:val="false"/>
          <w:color w:val="000000"/>
          <w:sz w:val="28"/>
        </w:rPr>
        <w:t>
      5) руководитель Отдела через ИС ГБД "Е-лицензирование" подписывает ЭЦП подтверждение либо мотивированный ответ об отказе в оказании государственной услуги – 1 рабочий день;</w:t>
      </w:r>
    </w:p>
    <w:p>
      <w:pPr>
        <w:spacing w:after="0"/>
        <w:ind w:left="0"/>
        <w:jc w:val="both"/>
      </w:pPr>
      <w:r>
        <w:rPr>
          <w:rFonts w:ascii="Times New Roman"/>
          <w:b w:val="false"/>
          <w:i w:val="false"/>
          <w:color w:val="000000"/>
          <w:sz w:val="28"/>
        </w:rPr>
        <w:t>
      6)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- 20 минут.</w:t>
      </w:r>
    </w:p>
    <w:bookmarkStart w:name="z63" w:id="55"/>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55"/>
    <w:bookmarkStart w:name="z64" w:id="56"/>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56"/>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указанному в запросе, и ИИН/БИН указанному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7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p>
    <w:bookmarkStart w:name="z65" w:id="57"/>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57"/>
    <w:bookmarkStart w:name="z66" w:id="58"/>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учетных номеров</w:t>
            </w:r>
            <w:r>
              <w:br/>
            </w:r>
            <w:r>
              <w:rPr>
                <w:rFonts w:ascii="Times New Roman"/>
                <w:b w:val="false"/>
                <w:i w:val="false"/>
                <w:color w:val="000000"/>
                <w:sz w:val="20"/>
              </w:rPr>
              <w:t>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 и</w:t>
            </w:r>
            <w:r>
              <w:br/>
            </w:r>
            <w:r>
              <w:rPr>
                <w:rFonts w:ascii="Times New Roman"/>
                <w:b w:val="false"/>
                <w:i w:val="false"/>
                <w:color w:val="000000"/>
                <w:sz w:val="20"/>
              </w:rPr>
              <w:t>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bl>
    <w:bookmarkStart w:name="z68" w:id="59"/>
    <w:p>
      <w:pPr>
        <w:spacing w:after="0"/>
        <w:ind w:left="0"/>
        <w:jc w:val="left"/>
      </w:pPr>
      <w:r>
        <w:rPr>
          <w:rFonts w:ascii="Times New Roman"/>
          <w:b/>
          <w:i w:val="false"/>
          <w:color w:val="000000"/>
        </w:rPr>
        <w:t xml:space="preserve"> Диаграмма функционального взаимодействия в оказании государственной услуги через Портал</w:t>
      </w:r>
    </w:p>
    <w:bookmarkEnd w:id="59"/>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–веб –портал "электронного правительства" www.egov.kz, www.elicense.кz.</w:t>
      </w:r>
    </w:p>
    <w:p>
      <w:pPr>
        <w:spacing w:after="0"/>
        <w:ind w:left="0"/>
        <w:jc w:val="both"/>
      </w:pPr>
      <w:r>
        <w:rPr>
          <w:rFonts w:ascii="Times New Roman"/>
          <w:b w:val="false"/>
          <w:i w:val="false"/>
          <w:color w:val="000000"/>
          <w:sz w:val="28"/>
        </w:rPr>
        <w:t>
      ИС ГБД "Е- лицензирование" - информационная система Государственной базы данных "Е- 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учетных номеров</w:t>
            </w:r>
            <w:r>
              <w:br/>
            </w:r>
            <w:r>
              <w:rPr>
                <w:rFonts w:ascii="Times New Roman"/>
                <w:b w:val="false"/>
                <w:i w:val="false"/>
                <w:color w:val="000000"/>
                <w:sz w:val="20"/>
              </w:rPr>
              <w:t>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 и</w:t>
            </w:r>
            <w:r>
              <w:br/>
            </w:r>
            <w:r>
              <w:rPr>
                <w:rFonts w:ascii="Times New Roman"/>
                <w:b w:val="false"/>
                <w:i w:val="false"/>
                <w:color w:val="000000"/>
                <w:sz w:val="20"/>
              </w:rPr>
              <w:t>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bl>
    <w:bookmarkStart w:name="z70" w:id="60"/>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60"/>
    <w:p>
      <w:pPr>
        <w:spacing w:after="0"/>
        <w:ind w:left="0"/>
        <w:jc w:val="both"/>
      </w:pPr>
      <w:r>
        <w:rPr>
          <w:rFonts w:ascii="Times New Roman"/>
          <w:b w:val="false"/>
          <w:i w:val="false"/>
          <w:color w:val="000000"/>
          <w:sz w:val="28"/>
        </w:rPr>
        <w:t>
      При присвоении учетного номера, изменении вида деятельности объекта производства, при подтверждении учетного номера убойных площадок: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изменении наименования и (или) организационно-правовой формы и не повлекшее изменение вида осуществляемой деятельности объекта производства: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апреля 2019 года</w:t>
            </w:r>
            <w:r>
              <w:br/>
            </w:r>
            <w:r>
              <w:rPr>
                <w:rFonts w:ascii="Times New Roman"/>
                <w:b w:val="false"/>
                <w:i w:val="false"/>
                <w:color w:val="000000"/>
                <w:sz w:val="20"/>
              </w:rPr>
              <w:t>№ А-4/187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72" w:id="61"/>
    <w:p>
      <w:pPr>
        <w:spacing w:after="0"/>
        <w:ind w:left="0"/>
        <w:jc w:val="left"/>
      </w:pPr>
      <w:r>
        <w:rPr>
          <w:rFonts w:ascii="Times New Roman"/>
          <w:b/>
          <w:i w:val="false"/>
          <w:color w:val="000000"/>
        </w:rPr>
        <w:t xml:space="preserve"> Регламент государственной услуги "Выдача лицензии для занятия деятельностью в сфере ветеринарии" 1. Общие положения</w:t>
      </w:r>
    </w:p>
    <w:bookmarkEnd w:id="61"/>
    <w:bookmarkStart w:name="z73" w:id="62"/>
    <w:p>
      <w:pPr>
        <w:spacing w:after="0"/>
        <w:ind w:left="0"/>
        <w:jc w:val="both"/>
      </w:pPr>
      <w:r>
        <w:rPr>
          <w:rFonts w:ascii="Times New Roman"/>
          <w:b w:val="false"/>
          <w:i w:val="false"/>
          <w:color w:val="000000"/>
          <w:sz w:val="28"/>
        </w:rPr>
        <w:t>
      1. Государственная услуга "Выдача лицензии для занятия деятельностью в сфере ветеринарии" в части выдачи лицензии на занятие деятельностью по проведению ветеринарно-санитарной экспертизы продукции и сырья животного происхождения (далее – государственная услуга) оказывается государственным учреждением "Управление ветеринарии Акмолинской области" (далее – услугодатель).</w:t>
      </w:r>
    </w:p>
    <w:bookmarkEnd w:id="6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 – портал "электронного правительства": www.egov.kz, www.elicense.kz (далее – Портал).</w:t>
      </w:r>
    </w:p>
    <w:bookmarkStart w:name="z74" w:id="6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63"/>
    <w:bookmarkStart w:name="z75" w:id="64"/>
    <w:p>
      <w:pPr>
        <w:spacing w:after="0"/>
        <w:ind w:left="0"/>
        <w:jc w:val="both"/>
      </w:pPr>
      <w:r>
        <w:rPr>
          <w:rFonts w:ascii="Times New Roman"/>
          <w:b w:val="false"/>
          <w:i w:val="false"/>
          <w:color w:val="000000"/>
          <w:sz w:val="28"/>
        </w:rPr>
        <w:t xml:space="preserve">
      3. Результат оказания государственной услуги – выдача лицензии и (или) приложение к лицензии, переоформление лицензии, выдача дубликата лицензии и (или) приложения к лицензии для занятия деятельностью в сфере ветеринарии,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для занятия деятельностью в сфере ветеринарии",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6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Start w:name="z76" w:id="6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5"/>
    <w:bookmarkStart w:name="z77" w:id="6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6"/>
    <w:bookmarkStart w:name="z78" w:id="67"/>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67"/>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осуществляет прием документов, проводит регистрацию в информационной системе "Государственная база данных "Е-лицензирование" (далее – ИС ГБД "Е-лицензирование") и направляет на резолюцию руководителю – 30 минут;</w:t>
      </w:r>
    </w:p>
    <w:p>
      <w:pPr>
        <w:spacing w:after="0"/>
        <w:ind w:left="0"/>
        <w:jc w:val="both"/>
      </w:pPr>
      <w:r>
        <w:rPr>
          <w:rFonts w:ascii="Times New Roman"/>
          <w:b w:val="false"/>
          <w:i w:val="false"/>
          <w:color w:val="000000"/>
          <w:sz w:val="28"/>
        </w:rPr>
        <w:t>
      2) руководитель рассматривает документы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2 рабочих дня;</w:t>
      </w:r>
    </w:p>
    <w:p>
      <w:pPr>
        <w:spacing w:after="0"/>
        <w:ind w:left="0"/>
        <w:jc w:val="both"/>
      </w:pPr>
      <w:r>
        <w:rPr>
          <w:rFonts w:ascii="Times New Roman"/>
          <w:b w:val="false"/>
          <w:i w:val="false"/>
          <w:color w:val="000000"/>
          <w:sz w:val="28"/>
        </w:rPr>
        <w:t>
      4) ответственный исполнитель:</w:t>
      </w:r>
    </w:p>
    <w:p>
      <w:pPr>
        <w:spacing w:after="0"/>
        <w:ind w:left="0"/>
        <w:jc w:val="both"/>
      </w:pPr>
      <w:r>
        <w:rPr>
          <w:rFonts w:ascii="Times New Roman"/>
          <w:b w:val="false"/>
          <w:i w:val="false"/>
          <w:color w:val="000000"/>
          <w:sz w:val="28"/>
        </w:rPr>
        <w:t>
      при выдаче лицензии и (или) приложения к лицензии, осуществляет проверку на соответствие квалификационным требованиям услугополучателя, подготавливает лицензию - 12 рабочих дней;</w:t>
      </w:r>
    </w:p>
    <w:p>
      <w:pPr>
        <w:spacing w:after="0"/>
        <w:ind w:left="0"/>
        <w:jc w:val="both"/>
      </w:pPr>
      <w:r>
        <w:rPr>
          <w:rFonts w:ascii="Times New Roman"/>
          <w:b w:val="false"/>
          <w:i w:val="false"/>
          <w:color w:val="000000"/>
          <w:sz w:val="28"/>
        </w:rPr>
        <w:t>
      при переоформлении лицензии и (или) приложения к лицензии, проверяет поступившие документы, подготавливает переоформленную лицензию – 2 рабочих дня;</w:t>
      </w:r>
    </w:p>
    <w:p>
      <w:pPr>
        <w:spacing w:after="0"/>
        <w:ind w:left="0"/>
        <w:jc w:val="both"/>
      </w:pPr>
      <w:r>
        <w:rPr>
          <w:rFonts w:ascii="Times New Roman"/>
          <w:b w:val="false"/>
          <w:i w:val="false"/>
          <w:color w:val="000000"/>
          <w:sz w:val="28"/>
        </w:rPr>
        <w:t>
      при выдаче дубликатов лицензии и (или) приложения к лицензии, проверяет поступившие документы, подготавливает дубликат лицензии - 1 рабочий день;</w:t>
      </w:r>
    </w:p>
    <w:p>
      <w:pPr>
        <w:spacing w:after="0"/>
        <w:ind w:left="0"/>
        <w:jc w:val="both"/>
      </w:pPr>
      <w:r>
        <w:rPr>
          <w:rFonts w:ascii="Times New Roman"/>
          <w:b w:val="false"/>
          <w:i w:val="false"/>
          <w:color w:val="000000"/>
          <w:sz w:val="28"/>
        </w:rPr>
        <w:t>
      5) руководитель через ИС ГБД "Е–лицензирование" подписывает результат государственной услуги электронной цифровой подписью (далее – ЭЦП). В случае обращения услугополучателя на бумажном носителе, документ подписывается ЭЦП через Портал, распечатывается и заверяется печатью и подписью руководителя – 30 минут;</w:t>
      </w:r>
    </w:p>
    <w:p>
      <w:pPr>
        <w:spacing w:after="0"/>
        <w:ind w:left="0"/>
        <w:jc w:val="both"/>
      </w:pPr>
      <w:r>
        <w:rPr>
          <w:rFonts w:ascii="Times New Roman"/>
          <w:b w:val="false"/>
          <w:i w:val="false"/>
          <w:color w:val="000000"/>
          <w:sz w:val="28"/>
        </w:rPr>
        <w:t>
      6) сотрудник канцелярии регистрирует в журнале и выдает результат государственной услуги, направляет через ИС ГБД "Е-лицензирование" в "личный кабинет" услугополучателю в форме электронного документа, либо мотивированный ответ об отказе - 30 минут.</w:t>
      </w:r>
    </w:p>
    <w:bookmarkStart w:name="z79" w:id="68"/>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68"/>
    <w:p>
      <w:pPr>
        <w:spacing w:after="0"/>
        <w:ind w:left="0"/>
        <w:jc w:val="both"/>
      </w:pPr>
      <w:r>
        <w:rPr>
          <w:rFonts w:ascii="Times New Roman"/>
          <w:b w:val="false"/>
          <w:i w:val="false"/>
          <w:color w:val="000000"/>
          <w:sz w:val="28"/>
        </w:rPr>
        <w:t>
      1) прием, регистрация заявления;</w:t>
      </w:r>
    </w:p>
    <w:p>
      <w:pPr>
        <w:spacing w:after="0"/>
        <w:ind w:left="0"/>
        <w:jc w:val="both"/>
      </w:pPr>
      <w:r>
        <w:rPr>
          <w:rFonts w:ascii="Times New Roman"/>
          <w:b w:val="false"/>
          <w:i w:val="false"/>
          <w:color w:val="000000"/>
          <w:sz w:val="28"/>
        </w:rPr>
        <w:t>
      2) определение ответственного исполнителя;</w:t>
      </w:r>
    </w:p>
    <w:p>
      <w:pPr>
        <w:spacing w:after="0"/>
        <w:ind w:left="0"/>
        <w:jc w:val="both"/>
      </w:pPr>
      <w:r>
        <w:rPr>
          <w:rFonts w:ascii="Times New Roman"/>
          <w:b w:val="false"/>
          <w:i w:val="false"/>
          <w:color w:val="000000"/>
          <w:sz w:val="28"/>
        </w:rPr>
        <w:t>
      3) проверка полноты представленных документов. В случае установления факта неполноты представленных документов подготовка и направление мотивированного ответа об отказе в дальнейшем рассмотрении заявления;</w:t>
      </w:r>
    </w:p>
    <w:p>
      <w:pPr>
        <w:spacing w:after="0"/>
        <w:ind w:left="0"/>
        <w:jc w:val="both"/>
      </w:pPr>
      <w:r>
        <w:rPr>
          <w:rFonts w:ascii="Times New Roman"/>
          <w:b w:val="false"/>
          <w:i w:val="false"/>
          <w:color w:val="000000"/>
          <w:sz w:val="28"/>
        </w:rPr>
        <w:t>
      4) подготовка результата государственной услуги;</w:t>
      </w:r>
    </w:p>
    <w:p>
      <w:pPr>
        <w:spacing w:after="0"/>
        <w:ind w:left="0"/>
        <w:jc w:val="both"/>
      </w:pPr>
      <w:r>
        <w:rPr>
          <w:rFonts w:ascii="Times New Roman"/>
          <w:b w:val="false"/>
          <w:i w:val="false"/>
          <w:color w:val="000000"/>
          <w:sz w:val="28"/>
        </w:rPr>
        <w:t>
      5) подписание результата государственной услуги;</w:t>
      </w:r>
    </w:p>
    <w:p>
      <w:pPr>
        <w:spacing w:after="0"/>
        <w:ind w:left="0"/>
        <w:jc w:val="both"/>
      </w:pPr>
      <w:r>
        <w:rPr>
          <w:rFonts w:ascii="Times New Roman"/>
          <w:b w:val="false"/>
          <w:i w:val="false"/>
          <w:color w:val="000000"/>
          <w:sz w:val="28"/>
        </w:rPr>
        <w:t>
      6) выдача результата государственной услуги.</w:t>
      </w:r>
    </w:p>
    <w:bookmarkStart w:name="z80" w:id="6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9"/>
    <w:bookmarkStart w:name="z81" w:id="7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70"/>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руководитель;</w:t>
      </w:r>
    </w:p>
    <w:p>
      <w:pPr>
        <w:spacing w:after="0"/>
        <w:ind w:left="0"/>
        <w:jc w:val="both"/>
      </w:pPr>
      <w:r>
        <w:rPr>
          <w:rFonts w:ascii="Times New Roman"/>
          <w:b w:val="false"/>
          <w:i w:val="false"/>
          <w:color w:val="000000"/>
          <w:sz w:val="28"/>
        </w:rPr>
        <w:t>
      3) ответственный исполнитель.</w:t>
      </w:r>
    </w:p>
    <w:bookmarkStart w:name="z82" w:id="71"/>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71"/>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осуществляет прием документов, проводит регистрацию в ИС ГБД "Е-лицензирование" и направляет на резолюцию руководителю – 30 минут;</w:t>
      </w:r>
    </w:p>
    <w:p>
      <w:pPr>
        <w:spacing w:after="0"/>
        <w:ind w:left="0"/>
        <w:jc w:val="both"/>
      </w:pPr>
      <w:r>
        <w:rPr>
          <w:rFonts w:ascii="Times New Roman"/>
          <w:b w:val="false"/>
          <w:i w:val="false"/>
          <w:color w:val="000000"/>
          <w:sz w:val="28"/>
        </w:rPr>
        <w:t>
      2) руководитель рассматривает документы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2 рабочих дня;</w:t>
      </w:r>
    </w:p>
    <w:p>
      <w:pPr>
        <w:spacing w:after="0"/>
        <w:ind w:left="0"/>
        <w:jc w:val="both"/>
      </w:pPr>
      <w:r>
        <w:rPr>
          <w:rFonts w:ascii="Times New Roman"/>
          <w:b w:val="false"/>
          <w:i w:val="false"/>
          <w:color w:val="000000"/>
          <w:sz w:val="28"/>
        </w:rPr>
        <w:t>
      4) ответственный исполнитель:</w:t>
      </w:r>
    </w:p>
    <w:p>
      <w:pPr>
        <w:spacing w:after="0"/>
        <w:ind w:left="0"/>
        <w:jc w:val="both"/>
      </w:pPr>
      <w:r>
        <w:rPr>
          <w:rFonts w:ascii="Times New Roman"/>
          <w:b w:val="false"/>
          <w:i w:val="false"/>
          <w:color w:val="000000"/>
          <w:sz w:val="28"/>
        </w:rPr>
        <w:t>
      при выдаче лицензии и (или) приложения к лицензии, осуществляет проверку на соответствие квалификационным требованиям услугополучателя, подготавливает лицензию - 12 рабочих дней;</w:t>
      </w:r>
    </w:p>
    <w:p>
      <w:pPr>
        <w:spacing w:after="0"/>
        <w:ind w:left="0"/>
        <w:jc w:val="both"/>
      </w:pPr>
      <w:r>
        <w:rPr>
          <w:rFonts w:ascii="Times New Roman"/>
          <w:b w:val="false"/>
          <w:i w:val="false"/>
          <w:color w:val="000000"/>
          <w:sz w:val="28"/>
        </w:rPr>
        <w:t>
      при переоформлении лицензии и (или) приложения к лицензии, проверяет поступившие документы, подготавливает переоформленную лицензию – 2 рабочих дня;</w:t>
      </w:r>
    </w:p>
    <w:p>
      <w:pPr>
        <w:spacing w:after="0"/>
        <w:ind w:left="0"/>
        <w:jc w:val="both"/>
      </w:pPr>
      <w:r>
        <w:rPr>
          <w:rFonts w:ascii="Times New Roman"/>
          <w:b w:val="false"/>
          <w:i w:val="false"/>
          <w:color w:val="000000"/>
          <w:sz w:val="28"/>
        </w:rPr>
        <w:t>
      при выдаче дубликатов лицензии и (или) приложения к лицензии, проверяет поступившие документы, подготавливает дубликат лицензии - 1 рабочий день;</w:t>
      </w:r>
    </w:p>
    <w:p>
      <w:pPr>
        <w:spacing w:after="0"/>
        <w:ind w:left="0"/>
        <w:jc w:val="both"/>
      </w:pPr>
      <w:r>
        <w:rPr>
          <w:rFonts w:ascii="Times New Roman"/>
          <w:b w:val="false"/>
          <w:i w:val="false"/>
          <w:color w:val="000000"/>
          <w:sz w:val="28"/>
        </w:rPr>
        <w:t>
      5) руководитель через ИС ГБД "Е – лицензирование" подписывает результат государственной услуги электронной цифровой подписью. В случае обращения услугополучателя на бумажном носителе, документ подписывается ЭЦП через Портал, распечатывается и заверяется печатью и подписью руководителя – 30 минут;</w:t>
      </w:r>
    </w:p>
    <w:p>
      <w:pPr>
        <w:spacing w:after="0"/>
        <w:ind w:left="0"/>
        <w:jc w:val="both"/>
      </w:pPr>
      <w:r>
        <w:rPr>
          <w:rFonts w:ascii="Times New Roman"/>
          <w:b w:val="false"/>
          <w:i w:val="false"/>
          <w:color w:val="000000"/>
          <w:sz w:val="28"/>
        </w:rPr>
        <w:t>
      6) сотрудник канцелярии регистрирует в журнале и выдает результат государственной услуги, направляет через ИС ГБД "Е-лицензирование" в "личный кабинет" услугополучателю в форме электронного документа, либо мотивированный ответ об отказе - 30 минут.</w:t>
      </w:r>
    </w:p>
    <w:bookmarkStart w:name="z83" w:id="72"/>
    <w:p>
      <w:pPr>
        <w:spacing w:after="0"/>
        <w:ind w:left="0"/>
        <w:jc w:val="left"/>
      </w:pPr>
      <w:r>
        <w:rPr>
          <w:rFonts w:ascii="Times New Roman"/>
          <w:b/>
          <w:i w:val="false"/>
          <w:color w:val="000000"/>
        </w:rPr>
        <w:t xml:space="preserve"> 4. Описание порядка взаимодействия использования информационных систем в процессе оказания государственной услуги</w:t>
      </w:r>
    </w:p>
    <w:bookmarkEnd w:id="72"/>
    <w:bookmarkStart w:name="z84" w:id="73"/>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73"/>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оплата услуги на платежном шлюзе электронного правительства (далее - ПШЭП), затем эта информация поступает в ИС ГБД "Е-лицензирование" либо прикрепление квитанции в электронном (сканированном) виде;</w:t>
      </w:r>
    </w:p>
    <w:p>
      <w:pPr>
        <w:spacing w:after="0"/>
        <w:ind w:left="0"/>
        <w:jc w:val="both"/>
      </w:pPr>
      <w:r>
        <w:rPr>
          <w:rFonts w:ascii="Times New Roman"/>
          <w:b w:val="false"/>
          <w:i w:val="false"/>
          <w:color w:val="000000"/>
          <w:sz w:val="28"/>
        </w:rPr>
        <w:t>
      условие 3 – проверка в ИС ГБД "Е-лицензирование" факта оплаты за оказание услуги;</w:t>
      </w:r>
    </w:p>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отсутствием оплаты за оказание услуги в ИС ГБД "Е-лицензирование";</w:t>
      </w:r>
    </w:p>
    <w:p>
      <w:pPr>
        <w:spacing w:after="0"/>
        <w:ind w:left="0"/>
        <w:jc w:val="both"/>
      </w:pPr>
      <w:r>
        <w:rPr>
          <w:rFonts w:ascii="Times New Roman"/>
          <w:b w:val="false"/>
          <w:i w:val="false"/>
          <w:color w:val="000000"/>
          <w:sz w:val="28"/>
        </w:rPr>
        <w:t>
      процесс 7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9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p>
    <w:bookmarkStart w:name="z85" w:id="74"/>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74"/>
    <w:bookmarkStart w:name="z86" w:id="75"/>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Регламенту.</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для</w:t>
            </w:r>
            <w:r>
              <w:br/>
            </w:r>
            <w:r>
              <w:rPr>
                <w:rFonts w:ascii="Times New Roman"/>
                <w:b w:val="false"/>
                <w:i w:val="false"/>
                <w:color w:val="000000"/>
                <w:sz w:val="20"/>
              </w:rPr>
              <w:t>занятия деятельностью в сфере</w:t>
            </w:r>
            <w:r>
              <w:br/>
            </w:r>
            <w:r>
              <w:rPr>
                <w:rFonts w:ascii="Times New Roman"/>
                <w:b w:val="false"/>
                <w:i w:val="false"/>
                <w:color w:val="000000"/>
                <w:sz w:val="20"/>
              </w:rPr>
              <w:t>ветеринарии"</w:t>
            </w:r>
          </w:p>
        </w:tc>
      </w:tr>
    </w:tbl>
    <w:bookmarkStart w:name="z88" w:id="76"/>
    <w:p>
      <w:pPr>
        <w:spacing w:after="0"/>
        <w:ind w:left="0"/>
        <w:jc w:val="left"/>
      </w:pPr>
      <w:r>
        <w:rPr>
          <w:rFonts w:ascii="Times New Roman"/>
          <w:b/>
          <w:i w:val="false"/>
          <w:color w:val="000000"/>
        </w:rPr>
        <w:t xml:space="preserve"> Диаграмма функционального взаимодействия в оказании государственной услуги через Портал</w:t>
      </w:r>
    </w:p>
    <w:bookmarkEnd w:id="76"/>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 www.elicense.kz;</w:t>
      </w:r>
    </w:p>
    <w:p>
      <w:pPr>
        <w:spacing w:after="0"/>
        <w:ind w:left="0"/>
        <w:jc w:val="both"/>
      </w:pPr>
      <w:r>
        <w:rPr>
          <w:rFonts w:ascii="Times New Roman"/>
          <w:b w:val="false"/>
          <w:i w:val="false"/>
          <w:color w:val="000000"/>
          <w:sz w:val="28"/>
        </w:rPr>
        <w:t>
      ПШЭП – платежный шлюз электронного правительства;</w:t>
      </w:r>
    </w:p>
    <w:p>
      <w:pPr>
        <w:spacing w:after="0"/>
        <w:ind w:left="0"/>
        <w:jc w:val="both"/>
      </w:pPr>
      <w:r>
        <w:rPr>
          <w:rFonts w:ascii="Times New Roman"/>
          <w:b w:val="false"/>
          <w:i w:val="false"/>
          <w:color w:val="000000"/>
          <w:sz w:val="28"/>
        </w:rPr>
        <w:t>
      ИС ГБД "Е-лицензирование" –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для занятия</w:t>
            </w:r>
            <w:r>
              <w:br/>
            </w:r>
            <w:r>
              <w:rPr>
                <w:rFonts w:ascii="Times New Roman"/>
                <w:b w:val="false"/>
                <w:i w:val="false"/>
                <w:color w:val="000000"/>
                <w:sz w:val="20"/>
              </w:rPr>
              <w:t>деятельности в сфере</w:t>
            </w:r>
            <w:r>
              <w:br/>
            </w:r>
            <w:r>
              <w:rPr>
                <w:rFonts w:ascii="Times New Roman"/>
                <w:b w:val="false"/>
                <w:i w:val="false"/>
                <w:color w:val="000000"/>
                <w:sz w:val="20"/>
              </w:rPr>
              <w:t>ветеринарии"</w:t>
            </w:r>
          </w:p>
        </w:tc>
      </w:tr>
    </w:tbl>
    <w:bookmarkStart w:name="z90" w:id="77"/>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для занятия деятельности в сфере ветеринарии"</w:t>
      </w:r>
    </w:p>
    <w:bookmarkEnd w:id="77"/>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23 апреля 2019 года</w:t>
            </w:r>
            <w:r>
              <w:br/>
            </w:r>
            <w:r>
              <w:rPr>
                <w:rFonts w:ascii="Times New Roman"/>
                <w:b w:val="false"/>
                <w:i w:val="false"/>
                <w:color w:val="000000"/>
                <w:sz w:val="20"/>
              </w:rPr>
              <w:t>№ А-4/187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92" w:id="78"/>
    <w:p>
      <w:pPr>
        <w:spacing w:after="0"/>
        <w:ind w:left="0"/>
        <w:jc w:val="left"/>
      </w:pPr>
      <w:r>
        <w:rPr>
          <w:rFonts w:ascii="Times New Roman"/>
          <w:b/>
          <w:i w:val="false"/>
          <w:color w:val="000000"/>
        </w:rPr>
        <w:t xml:space="preserve"> Регламент государственной услуги "Проведение идентификации сельскохозяйственных животных, с выдачей ветеринарного паспорта" 1. Общие положения</w:t>
      </w:r>
    </w:p>
    <w:bookmarkEnd w:id="78"/>
    <w:bookmarkStart w:name="z93" w:id="79"/>
    <w:p>
      <w:pPr>
        <w:spacing w:after="0"/>
        <w:ind w:left="0"/>
        <w:jc w:val="both"/>
      </w:pPr>
      <w:r>
        <w:rPr>
          <w:rFonts w:ascii="Times New Roman"/>
          <w:b w:val="false"/>
          <w:i w:val="false"/>
          <w:color w:val="000000"/>
          <w:sz w:val="28"/>
        </w:rPr>
        <w:t>
      1. Государственная услуга "Проведение идентификации сельскохозяйственных животных, с выдачей ветеринарного паспорта" (далее – государственная услуга) оказывается государственными ветеринарными организациями, созданными местными исполнительными органами районов, городов Кокшетау, Степногорск (далее – услугодатель).</w:t>
      </w:r>
    </w:p>
    <w:bookmarkEnd w:id="7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В случае необходимости получения выписки из ветеринарного паспорта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94" w:id="80"/>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80"/>
    <w:bookmarkStart w:name="z95" w:id="81"/>
    <w:p>
      <w:pPr>
        <w:spacing w:after="0"/>
        <w:ind w:left="0"/>
        <w:jc w:val="both"/>
      </w:pPr>
      <w:r>
        <w:rPr>
          <w:rFonts w:ascii="Times New Roman"/>
          <w:b w:val="false"/>
          <w:i w:val="false"/>
          <w:color w:val="000000"/>
          <w:sz w:val="28"/>
        </w:rPr>
        <w:t xml:space="preserve">
      3. Результат оказания государственной услуги - присвоение индивидуального номера животным одним из способов идентификации сельскохозяйственных животных с выдачей ветеринарного паспорта, выдача дубликата, выдача выписки из ветеринарного паспорта,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"Проведение идентификации сельскохозяйственных животных, с выдачей ветеринарного паспорта",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8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или бумажная.</w:t>
      </w:r>
    </w:p>
    <w:bookmarkStart w:name="z96" w:id="8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2"/>
    <w:bookmarkStart w:name="z97" w:id="8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83"/>
    <w:bookmarkStart w:name="z98" w:id="84"/>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84"/>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для оказания государственной услуги осуществляет прием и их регистрацию и направляет документы ответственному исполнителю – 30 минут;</w:t>
      </w:r>
    </w:p>
    <w:p>
      <w:pPr>
        <w:spacing w:after="0"/>
        <w:ind w:left="0"/>
        <w:jc w:val="both"/>
      </w:pPr>
      <w:r>
        <w:rPr>
          <w:rFonts w:ascii="Times New Roman"/>
          <w:b w:val="false"/>
          <w:i w:val="false"/>
          <w:color w:val="000000"/>
          <w:sz w:val="28"/>
        </w:rPr>
        <w:t>
      2) ответственный исполнитель проверяет представленные услугополучателем документы – 30 минут.</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3) ответственный исполнитель присваивает индивидуальный номер животному, одним из следующих способов (биркование, таврение, чипирование), вносит индивидуальный номер животного в базу данных идентификации сельскохозяйственных животных, оформляет результат государственной услуги согласно срокам, указанным в плане мероприятий по проведению идентификации сельскохозяйственных животных, утвержденным местными исполнительными органами области:</w:t>
      </w:r>
    </w:p>
    <w:p>
      <w:pPr>
        <w:spacing w:after="0"/>
        <w:ind w:left="0"/>
        <w:jc w:val="both"/>
      </w:pPr>
      <w:r>
        <w:rPr>
          <w:rFonts w:ascii="Times New Roman"/>
          <w:b w:val="false"/>
          <w:i w:val="false"/>
          <w:color w:val="000000"/>
          <w:sz w:val="28"/>
        </w:rPr>
        <w:t>
      выдача выписки из ветеринарного паспорта – 30 минут;</w:t>
      </w:r>
    </w:p>
    <w:p>
      <w:pPr>
        <w:spacing w:after="0"/>
        <w:ind w:left="0"/>
        <w:jc w:val="both"/>
      </w:pPr>
      <w:r>
        <w:rPr>
          <w:rFonts w:ascii="Times New Roman"/>
          <w:b w:val="false"/>
          <w:i w:val="false"/>
          <w:color w:val="000000"/>
          <w:sz w:val="28"/>
        </w:rPr>
        <w:t>
      повторная выдача ветеринарного паспорта при его утере или ветхости - 2 рабочих дня;</w:t>
      </w:r>
    </w:p>
    <w:p>
      <w:pPr>
        <w:spacing w:after="0"/>
        <w:ind w:left="0"/>
        <w:jc w:val="both"/>
      </w:pPr>
      <w:r>
        <w:rPr>
          <w:rFonts w:ascii="Times New Roman"/>
          <w:b w:val="false"/>
          <w:i w:val="false"/>
          <w:color w:val="000000"/>
          <w:sz w:val="28"/>
        </w:rPr>
        <w:t>
      повторная государственная услуга при утере, повреждении (невозможно определить индивидуальный номер) бирок (бирки) - 2 рабочих дня со дня поступления бирок услугодателю, с присвоением животному нового индивидуального номера.</w:t>
      </w:r>
    </w:p>
    <w:p>
      <w:pPr>
        <w:spacing w:after="0"/>
        <w:ind w:left="0"/>
        <w:jc w:val="both"/>
      </w:pPr>
      <w:r>
        <w:rPr>
          <w:rFonts w:ascii="Times New Roman"/>
          <w:b w:val="false"/>
          <w:i w:val="false"/>
          <w:color w:val="000000"/>
          <w:sz w:val="28"/>
        </w:rPr>
        <w:t>
      При утере или повреждении бирок у крупного животного - 2 рабочих дня со дня поступления дубликата навесной бирки услугодателю.</w:t>
      </w:r>
    </w:p>
    <w:p>
      <w:pPr>
        <w:spacing w:after="0"/>
        <w:ind w:left="0"/>
        <w:jc w:val="both"/>
      </w:pPr>
      <w:r>
        <w:rPr>
          <w:rFonts w:ascii="Times New Roman"/>
          <w:b w:val="false"/>
          <w:i w:val="false"/>
          <w:color w:val="000000"/>
          <w:sz w:val="28"/>
        </w:rPr>
        <w:t>
      4) сотрудник канцелярии регистрирует в журнале и выдает результат государственной услуги – 30 минут.</w:t>
      </w:r>
    </w:p>
    <w:bookmarkStart w:name="z99" w:id="85"/>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85"/>
    <w:p>
      <w:pPr>
        <w:spacing w:after="0"/>
        <w:ind w:left="0"/>
        <w:jc w:val="both"/>
      </w:pPr>
      <w:r>
        <w:rPr>
          <w:rFonts w:ascii="Times New Roman"/>
          <w:b w:val="false"/>
          <w:i w:val="false"/>
          <w:color w:val="000000"/>
          <w:sz w:val="28"/>
        </w:rPr>
        <w:t>
      1) прием и регистрация документов;</w:t>
      </w:r>
    </w:p>
    <w:p>
      <w:pPr>
        <w:spacing w:after="0"/>
        <w:ind w:left="0"/>
        <w:jc w:val="both"/>
      </w:pPr>
      <w:r>
        <w:rPr>
          <w:rFonts w:ascii="Times New Roman"/>
          <w:b w:val="false"/>
          <w:i w:val="false"/>
          <w:color w:val="000000"/>
          <w:sz w:val="28"/>
        </w:rPr>
        <w:t>
      2) проверка представленных документов;</w:t>
      </w:r>
    </w:p>
    <w:p>
      <w:pPr>
        <w:spacing w:after="0"/>
        <w:ind w:left="0"/>
        <w:jc w:val="both"/>
      </w:pPr>
      <w:r>
        <w:rPr>
          <w:rFonts w:ascii="Times New Roman"/>
          <w:b w:val="false"/>
          <w:i w:val="false"/>
          <w:color w:val="000000"/>
          <w:sz w:val="28"/>
        </w:rPr>
        <w:t>
      3) подготовка результата государственной услуги;</w:t>
      </w:r>
    </w:p>
    <w:p>
      <w:pPr>
        <w:spacing w:after="0"/>
        <w:ind w:left="0"/>
        <w:jc w:val="both"/>
      </w:pPr>
      <w:r>
        <w:rPr>
          <w:rFonts w:ascii="Times New Roman"/>
          <w:b w:val="false"/>
          <w:i w:val="false"/>
          <w:color w:val="000000"/>
          <w:sz w:val="28"/>
        </w:rPr>
        <w:t>
      4) выдача результата государственной услуги.</w:t>
      </w:r>
    </w:p>
    <w:bookmarkStart w:name="z100" w:id="8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86"/>
    <w:bookmarkStart w:name="z101" w:id="8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87"/>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ответственный исполнитель.</w:t>
      </w:r>
    </w:p>
    <w:bookmarkStart w:name="z102" w:id="88"/>
    <w:p>
      <w:pPr>
        <w:spacing w:after="0"/>
        <w:ind w:left="0"/>
        <w:jc w:val="both"/>
      </w:pPr>
      <w:r>
        <w:rPr>
          <w:rFonts w:ascii="Times New Roman"/>
          <w:b w:val="false"/>
          <w:i w:val="false"/>
          <w:color w:val="000000"/>
          <w:sz w:val="28"/>
        </w:rPr>
        <w:t>
      8.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w:t>
      </w:r>
    </w:p>
    <w:bookmarkEnd w:id="88"/>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для оказания государственной услуги осуществляет прием и их регистрацию и направляет документы ответственному исполнителю – 30 минут;</w:t>
      </w:r>
    </w:p>
    <w:p>
      <w:pPr>
        <w:spacing w:after="0"/>
        <w:ind w:left="0"/>
        <w:jc w:val="both"/>
      </w:pPr>
      <w:r>
        <w:rPr>
          <w:rFonts w:ascii="Times New Roman"/>
          <w:b w:val="false"/>
          <w:i w:val="false"/>
          <w:color w:val="000000"/>
          <w:sz w:val="28"/>
        </w:rPr>
        <w:t>
      2) ответственный исполнитель проверяет представленные услугополучателем документы – 30 минут.</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3) ответственный исполнитель присваивает индивидуальный номер животному, одним из следующих способов (биркование, таврение, чипирование), вносит индивидуальный номер животного в базу данных идентификации сельскохозяйственных животных, оформляет результат государственной услуги согласно срокам, указанным в плане мероприятий по проведению идентификации сельскохозяйственных животных, утвержденным местными исполнительными органами области:</w:t>
      </w:r>
    </w:p>
    <w:p>
      <w:pPr>
        <w:spacing w:after="0"/>
        <w:ind w:left="0"/>
        <w:jc w:val="both"/>
      </w:pPr>
      <w:r>
        <w:rPr>
          <w:rFonts w:ascii="Times New Roman"/>
          <w:b w:val="false"/>
          <w:i w:val="false"/>
          <w:color w:val="000000"/>
          <w:sz w:val="28"/>
        </w:rPr>
        <w:t>
      выдача выписки из ветеринарного паспорта – 30 минут;</w:t>
      </w:r>
    </w:p>
    <w:p>
      <w:pPr>
        <w:spacing w:after="0"/>
        <w:ind w:left="0"/>
        <w:jc w:val="both"/>
      </w:pPr>
      <w:r>
        <w:rPr>
          <w:rFonts w:ascii="Times New Roman"/>
          <w:b w:val="false"/>
          <w:i w:val="false"/>
          <w:color w:val="000000"/>
          <w:sz w:val="28"/>
        </w:rPr>
        <w:t>
      повторная выдача ветеринарного паспорта при его утере или ветхости - 2 рабочих дня;</w:t>
      </w:r>
    </w:p>
    <w:p>
      <w:pPr>
        <w:spacing w:after="0"/>
        <w:ind w:left="0"/>
        <w:jc w:val="both"/>
      </w:pPr>
      <w:r>
        <w:rPr>
          <w:rFonts w:ascii="Times New Roman"/>
          <w:b w:val="false"/>
          <w:i w:val="false"/>
          <w:color w:val="000000"/>
          <w:sz w:val="28"/>
        </w:rPr>
        <w:t>
      повторная государственная услуга при утере, повреждении (невозможно определить индивидуальный номер) бирок (бирки) - 2 рабочих дня со дня поступления бирок услугодателю, с присвоением животному нового индивидуального номера.</w:t>
      </w:r>
    </w:p>
    <w:p>
      <w:pPr>
        <w:spacing w:after="0"/>
        <w:ind w:left="0"/>
        <w:jc w:val="both"/>
      </w:pPr>
      <w:r>
        <w:rPr>
          <w:rFonts w:ascii="Times New Roman"/>
          <w:b w:val="false"/>
          <w:i w:val="false"/>
          <w:color w:val="000000"/>
          <w:sz w:val="28"/>
        </w:rPr>
        <w:t>
      При утере или повреждении бирок у крупного животного - 2 рабочих дня со дня поступления дубликата навесной бирки услугодателю.</w:t>
      </w:r>
    </w:p>
    <w:p>
      <w:pPr>
        <w:spacing w:after="0"/>
        <w:ind w:left="0"/>
        <w:jc w:val="both"/>
      </w:pPr>
      <w:r>
        <w:rPr>
          <w:rFonts w:ascii="Times New Roman"/>
          <w:b w:val="false"/>
          <w:i w:val="false"/>
          <w:color w:val="000000"/>
          <w:sz w:val="28"/>
        </w:rPr>
        <w:t>
      4) сотрудник канцелярии регистрирует в журнале и выдает результат государственной услуги – 30 минут.</w:t>
      </w:r>
    </w:p>
    <w:bookmarkStart w:name="z103" w:id="89"/>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89"/>
    <w:bookmarkStart w:name="z104" w:id="90"/>
    <w:p>
      <w:pPr>
        <w:spacing w:after="0"/>
        <w:ind w:left="0"/>
        <w:jc w:val="both"/>
      </w:pPr>
      <w:r>
        <w:rPr>
          <w:rFonts w:ascii="Times New Roman"/>
          <w:b w:val="false"/>
          <w:i w:val="false"/>
          <w:color w:val="000000"/>
          <w:sz w:val="28"/>
        </w:rPr>
        <w:t>
      9. Порядок обращения и последовательность процедур (действий) услугодателя и услугополучателя при оказании государственной услуги через портал:</w:t>
      </w:r>
    </w:p>
    <w:bookmarkEnd w:id="90"/>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7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p>
    <w:bookmarkStart w:name="z105" w:id="91"/>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91"/>
    <w:bookmarkStart w:name="z106" w:id="92"/>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w:t>
            </w:r>
            <w:r>
              <w:br/>
            </w:r>
            <w:r>
              <w:rPr>
                <w:rFonts w:ascii="Times New Roman"/>
                <w:b w:val="false"/>
                <w:i w:val="false"/>
                <w:color w:val="000000"/>
                <w:sz w:val="20"/>
              </w:rPr>
              <w:t>услуги "Проведение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с выдачей ветеринарного паспорта"</w:t>
            </w:r>
          </w:p>
        </w:tc>
      </w:tr>
    </w:tbl>
    <w:bookmarkStart w:name="z108" w:id="93"/>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 для получения выписки из ветеринарного паспорта</w:t>
      </w:r>
    </w:p>
    <w:bookmarkEnd w:id="93"/>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 www.elicense.kz;</w:t>
      </w:r>
    </w:p>
    <w:p>
      <w:pPr>
        <w:spacing w:after="0"/>
        <w:ind w:left="0"/>
        <w:jc w:val="both"/>
      </w:pPr>
      <w:r>
        <w:rPr>
          <w:rFonts w:ascii="Times New Roman"/>
          <w:b w:val="false"/>
          <w:i w:val="false"/>
          <w:color w:val="000000"/>
          <w:sz w:val="28"/>
        </w:rPr>
        <w:t>
      ИС ГБД "Е-лицензирование" –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w:t>
            </w:r>
            <w:r>
              <w:br/>
            </w:r>
            <w:r>
              <w:rPr>
                <w:rFonts w:ascii="Times New Roman"/>
                <w:b w:val="false"/>
                <w:i w:val="false"/>
                <w:color w:val="000000"/>
                <w:sz w:val="20"/>
              </w:rPr>
              <w:t>услуги "Проведение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с выдачей ветеринарного паспорта"</w:t>
            </w:r>
          </w:p>
        </w:tc>
      </w:tr>
    </w:tbl>
    <w:bookmarkStart w:name="z110" w:id="94"/>
    <w:p>
      <w:pPr>
        <w:spacing w:after="0"/>
        <w:ind w:left="0"/>
        <w:jc w:val="left"/>
      </w:pPr>
      <w:r>
        <w:rPr>
          <w:rFonts w:ascii="Times New Roman"/>
          <w:b/>
          <w:i w:val="false"/>
          <w:color w:val="000000"/>
        </w:rPr>
        <w:t xml:space="preserve"> Справочник бизнес-процессов оказания государственной услуги "Проведение идентификация сельскохозяйственных животных, с выдачей ветеринарного паспорта"</w:t>
      </w:r>
    </w:p>
    <w:bookmarkEnd w:id="94"/>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