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1e1" w14:textId="a9e3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органа опеки и попечительства об учете мнения ребенка, достигшего десятилетнего возраста"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апреля 2019 года № 107-448. Зарегистрировано Департаментом юстиции города Астаны 9 апреля 2019 года № 1220.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107-448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Астаны" (далее – услугодатель).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Регламент государственной услуги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 (далее – Стандарт).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органа опеки и попечительства об учете мнения ребенка, достигшего десятилетнего возраста (далее – 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услугодателя поступивших документов от услугополучателя – 20 (двадцать)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1 является прием и регистрация заявления от услугополучателя сотрудником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передача документов услугополучателя сотрудником канцелярии услугодателя на рассмотрение ответственному исполнителю услугодателя для подготовки решения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8 (восемь)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 является рассмотрение документов услугополучателя ответственным исполнителем услугодателя на соответствие предъявляемым требованиям, предусмотренным пунктом 9 Стандарта, и подготовка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пунктом 10 Стандарта;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передача ответственным исполнителем услугодателя на подписание руководителю услугодателя результата оказания государственной услуги – 1 (один) рабочий день.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 является подписание результата оказания государственной услуги руководителем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направление подписанного руководителем услугодателя результата оказания государственной услуги услугополучателю – 1 (один) рабочий день.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 мнения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достигшего десятилетнего возраста"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581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8707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