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98eb" w14:textId="c9b9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ельскохозяйственной продукции, по которой устанавливаются гарантированная закупочная цена и закупочная ц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1 декабря 2019 года № 477. Зарегистрирован в Министерстве юстиции Республики Казахстан 9 января 2020 года № 198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03.09.2025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ой продукции, по которой устанавливаются гарантированная закупочная цена и закупочная цен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47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ьскохозяйственной продукции, по которой устанавливаются гарантированная закупочная цена и закупочная це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сельского хозяйства РК от 03.09.2025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ко сырое для производства сухого молока (цельного, обезжиренного), сливочного масла и сыра твердого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шеница для производства клейковины пшеничной сухой (пшеничного глютен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