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e60b" w14:textId="335e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труда и социальной защиты населения Республики Казахстан от 28 января 2009 года № 29-п "Об утверждении Типового положения об участковых комиссиях"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31 декабря 2019 года № 716. Зарегистрирован в Министерстве юстиции Республики Казахстан 31 декабря 2019 года № 19808. Утратил силу приказом Министра труда и социальной защиты населения Республики Казахстан от 23 мая 2023 года № 167.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труда и социальной защиты населения РК от 23.05.2023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января 2009 года № 29-п "Об утверждении Типового положения об участковых комиссиях" (зарегистрирован в Реестре государственной регистрации нормативных правовых актов № 5562, опубликован 23 февраля 2009 года в информационно-правовой системе "Әділет")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Типового положения об участковых комиссиях, а также критериев определения нуждаемости в государственной адресной социальной помощи по результатам обследования материального положения заявителя";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Типовое положение об участковых комиссиях,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Критерии определения нуждаемости в государственной адресной социальной помощи по результатам обследования материального положения заявителя, согласно приложению 2 к настоящему приказу.";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7"/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"Приложение 1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 Министра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28 января 2009 года № 29-п";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положениях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участковых комиссиях, утвержденных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Комиссии в своей деятельности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нормативными правовыми актами Республики Казахстан, настоящим Положением, а также критериями определения нуждаемости в государственной адресной социальной помощи по результатам обследования материального положения заявителя.";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основании представленных документов и (или) результатов обследования подготовка заключения о необходимости предоставления или об отсутствии необходимости предоставления адресной социальной помощи или социальной помощи, предоставляемой в соответствии с Правилами, с учетом критериев определения нуждаемости в государственной адресной социальной помощи по результатам обследования материального положения заявителя согласно приложению 2 к настоящему приказу.";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Комиссия: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семи рабочих дней со дня получения документов от Центра занятости населения или акима поселка, села, сельского округа готовит заключение на основании представленных документов и (или) результатов обследования материального положения заявителя, обратившегося за назначением адресной социальной помощи и передает его в Центр занятости населения или акиму поселка, села, сельского округа;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обратившегося за оказанием социальной помощи, подготавливает заключение о нуждаемости или об отсутствии нуждаемости лица (семьи) в социальной помощи в соответствии с Правилами, и направляет их в уполномоченный орган или акиму поселка, села, сельского округа.";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социальной помощи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Аукенова Е.М.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2020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716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2009 года № 29-п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определения нуждаемости в государственной адресной социальной помощи по результатам обследования материального положения заявителя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Критерием определения нуждаемости в государственной адресной социальной помощи являются: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гражданства Республики Казахстан, статуса оралмана, беженца, иностранца и лица без гражданства постоянно проживающего в Республике Казахстан, со среднедушевым доходом, не превышающим черты бедности;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подтвержденных сведений Центром занятости населения или акимом поселка, села, сельского округа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назначения и выплаты государственной адресной социальной помощи, утвержденных приказом Министра здравоохранения и социального развития Республики Казахстан от 5 мая 2015 года № 320 (зарегистрированный в Министерстве юстиции Республики Казахстан 24 июня 2015 года № 11426);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заключения о необходимости предоставления адресной социальной помощи участковой комиссии, подготовленного по результатам обследования материального положения заявителя.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вынесения заключения об отсутствии необходимости предоставления адресной социальной помощи участковой комиссией заявителю и (или) лицам, соответствующих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государственной адресной социальной помощи, одному из следующих критериев: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более одного жилища, принадлежащего на его (их) праве собственности заявителя, в том числе принадлежавшего ему (им) на праве собственности жилища, пригодное для проживания, на которое было произведено отчуждение, в течение последних пяти лет до момента обращения за адресной социальной помощью, за исключением случаев, когда общая полезная площадь всех жилищ не превышает 18 квадратных метров на одного члена семьи, а также жилищ, находящихся в аварийном состоянии, которое подтверждается соответствующим актом;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 его (их) собственности, владении и (или) пользовании отдельного помещения, используемого для иных, чем постоянное проживание, целей, для получения прибыли;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 его (их) собственности земельного участка, предназначенного под индивидуальное жилищное строительство, при условии наличия у него (их) в собственности жилища, за исключением случаев безвозмездного предоставления земельного участка в частную собственность местными исполнительными органами;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в его (их) собственности более одной единицы легкового автомобиля, за исключением многодетных семей и семей, в составе которых имеются дети-инвалиды, инвалиды первой и второй группы;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в его (их) собственности и (или) во временном владении, пользовании сельскохозяйственной техники и (или) автобуса и (или) микроавтобуса и (или) грузового автомобиля и (или) троллейбуса и (или) специализированного и (или) специального автомобиля используемых для осуществления перевозок пассажиров, багажа, груза либо морского и (или) внутреннего водного и (или) воздушного транспорта, находящихся в технически в исправном состоянии.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