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ec1e" w14:textId="7cee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16 ноября 2015 года № 131 "Об утверждении формы статистического отчета "О дорожно-транспортных происшествиях, повлекших гибель или ранение людей" и Инструкции по его формированию"</w:t>
      </w:r>
    </w:p>
    <w:p>
      <w:pPr>
        <w:spacing w:after="0"/>
        <w:ind w:left="0"/>
        <w:jc w:val="both"/>
      </w:pPr>
      <w:r>
        <w:rPr>
          <w:rFonts w:ascii="Times New Roman"/>
          <w:b w:val="false"/>
          <w:i w:val="false"/>
          <w:color w:val="000000"/>
          <w:sz w:val="28"/>
        </w:rPr>
        <w:t>Приказ Генерального Прокурора Республики Казахстан от 24 декабря 2019 года № 161. Зарегистрирован в Министерстве юстиции Республики Казахстан 27 декабря 2019 года № 19782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16 ноября 2015 года № 131 "Об утверждении формы статистического отчета "О дорожно-транспортных происшествиях, повлекших гибель или ранение людей" и Инструкции по его формированию" (зарегистрирован в Реестре государственной регистрации нормативных правовых актов за № 12397, опубликован 18 декабря 2015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статистического отчета "О дорожно-транспортных происшествиях, повлекших гибель или ранение людей"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статистического отчета "О дорожно-транспортных происшествиях, повлекших гибель или ранение людей", утвержденной указанным приказом (далее – Инструкция):</w:t>
      </w:r>
    </w:p>
    <w:bookmarkEnd w:id="2"/>
    <w:bookmarkStart w:name="z8"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xml:space="preserve">
      "3. Отчет формируется на основании электронных информационных учетных документов (далее – ЭИУД) "Карточка учета дорожно-транспортного происшествия (ДТП-1)"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(далее – ДТП-1), "Карточка на лицо, раненое или погибшее в дорожно-транспортном происшествии" (ДТП-2)"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(далее – ДТП-2), "Карточка учета представлений, внесенных в порядке статьи 200 Уголовно-процессуального кодекса Республики Казахстан (ДТП-3)" (далее - УПК РК) по форме согласно приложению 2-1 к настоящей Инструкции (далее – ДТП-3), "Карточка учета решений рассмотренных представлений, внесенных в порядке статьи 200 УПК РК (ДТП-4)" по форме согласно приложению 2-2 к настоящей Инструкции (далее – ДТП-4).";</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"8. ЭИУД ДТП-1 и ДТП-2 заполняются сотрудником подразделения административной полиции в строгом соответствии с материалами ДТП, ЭУИД ДТП-3 и ДТП-4 - сотрудниками уголовного преследования в строгом соответствии с внесенным представлением в порядке статьи 200 УПК РК об устранении обстоятельств, способствовавших совершению уголовного правонарушения и других нарушений закона (далее – представление) и полученным ответом на него.";</w:t>
      </w:r>
    </w:p>
    <w:bookmarkEnd w:id="5"/>
    <w:bookmarkStart w:name="z12" w:id="6"/>
    <w:p>
      <w:pPr>
        <w:spacing w:after="0"/>
        <w:ind w:left="0"/>
        <w:jc w:val="both"/>
      </w:pPr>
      <w:r>
        <w:rPr>
          <w:rFonts w:ascii="Times New Roman"/>
          <w:b w:val="false"/>
          <w:i w:val="false"/>
          <w:color w:val="000000"/>
          <w:sz w:val="28"/>
        </w:rPr>
        <w:t>
      дополнить пунктами 11-1 и 11-2 следующего содержания:</w:t>
      </w:r>
    </w:p>
    <w:bookmarkEnd w:id="6"/>
    <w:bookmarkStart w:name="z13" w:id="7"/>
    <w:p>
      <w:pPr>
        <w:spacing w:after="0"/>
        <w:ind w:left="0"/>
        <w:jc w:val="both"/>
      </w:pPr>
      <w:r>
        <w:rPr>
          <w:rFonts w:ascii="Times New Roman"/>
          <w:b w:val="false"/>
          <w:i w:val="false"/>
          <w:color w:val="000000"/>
          <w:sz w:val="28"/>
        </w:rPr>
        <w:t>
      "11-1. ЭУИД ДТП-3 заполняется на каждое ДТП, в отношении которого внесено представление.</w:t>
      </w:r>
    </w:p>
    <w:bookmarkEnd w:id="7"/>
    <w:bookmarkStart w:name="z14" w:id="8"/>
    <w:p>
      <w:pPr>
        <w:spacing w:after="0"/>
        <w:ind w:left="0"/>
        <w:jc w:val="both"/>
      </w:pPr>
      <w:r>
        <w:rPr>
          <w:rFonts w:ascii="Times New Roman"/>
          <w:b w:val="false"/>
          <w:i w:val="false"/>
          <w:color w:val="000000"/>
          <w:sz w:val="28"/>
        </w:rPr>
        <w:t>
      Реквизит 1 заполняется аналогично соответствующему реквизиту ЭИУД ДТП-1.</w:t>
      </w:r>
    </w:p>
    <w:bookmarkEnd w:id="8"/>
    <w:bookmarkStart w:name="z15" w:id="9"/>
    <w:p>
      <w:pPr>
        <w:spacing w:after="0"/>
        <w:ind w:left="0"/>
        <w:jc w:val="both"/>
      </w:pPr>
      <w:r>
        <w:rPr>
          <w:rFonts w:ascii="Times New Roman"/>
          <w:b w:val="false"/>
          <w:i w:val="false"/>
          <w:color w:val="000000"/>
          <w:sz w:val="28"/>
        </w:rPr>
        <w:t>
      В реквизите 2 указывается орган регистрации.</w:t>
      </w:r>
    </w:p>
    <w:bookmarkEnd w:id="9"/>
    <w:bookmarkStart w:name="z16" w:id="10"/>
    <w:p>
      <w:pPr>
        <w:spacing w:after="0"/>
        <w:ind w:left="0"/>
        <w:jc w:val="both"/>
      </w:pPr>
      <w:r>
        <w:rPr>
          <w:rFonts w:ascii="Times New Roman"/>
          <w:b w:val="false"/>
          <w:i w:val="false"/>
          <w:color w:val="000000"/>
          <w:sz w:val="28"/>
        </w:rPr>
        <w:t>
      Реквизит 3 содержит сведения о дате ДТП, которое указывается цифрами: к примеру, 01.01.2015.</w:t>
      </w:r>
    </w:p>
    <w:bookmarkEnd w:id="10"/>
    <w:bookmarkStart w:name="z17" w:id="11"/>
    <w:p>
      <w:pPr>
        <w:spacing w:after="0"/>
        <w:ind w:left="0"/>
        <w:jc w:val="both"/>
      </w:pPr>
      <w:r>
        <w:rPr>
          <w:rFonts w:ascii="Times New Roman"/>
          <w:b w:val="false"/>
          <w:i w:val="false"/>
          <w:color w:val="000000"/>
          <w:sz w:val="28"/>
        </w:rPr>
        <w:t>
      Реквизит 4 содержит сведения о дате внесения представления, которое указывается цифрами.</w:t>
      </w:r>
    </w:p>
    <w:bookmarkEnd w:id="11"/>
    <w:bookmarkStart w:name="z18" w:id="12"/>
    <w:p>
      <w:pPr>
        <w:spacing w:after="0"/>
        <w:ind w:left="0"/>
        <w:jc w:val="both"/>
      </w:pPr>
      <w:r>
        <w:rPr>
          <w:rFonts w:ascii="Times New Roman"/>
          <w:b w:val="false"/>
          <w:i w:val="false"/>
          <w:color w:val="000000"/>
          <w:sz w:val="28"/>
        </w:rPr>
        <w:t>
      В реквизите 5 заполняется исходящий номер представления.</w:t>
      </w:r>
    </w:p>
    <w:bookmarkEnd w:id="12"/>
    <w:bookmarkStart w:name="z19" w:id="13"/>
    <w:p>
      <w:pPr>
        <w:spacing w:after="0"/>
        <w:ind w:left="0"/>
        <w:jc w:val="both"/>
      </w:pPr>
      <w:r>
        <w:rPr>
          <w:rFonts w:ascii="Times New Roman"/>
          <w:b w:val="false"/>
          <w:i w:val="false"/>
          <w:color w:val="000000"/>
          <w:sz w:val="28"/>
        </w:rPr>
        <w:t>
      В реквизите 6 указывается наименование организации, куда внесено представление.</w:t>
      </w:r>
    </w:p>
    <w:bookmarkEnd w:id="13"/>
    <w:bookmarkStart w:name="z20" w:id="14"/>
    <w:p>
      <w:pPr>
        <w:spacing w:after="0"/>
        <w:ind w:left="0"/>
        <w:jc w:val="both"/>
      </w:pPr>
      <w:r>
        <w:rPr>
          <w:rFonts w:ascii="Times New Roman"/>
          <w:b w:val="false"/>
          <w:i w:val="false"/>
          <w:color w:val="000000"/>
          <w:sz w:val="28"/>
        </w:rPr>
        <w:t>
      Реквизит 7 содержит форму собственности организации, куда внесено представление.</w:t>
      </w:r>
    </w:p>
    <w:bookmarkEnd w:id="14"/>
    <w:bookmarkStart w:name="z21" w:id="15"/>
    <w:p>
      <w:pPr>
        <w:spacing w:after="0"/>
        <w:ind w:left="0"/>
        <w:jc w:val="both"/>
      </w:pPr>
      <w:r>
        <w:rPr>
          <w:rFonts w:ascii="Times New Roman"/>
          <w:b w:val="false"/>
          <w:i w:val="false"/>
          <w:color w:val="000000"/>
          <w:sz w:val="28"/>
        </w:rPr>
        <w:t>
      В реквизите 8 заполняется номер уголовного дела, при производстве которого внесено представление.</w:t>
      </w:r>
    </w:p>
    <w:bookmarkEnd w:id="15"/>
    <w:bookmarkStart w:name="z22" w:id="16"/>
    <w:p>
      <w:pPr>
        <w:spacing w:after="0"/>
        <w:ind w:left="0"/>
        <w:jc w:val="both"/>
      </w:pPr>
      <w:r>
        <w:rPr>
          <w:rFonts w:ascii="Times New Roman"/>
          <w:b w:val="false"/>
          <w:i w:val="false"/>
          <w:color w:val="000000"/>
          <w:sz w:val="28"/>
        </w:rPr>
        <w:t xml:space="preserve">
      В реквизите 9 указывается квалификация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РК) по ДТП.</w:t>
      </w:r>
    </w:p>
    <w:bookmarkEnd w:id="16"/>
    <w:bookmarkStart w:name="z23" w:id="17"/>
    <w:p>
      <w:pPr>
        <w:spacing w:after="0"/>
        <w:ind w:left="0"/>
        <w:jc w:val="both"/>
      </w:pPr>
      <w:r>
        <w:rPr>
          <w:rFonts w:ascii="Times New Roman"/>
          <w:b w:val="false"/>
          <w:i w:val="false"/>
          <w:color w:val="000000"/>
          <w:sz w:val="28"/>
        </w:rPr>
        <w:t>
      В реквизите 10 излагается суть представления и меры изложенные в нем.</w:t>
      </w:r>
    </w:p>
    <w:bookmarkEnd w:id="17"/>
    <w:bookmarkStart w:name="z24" w:id="18"/>
    <w:p>
      <w:pPr>
        <w:spacing w:after="0"/>
        <w:ind w:left="0"/>
        <w:jc w:val="both"/>
      </w:pPr>
      <w:r>
        <w:rPr>
          <w:rFonts w:ascii="Times New Roman"/>
          <w:b w:val="false"/>
          <w:i w:val="false"/>
          <w:color w:val="000000"/>
          <w:sz w:val="28"/>
        </w:rPr>
        <w:t>
      В реквизитах 11-14 указываются фамилия, имя, отчество (при его наличии) и должности сотрудников, подписавших и заполнивших ЭИУД.</w:t>
      </w:r>
    </w:p>
    <w:bookmarkEnd w:id="18"/>
    <w:bookmarkStart w:name="z25" w:id="19"/>
    <w:p>
      <w:pPr>
        <w:spacing w:after="0"/>
        <w:ind w:left="0"/>
        <w:jc w:val="both"/>
      </w:pPr>
      <w:r>
        <w:rPr>
          <w:rFonts w:ascii="Times New Roman"/>
          <w:b w:val="false"/>
          <w:i w:val="false"/>
          <w:color w:val="000000"/>
          <w:sz w:val="28"/>
        </w:rPr>
        <w:t>
      11-2. ЭУИД ДТП-4 заполняется на каждое ДТП, в отношении которого получен ответ на внесенное представление.</w:t>
      </w:r>
    </w:p>
    <w:bookmarkEnd w:id="19"/>
    <w:bookmarkStart w:name="z26" w:id="20"/>
    <w:p>
      <w:pPr>
        <w:spacing w:after="0"/>
        <w:ind w:left="0"/>
        <w:jc w:val="both"/>
      </w:pPr>
      <w:r>
        <w:rPr>
          <w:rFonts w:ascii="Times New Roman"/>
          <w:b w:val="false"/>
          <w:i w:val="false"/>
          <w:color w:val="000000"/>
          <w:sz w:val="28"/>
        </w:rPr>
        <w:t>
      Реквизит 1 заполняется аналогично соответствующему реквизиту ЭИУД ДТП-1.</w:t>
      </w:r>
    </w:p>
    <w:bookmarkEnd w:id="20"/>
    <w:bookmarkStart w:name="z27" w:id="21"/>
    <w:p>
      <w:pPr>
        <w:spacing w:after="0"/>
        <w:ind w:left="0"/>
        <w:jc w:val="both"/>
      </w:pPr>
      <w:r>
        <w:rPr>
          <w:rFonts w:ascii="Times New Roman"/>
          <w:b w:val="false"/>
          <w:i w:val="false"/>
          <w:color w:val="000000"/>
          <w:sz w:val="28"/>
        </w:rPr>
        <w:t>
      В реквизите 2 указывается орган регистрации.</w:t>
      </w:r>
    </w:p>
    <w:bookmarkEnd w:id="21"/>
    <w:bookmarkStart w:name="z28" w:id="22"/>
    <w:p>
      <w:pPr>
        <w:spacing w:after="0"/>
        <w:ind w:left="0"/>
        <w:jc w:val="both"/>
      </w:pPr>
      <w:r>
        <w:rPr>
          <w:rFonts w:ascii="Times New Roman"/>
          <w:b w:val="false"/>
          <w:i w:val="false"/>
          <w:color w:val="000000"/>
          <w:sz w:val="28"/>
        </w:rPr>
        <w:t>
      Реквизит 3 содержит сведения о дате ДТП, которое указывается цифрами.</w:t>
      </w:r>
    </w:p>
    <w:bookmarkEnd w:id="22"/>
    <w:bookmarkStart w:name="z29" w:id="23"/>
    <w:p>
      <w:pPr>
        <w:spacing w:after="0"/>
        <w:ind w:left="0"/>
        <w:jc w:val="both"/>
      </w:pPr>
      <w:r>
        <w:rPr>
          <w:rFonts w:ascii="Times New Roman"/>
          <w:b w:val="false"/>
          <w:i w:val="false"/>
          <w:color w:val="000000"/>
          <w:sz w:val="28"/>
        </w:rPr>
        <w:t>
      Реквизит 4 содержит сведения о дате внесения представления, которое указывается цифрами.</w:t>
      </w:r>
    </w:p>
    <w:bookmarkEnd w:id="23"/>
    <w:bookmarkStart w:name="z30" w:id="24"/>
    <w:p>
      <w:pPr>
        <w:spacing w:after="0"/>
        <w:ind w:left="0"/>
        <w:jc w:val="both"/>
      </w:pPr>
      <w:r>
        <w:rPr>
          <w:rFonts w:ascii="Times New Roman"/>
          <w:b w:val="false"/>
          <w:i w:val="false"/>
          <w:color w:val="000000"/>
          <w:sz w:val="28"/>
        </w:rPr>
        <w:t>
      В реквизите 5 заполняется исходящий номер представления.</w:t>
      </w:r>
    </w:p>
    <w:bookmarkEnd w:id="24"/>
    <w:bookmarkStart w:name="z31" w:id="25"/>
    <w:p>
      <w:pPr>
        <w:spacing w:after="0"/>
        <w:ind w:left="0"/>
        <w:jc w:val="both"/>
      </w:pPr>
      <w:r>
        <w:rPr>
          <w:rFonts w:ascii="Times New Roman"/>
          <w:b w:val="false"/>
          <w:i w:val="false"/>
          <w:color w:val="000000"/>
          <w:sz w:val="28"/>
        </w:rPr>
        <w:t>
      В реквизите 6 указывается наименование организации, куда внесено представление.</w:t>
      </w:r>
    </w:p>
    <w:bookmarkEnd w:id="25"/>
    <w:bookmarkStart w:name="z32" w:id="26"/>
    <w:p>
      <w:pPr>
        <w:spacing w:after="0"/>
        <w:ind w:left="0"/>
        <w:jc w:val="both"/>
      </w:pPr>
      <w:r>
        <w:rPr>
          <w:rFonts w:ascii="Times New Roman"/>
          <w:b w:val="false"/>
          <w:i w:val="false"/>
          <w:color w:val="000000"/>
          <w:sz w:val="28"/>
        </w:rPr>
        <w:t>
      7 содержит форму собственности организации, куда внесено представление.</w:t>
      </w:r>
    </w:p>
    <w:bookmarkEnd w:id="26"/>
    <w:bookmarkStart w:name="z33" w:id="27"/>
    <w:p>
      <w:pPr>
        <w:spacing w:after="0"/>
        <w:ind w:left="0"/>
        <w:jc w:val="both"/>
      </w:pPr>
      <w:r>
        <w:rPr>
          <w:rFonts w:ascii="Times New Roman"/>
          <w:b w:val="false"/>
          <w:i w:val="false"/>
          <w:color w:val="000000"/>
          <w:sz w:val="28"/>
        </w:rPr>
        <w:t>
      В реквизите 8 заполняется номер уголовного дела, при производстве которого внесено представление.</w:t>
      </w:r>
    </w:p>
    <w:bookmarkEnd w:id="27"/>
    <w:bookmarkStart w:name="z34" w:id="28"/>
    <w:p>
      <w:pPr>
        <w:spacing w:after="0"/>
        <w:ind w:left="0"/>
        <w:jc w:val="both"/>
      </w:pPr>
      <w:r>
        <w:rPr>
          <w:rFonts w:ascii="Times New Roman"/>
          <w:b w:val="false"/>
          <w:i w:val="false"/>
          <w:color w:val="000000"/>
          <w:sz w:val="28"/>
        </w:rPr>
        <w:t>
      В реквизите 9 указывается квалификация УК РК по ДТП.</w:t>
      </w:r>
    </w:p>
    <w:bookmarkEnd w:id="28"/>
    <w:bookmarkStart w:name="z35" w:id="29"/>
    <w:p>
      <w:pPr>
        <w:spacing w:after="0"/>
        <w:ind w:left="0"/>
        <w:jc w:val="both"/>
      </w:pPr>
      <w:r>
        <w:rPr>
          <w:rFonts w:ascii="Times New Roman"/>
          <w:b w:val="false"/>
          <w:i w:val="false"/>
          <w:color w:val="000000"/>
          <w:sz w:val="28"/>
        </w:rPr>
        <w:t>
      реквизите 10 излагается суть представления и меры изложенные в нем.</w:t>
      </w:r>
    </w:p>
    <w:bookmarkEnd w:id="29"/>
    <w:bookmarkStart w:name="z36" w:id="30"/>
    <w:p>
      <w:pPr>
        <w:spacing w:after="0"/>
        <w:ind w:left="0"/>
        <w:jc w:val="both"/>
      </w:pPr>
      <w:r>
        <w:rPr>
          <w:rFonts w:ascii="Times New Roman"/>
          <w:b w:val="false"/>
          <w:i w:val="false"/>
          <w:color w:val="000000"/>
          <w:sz w:val="28"/>
        </w:rPr>
        <w:t>
      В реквизите 11 заполняется фамилия, имя, отчество (при его наличии) сотрудника подразделения органов внутренних дел подписавшего представление.</w:t>
      </w:r>
    </w:p>
    <w:bookmarkEnd w:id="30"/>
    <w:bookmarkStart w:name="z37" w:id="31"/>
    <w:p>
      <w:pPr>
        <w:spacing w:after="0"/>
        <w:ind w:left="0"/>
        <w:jc w:val="both"/>
      </w:pPr>
      <w:r>
        <w:rPr>
          <w:rFonts w:ascii="Times New Roman"/>
          <w:b w:val="false"/>
          <w:i w:val="false"/>
          <w:color w:val="000000"/>
          <w:sz w:val="28"/>
        </w:rPr>
        <w:t>
      В реквизите 12 выбирается решение принятое по данному представлению: рассмотрено (1), оставлено без рассмотрения (2), удовлетворено частично (3).</w:t>
      </w:r>
    </w:p>
    <w:bookmarkEnd w:id="31"/>
    <w:bookmarkStart w:name="z38" w:id="32"/>
    <w:p>
      <w:pPr>
        <w:spacing w:after="0"/>
        <w:ind w:left="0"/>
        <w:jc w:val="both"/>
      </w:pPr>
      <w:r>
        <w:rPr>
          <w:rFonts w:ascii="Times New Roman"/>
          <w:b w:val="false"/>
          <w:i w:val="false"/>
          <w:color w:val="000000"/>
          <w:sz w:val="28"/>
        </w:rPr>
        <w:t>
      В случае оставления представления без рассмотрения в реквизите 13 указывается основание.</w:t>
      </w:r>
    </w:p>
    <w:bookmarkEnd w:id="32"/>
    <w:bookmarkStart w:name="z39" w:id="33"/>
    <w:p>
      <w:pPr>
        <w:spacing w:after="0"/>
        <w:ind w:left="0"/>
        <w:jc w:val="both"/>
      </w:pPr>
      <w:r>
        <w:rPr>
          <w:rFonts w:ascii="Times New Roman"/>
          <w:b w:val="false"/>
          <w:i w:val="false"/>
          <w:color w:val="000000"/>
          <w:sz w:val="28"/>
        </w:rPr>
        <w:t>
      В реквизите 14 заполняется дата получения ответа на представление, которое указывается цифрами.</w:t>
      </w:r>
    </w:p>
    <w:bookmarkEnd w:id="33"/>
    <w:bookmarkStart w:name="z40" w:id="34"/>
    <w:p>
      <w:pPr>
        <w:spacing w:after="0"/>
        <w:ind w:left="0"/>
        <w:jc w:val="both"/>
      </w:pPr>
      <w:r>
        <w:rPr>
          <w:rFonts w:ascii="Times New Roman"/>
          <w:b w:val="false"/>
          <w:i w:val="false"/>
          <w:color w:val="000000"/>
          <w:sz w:val="28"/>
        </w:rPr>
        <w:t>
      В реквизите 15 заполняется исходящий номер ответа на представление.</w:t>
      </w:r>
    </w:p>
    <w:bookmarkEnd w:id="34"/>
    <w:bookmarkStart w:name="z41" w:id="35"/>
    <w:p>
      <w:pPr>
        <w:spacing w:after="0"/>
        <w:ind w:left="0"/>
        <w:jc w:val="both"/>
      </w:pPr>
      <w:r>
        <w:rPr>
          <w:rFonts w:ascii="Times New Roman"/>
          <w:b w:val="false"/>
          <w:i w:val="false"/>
          <w:color w:val="000000"/>
          <w:sz w:val="28"/>
        </w:rPr>
        <w:t>
      В реквизите 16 указываются принятые меры по результатам рассмотрения представления.</w:t>
      </w:r>
    </w:p>
    <w:bookmarkEnd w:id="35"/>
    <w:bookmarkStart w:name="z42" w:id="36"/>
    <w:p>
      <w:pPr>
        <w:spacing w:after="0"/>
        <w:ind w:left="0"/>
        <w:jc w:val="both"/>
      </w:pPr>
      <w:r>
        <w:rPr>
          <w:rFonts w:ascii="Times New Roman"/>
          <w:b w:val="false"/>
          <w:i w:val="false"/>
          <w:color w:val="000000"/>
          <w:sz w:val="28"/>
        </w:rPr>
        <w:t>
      Реквизиты 17, 18 содержат сведения руководителя подписавшего ответ на представление (фамилия, имя, отчество (при его наличии), должность).</w:t>
      </w:r>
    </w:p>
    <w:bookmarkEnd w:id="36"/>
    <w:bookmarkStart w:name="z43" w:id="37"/>
    <w:p>
      <w:pPr>
        <w:spacing w:after="0"/>
        <w:ind w:left="0"/>
        <w:jc w:val="both"/>
      </w:pPr>
      <w:r>
        <w:rPr>
          <w:rFonts w:ascii="Times New Roman"/>
          <w:b w:val="false"/>
          <w:i w:val="false"/>
          <w:color w:val="000000"/>
          <w:sz w:val="28"/>
        </w:rPr>
        <w:t>
      Реквизиты 19, 20 содержат сведения сотрудника подразделения органов внутренних дел, заполнившего карточку (фамилия, имя, отчество (при его наличии), должность).</w:t>
      </w:r>
    </w:p>
    <w:bookmarkEnd w:id="37"/>
    <w:bookmarkStart w:name="z44" w:id="38"/>
    <w:p>
      <w:pPr>
        <w:spacing w:after="0"/>
        <w:ind w:left="0"/>
        <w:jc w:val="both"/>
      </w:pPr>
      <w:r>
        <w:rPr>
          <w:rFonts w:ascii="Times New Roman"/>
          <w:b w:val="false"/>
          <w:i w:val="false"/>
          <w:color w:val="000000"/>
          <w:sz w:val="28"/>
        </w:rPr>
        <w:t>
      В ЭУИД ДТП-3 и ДТП-4 вкладываются графические копии представлений и в случае получения ответа, графические копии данных ответов. При направлении представления органы уголовного преследования в обязательном порядке направляют копию в органы административной полиции для контроля хода исполнения представления и дальнейшего заполнения результатов их рассмотрения.";</w:t>
      </w:r>
    </w:p>
    <w:bookmarkEnd w:id="38"/>
    <w:bookmarkStart w:name="z45" w:id="39"/>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9"/>
    <w:bookmarkStart w:name="z46" w:id="40"/>
    <w:p>
      <w:pPr>
        <w:spacing w:after="0"/>
        <w:ind w:left="0"/>
        <w:jc w:val="both"/>
      </w:pPr>
      <w:r>
        <w:rPr>
          <w:rFonts w:ascii="Times New Roman"/>
          <w:b w:val="false"/>
          <w:i w:val="false"/>
          <w:color w:val="000000"/>
          <w:sz w:val="28"/>
        </w:rPr>
        <w:t>
      "Глава 3. Введение и постановка на учет ЭИУД ДТП-1, ДТП-2, ДТП-3 и ДТП-4";</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8" w:id="41"/>
    <w:p>
      <w:pPr>
        <w:spacing w:after="0"/>
        <w:ind w:left="0"/>
        <w:jc w:val="both"/>
      </w:pPr>
      <w:r>
        <w:rPr>
          <w:rFonts w:ascii="Times New Roman"/>
          <w:b w:val="false"/>
          <w:i w:val="false"/>
          <w:color w:val="000000"/>
          <w:sz w:val="28"/>
        </w:rPr>
        <w:t>
      "12. Сотрудники подразделения административной полиции вводят ЭИУД ДТП-1 и ДТП-2 в ИС ЕРДР в течение трех суток с момента ДТП, ЭУИД ДТП-3 - сотрудниками органов уголовного преследования в ИС ЕРДР по результатам квалификации ДТП и в течении трех суток после внесения представления. ЭУИД ДТП-4 вводятся сотрудниками административной полиции по истечении трех суток по результатам получения ответа на внесенные представления.";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0" w:id="42"/>
    <w:p>
      <w:pPr>
        <w:spacing w:after="0"/>
        <w:ind w:left="0"/>
        <w:jc w:val="both"/>
      </w:pPr>
      <w:r>
        <w:rPr>
          <w:rFonts w:ascii="Times New Roman"/>
          <w:b w:val="false"/>
          <w:i w:val="false"/>
          <w:color w:val="000000"/>
          <w:sz w:val="28"/>
        </w:rPr>
        <w:t>
      "13. Сотрудник административной полиции, заполнивший ЭИУД ДТП-1, ДТП-2 и ДТП-4, должностное лицо подразделения административной полиции, подписавшее их, обеспечивают полноту и достоверность сведений ЭИУД ДТП-1, ДТП-2 и ДТП-4, сотрудник органов уголовного преследования – сведений ЭУИД ДТП-3, а также своевременность их ввода.";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52" w:id="43"/>
    <w:p>
      <w:pPr>
        <w:spacing w:after="0"/>
        <w:ind w:left="0"/>
        <w:jc w:val="both"/>
      </w:pPr>
      <w:r>
        <w:rPr>
          <w:rFonts w:ascii="Times New Roman"/>
          <w:b w:val="false"/>
          <w:i w:val="false"/>
          <w:color w:val="000000"/>
          <w:sz w:val="28"/>
        </w:rPr>
        <w:t>
      "21. В отчет не включаются сведения о ДТП, совершенных:</w:t>
      </w:r>
    </w:p>
    <w:bookmarkEnd w:id="43"/>
    <w:bookmarkStart w:name="z53" w:id="44"/>
    <w:p>
      <w:pPr>
        <w:spacing w:after="0"/>
        <w:ind w:left="0"/>
        <w:jc w:val="both"/>
      </w:pPr>
      <w:r>
        <w:rPr>
          <w:rFonts w:ascii="Times New Roman"/>
          <w:b w:val="false"/>
          <w:i w:val="false"/>
          <w:color w:val="000000"/>
          <w:sz w:val="28"/>
        </w:rPr>
        <w:t>
      во время проведения мероприятий по автомобильному или мотоциклетному спорту (соревнования, тренировки), когда пострадали зрители, участники и персонал, обслуживающий спортивные мероприятия;</w:t>
      </w:r>
    </w:p>
    <w:bookmarkEnd w:id="44"/>
    <w:bookmarkStart w:name="z54" w:id="45"/>
    <w:p>
      <w:pPr>
        <w:spacing w:after="0"/>
        <w:ind w:left="0"/>
        <w:jc w:val="both"/>
      </w:pPr>
      <w:r>
        <w:rPr>
          <w:rFonts w:ascii="Times New Roman"/>
          <w:b w:val="false"/>
          <w:i w:val="false"/>
          <w:color w:val="000000"/>
          <w:sz w:val="28"/>
        </w:rPr>
        <w:t>
      при выполнении ТС технологических производственных операций, не связанных с перевозкой людей или грузов (прокладка траншей, производство сельскохозяйственных работ, лесозаготовка, погрузочно-разгрузочные работы, установка мачт, опор);</w:t>
      </w:r>
    </w:p>
    <w:bookmarkEnd w:id="45"/>
    <w:bookmarkStart w:name="z55" w:id="46"/>
    <w:p>
      <w:pPr>
        <w:spacing w:after="0"/>
        <w:ind w:left="0"/>
        <w:jc w:val="both"/>
      </w:pPr>
      <w:r>
        <w:rPr>
          <w:rFonts w:ascii="Times New Roman"/>
          <w:b w:val="false"/>
          <w:i w:val="false"/>
          <w:color w:val="000000"/>
          <w:sz w:val="28"/>
        </w:rPr>
        <w:t>
      в результате стихийных бедствий;</w:t>
      </w:r>
    </w:p>
    <w:bookmarkEnd w:id="46"/>
    <w:bookmarkStart w:name="z56" w:id="47"/>
    <w:p>
      <w:pPr>
        <w:spacing w:after="0"/>
        <w:ind w:left="0"/>
        <w:jc w:val="both"/>
      </w:pPr>
      <w:r>
        <w:rPr>
          <w:rFonts w:ascii="Times New Roman"/>
          <w:b w:val="false"/>
          <w:i w:val="false"/>
          <w:color w:val="000000"/>
          <w:sz w:val="28"/>
        </w:rPr>
        <w:t>
      вследствие нарушения правил техники безопасности и эксплуатации ТС (запуск двигателя при включенной передаче, при сцепке-расцепке ТС, механизмов, приспособлений);</w:t>
      </w:r>
    </w:p>
    <w:bookmarkEnd w:id="47"/>
    <w:bookmarkStart w:name="z57" w:id="48"/>
    <w:p>
      <w:pPr>
        <w:spacing w:after="0"/>
        <w:ind w:left="0"/>
        <w:jc w:val="both"/>
      </w:pPr>
      <w:r>
        <w:rPr>
          <w:rFonts w:ascii="Times New Roman"/>
          <w:b w:val="false"/>
          <w:i w:val="false"/>
          <w:color w:val="000000"/>
          <w:sz w:val="28"/>
        </w:rPr>
        <w:t>
      в связи с попыткой покончить жизнь самоубийством или действиями, совершенными в состоянии невменяемости;</w:t>
      </w:r>
    </w:p>
    <w:bookmarkEnd w:id="48"/>
    <w:bookmarkStart w:name="z58" w:id="49"/>
    <w:p>
      <w:pPr>
        <w:spacing w:after="0"/>
        <w:ind w:left="0"/>
        <w:jc w:val="both"/>
      </w:pPr>
      <w:r>
        <w:rPr>
          <w:rFonts w:ascii="Times New Roman"/>
          <w:b w:val="false"/>
          <w:i w:val="false"/>
          <w:color w:val="000000"/>
          <w:sz w:val="28"/>
        </w:rPr>
        <w:t>
      в результате умышленных посягательств на жизнь и здоровье граждан или действий, направленных на причинение имущественного ущерба;</w:t>
      </w:r>
    </w:p>
    <w:bookmarkEnd w:id="49"/>
    <w:bookmarkStart w:name="z59" w:id="50"/>
    <w:p>
      <w:pPr>
        <w:spacing w:after="0"/>
        <w:ind w:left="0"/>
        <w:jc w:val="both"/>
      </w:pPr>
      <w:r>
        <w:rPr>
          <w:rFonts w:ascii="Times New Roman"/>
          <w:b w:val="false"/>
          <w:i w:val="false"/>
          <w:color w:val="000000"/>
          <w:sz w:val="28"/>
        </w:rPr>
        <w:t>
      вне дорог;</w:t>
      </w:r>
    </w:p>
    <w:bookmarkEnd w:id="50"/>
    <w:bookmarkStart w:name="z60" w:id="51"/>
    <w:p>
      <w:pPr>
        <w:spacing w:after="0"/>
        <w:ind w:left="0"/>
        <w:jc w:val="both"/>
      </w:pPr>
      <w:r>
        <w:rPr>
          <w:rFonts w:ascii="Times New Roman"/>
          <w:b w:val="false"/>
          <w:i w:val="false"/>
          <w:color w:val="000000"/>
          <w:sz w:val="28"/>
        </w:rPr>
        <w:t>
      по причине внезапного резкого ухудшения здоровья участника дорожного движения, в результате которого он полностью лишился возможности контролировать свои действия (остановка сердца у водителя во время движения транспорта, падение на проезжую часть больного эпилепсией и другие аналогичные случаи), за исключением водителей транспортных средств, работающих на маршрутах регулярных и нерегулярных перевозок пассажиров, багажа, грузов, в том числе опасных грузов, на которых распространяется требование о предрейсовом и послерейсовом медицинском осмотре.";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Инструкции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62" w:id="52"/>
    <w:p>
      <w:pPr>
        <w:spacing w:after="0"/>
        <w:ind w:left="0"/>
        <w:jc w:val="both"/>
      </w:pPr>
      <w:r>
        <w:rPr>
          <w:rFonts w:ascii="Times New Roman"/>
          <w:b w:val="false"/>
          <w:i w:val="false"/>
          <w:color w:val="000000"/>
          <w:sz w:val="28"/>
        </w:rPr>
        <w:t xml:space="preserve">
      дополнить Инструкцию приложениями 2-1 и 2-2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52"/>
    <w:bookmarkStart w:name="z63" w:id="53"/>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53"/>
    <w:bookmarkStart w:name="z64" w:id="5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4"/>
    <w:bookmarkStart w:name="z65" w:id="55"/>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w:t>
      </w:r>
    </w:p>
    <w:bookmarkEnd w:id="55"/>
    <w:bookmarkStart w:name="z66" w:id="56"/>
    <w:p>
      <w:pPr>
        <w:spacing w:after="0"/>
        <w:ind w:left="0"/>
        <w:jc w:val="both"/>
      </w:pPr>
      <w:r>
        <w:rPr>
          <w:rFonts w:ascii="Times New Roman"/>
          <w:b w:val="false"/>
          <w:i w:val="false"/>
          <w:color w:val="000000"/>
          <w:sz w:val="28"/>
        </w:rPr>
        <w:t>
      3) направление копии настоящего приказа заинтересованным субъектам правовой статистики и специальных учетов, а также территориальным органам Комитета для исполнения.</w:t>
      </w:r>
    </w:p>
    <w:bookmarkEnd w:id="56"/>
    <w:bookmarkStart w:name="z67" w:id="57"/>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57"/>
    <w:bookmarkStart w:name="z68" w:id="5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декабря 2015 года №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59"/>
    <w:p>
      <w:pPr>
        <w:spacing w:after="0"/>
        <w:ind w:left="0"/>
        <w:jc w:val="left"/>
      </w:pPr>
      <w:r>
        <w:rPr>
          <w:rFonts w:ascii="Times New Roman"/>
          <w:b/>
          <w:i w:val="false"/>
          <w:color w:val="000000"/>
        </w:rPr>
        <w:t xml:space="preserve"> Отчет "О дорожно-транспортных происшествиях, повлекших гибель или ранение людей"</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837"/>
        <w:gridCol w:w="1686"/>
        <w:gridCol w:w="3789"/>
        <w:gridCol w:w="1140"/>
        <w:gridCol w:w="2640"/>
        <w:gridCol w:w="540"/>
        <w:gridCol w:w="540"/>
        <w:gridCol w:w="540"/>
      </w:tblGrid>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дорожно-транс-портного происшествия (далее-ДТП)</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зарегистрировано ДТП прошлого года, по которым электронный информационный учетный документ (далее – ЭИУД) поступил в отчҰтном периоде</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пострадавших в результате ДТП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лиц, пострадавших в ДТП прошлых периодов, по которым ЭИУД поступил в отчҰтном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раненых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госпитализированных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60"/>
    <w:p>
      <w:pPr>
        <w:spacing w:after="0"/>
        <w:ind w:left="0"/>
        <w:jc w:val="both"/>
      </w:pPr>
      <w:r>
        <w:rPr>
          <w:rFonts w:ascii="Times New Roman"/>
          <w:b w:val="false"/>
          <w:i w:val="false"/>
          <w:color w:val="000000"/>
          <w:sz w:val="28"/>
        </w:rPr>
        <w:t>
      продолжение таблицы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745"/>
        <w:gridCol w:w="480"/>
        <w:gridCol w:w="480"/>
        <w:gridCol w:w="745"/>
        <w:gridCol w:w="745"/>
        <w:gridCol w:w="745"/>
        <w:gridCol w:w="745"/>
        <w:gridCol w:w="3590"/>
        <w:gridCol w:w="3502"/>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раненых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погибших</w:t>
            </w:r>
          </w:p>
        </w:tc>
        <w:tc>
          <w:tcPr>
            <w:tcW w:w="3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внесено представлений в порядке статьи 200 Уголовно-процессуального кодекса Республики Казахстан (далее - УПК РК)</w:t>
            </w:r>
          </w:p>
        </w:tc>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представлений, внесенных в порядке статьи 200 УПК РК (из графы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статистического отчета</w:t>
            </w:r>
            <w:r>
              <w:br/>
            </w:r>
            <w:r>
              <w:rPr>
                <w:rFonts w:ascii="Times New Roman"/>
                <w:b w:val="false"/>
                <w:i w:val="false"/>
                <w:color w:val="000000"/>
                <w:sz w:val="20"/>
              </w:rPr>
              <w:t>"О дорожно-транспортных</w:t>
            </w:r>
            <w:r>
              <w:br/>
            </w:r>
            <w:r>
              <w:rPr>
                <w:rFonts w:ascii="Times New Roman"/>
                <w:b w:val="false"/>
                <w:i w:val="false"/>
                <w:color w:val="000000"/>
                <w:sz w:val="20"/>
              </w:rPr>
              <w:t>происшествиях, повлекших</w:t>
            </w:r>
            <w:r>
              <w:br/>
            </w:r>
            <w:r>
              <w:rPr>
                <w:rFonts w:ascii="Times New Roman"/>
                <w:b w:val="false"/>
                <w:i w:val="false"/>
                <w:color w:val="000000"/>
                <w:sz w:val="20"/>
              </w:rPr>
              <w:t>гибель или ранение люде"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61"/>
    <w:p>
      <w:pPr>
        <w:spacing w:after="0"/>
        <w:ind w:left="0"/>
        <w:jc w:val="left"/>
      </w:pPr>
      <w:r>
        <w:rPr>
          <w:rFonts w:ascii="Times New Roman"/>
          <w:b/>
          <w:i w:val="false"/>
          <w:color w:val="000000"/>
        </w:rPr>
        <w:t xml:space="preserve">              Карточка учета дорожно-транспортного происшествия (ДТП-1)</w:t>
      </w:r>
    </w:p>
    <w:bookmarkEnd w:id="61"/>
    <w:bookmarkStart w:name="z80" w:id="62"/>
    <w:p>
      <w:pPr>
        <w:spacing w:after="0"/>
        <w:ind w:left="0"/>
        <w:jc w:val="both"/>
      </w:pPr>
      <w:r>
        <w:rPr>
          <w:rFonts w:ascii="Times New Roman"/>
          <w:b w:val="false"/>
          <w:i w:val="false"/>
          <w:color w:val="000000"/>
          <w:sz w:val="28"/>
        </w:rPr>
        <w:t>
      1. Номер карточки /__/__/__/__/__/__/__/__/__/__/__/__/__/__/</w:t>
      </w:r>
    </w:p>
    <w:bookmarkEnd w:id="62"/>
    <w:bookmarkStart w:name="z81" w:id="63"/>
    <w:p>
      <w:pPr>
        <w:spacing w:after="0"/>
        <w:ind w:left="0"/>
        <w:jc w:val="both"/>
      </w:pPr>
      <w:r>
        <w:rPr>
          <w:rFonts w:ascii="Times New Roman"/>
          <w:b w:val="false"/>
          <w:i w:val="false"/>
          <w:color w:val="000000"/>
          <w:sz w:val="28"/>
        </w:rPr>
        <w:t>
      Орган регистрации _______________________________________________.</w:t>
      </w:r>
    </w:p>
    <w:bookmarkEnd w:id="63"/>
    <w:bookmarkStart w:name="z82" w:id="64"/>
    <w:p>
      <w:pPr>
        <w:spacing w:after="0"/>
        <w:ind w:left="0"/>
        <w:jc w:val="both"/>
      </w:pPr>
      <w:r>
        <w:rPr>
          <w:rFonts w:ascii="Times New Roman"/>
          <w:b w:val="false"/>
          <w:i w:val="false"/>
          <w:color w:val="000000"/>
          <w:sz w:val="28"/>
        </w:rPr>
        <w:t>
      2. Первоначальная регистрация: Книга учета информации (1); Алфавитный журнал (2); Журнал учета входящей корреспонденции (3); другие источники (4); № ___ "__" _____ 20__ года</w:t>
      </w:r>
    </w:p>
    <w:bookmarkEnd w:id="64"/>
    <w:bookmarkStart w:name="z83" w:id="65"/>
    <w:p>
      <w:pPr>
        <w:spacing w:after="0"/>
        <w:ind w:left="0"/>
        <w:jc w:val="both"/>
      </w:pPr>
      <w:r>
        <w:rPr>
          <w:rFonts w:ascii="Times New Roman"/>
          <w:b w:val="false"/>
          <w:i w:val="false"/>
          <w:color w:val="000000"/>
          <w:sz w:val="28"/>
        </w:rPr>
        <w:t>
      3. Дата совершения ДТП: "__" _____ 20__ года</w:t>
      </w:r>
    </w:p>
    <w:bookmarkEnd w:id="65"/>
    <w:bookmarkStart w:name="z84" w:id="66"/>
    <w:p>
      <w:pPr>
        <w:spacing w:after="0"/>
        <w:ind w:left="0"/>
        <w:jc w:val="both"/>
      </w:pPr>
      <w:r>
        <w:rPr>
          <w:rFonts w:ascii="Times New Roman"/>
          <w:b w:val="false"/>
          <w:i w:val="false"/>
          <w:color w:val="000000"/>
          <w:sz w:val="28"/>
        </w:rPr>
        <w:t>
      4. День недели совершения ДТП: понедельник (1), вторник (2), среда (3), четверг (4), пятница (5), суббота (6), воскресенье (7).</w:t>
      </w:r>
    </w:p>
    <w:bookmarkEnd w:id="66"/>
    <w:bookmarkStart w:name="z85" w:id="67"/>
    <w:p>
      <w:pPr>
        <w:spacing w:after="0"/>
        <w:ind w:left="0"/>
        <w:jc w:val="both"/>
      </w:pPr>
      <w:r>
        <w:rPr>
          <w:rFonts w:ascii="Times New Roman"/>
          <w:b w:val="false"/>
          <w:i w:val="false"/>
          <w:color w:val="000000"/>
          <w:sz w:val="28"/>
        </w:rPr>
        <w:t>
      5. Время совершения ДТП: "_____" часов "_____" минут</w:t>
      </w:r>
    </w:p>
    <w:bookmarkEnd w:id="67"/>
    <w:bookmarkStart w:name="z86" w:id="68"/>
    <w:p>
      <w:pPr>
        <w:spacing w:after="0"/>
        <w:ind w:left="0"/>
        <w:jc w:val="both"/>
      </w:pPr>
      <w:r>
        <w:rPr>
          <w:rFonts w:ascii="Times New Roman"/>
          <w:b w:val="false"/>
          <w:i w:val="false"/>
          <w:color w:val="000000"/>
          <w:sz w:val="28"/>
        </w:rPr>
        <w:t>
      6. Место совершения ДТП: в населенном пункте (01) наименование населенного пункта _______________, улица _________________; на дороге международного, республиканского значения (2); на дороге областного, районного значения (3); на огороженных и охраняемых территориях (4); на территориях не предназначенных для сквозного движения (5).</w:t>
      </w:r>
    </w:p>
    <w:bookmarkEnd w:id="68"/>
    <w:bookmarkStart w:name="z87" w:id="69"/>
    <w:p>
      <w:pPr>
        <w:spacing w:after="0"/>
        <w:ind w:left="0"/>
        <w:jc w:val="both"/>
      </w:pPr>
      <w:r>
        <w:rPr>
          <w:rFonts w:ascii="Times New Roman"/>
          <w:b w:val="false"/>
          <w:i w:val="false"/>
          <w:color w:val="000000"/>
          <w:sz w:val="28"/>
        </w:rPr>
        <w:t>
      6.1. Километр, метр, № трассы _____________________________________.</w:t>
      </w:r>
    </w:p>
    <w:bookmarkEnd w:id="69"/>
    <w:bookmarkStart w:name="z88" w:id="70"/>
    <w:p>
      <w:pPr>
        <w:spacing w:after="0"/>
        <w:ind w:left="0"/>
        <w:jc w:val="both"/>
      </w:pPr>
      <w:r>
        <w:rPr>
          <w:rFonts w:ascii="Times New Roman"/>
          <w:b w:val="false"/>
          <w:i w:val="false"/>
          <w:color w:val="000000"/>
          <w:sz w:val="28"/>
        </w:rPr>
        <w:t>
      6.2. Элементы улицы, дороги: мост (путепровод) (01), виадук (02), эстакада (03), зона остановки общественного транспорта (04), регулируемый пешеходный переход (05), нерегулируемый пешеходный переход (06), перекресток регулируемый (07), перекресток нерегулируемый (08), железнодорожный переезд со шлагбаумом (09), железнодорожный переезд без шлагбаума (10), круговое движение (11).</w:t>
      </w:r>
    </w:p>
    <w:bookmarkEnd w:id="70"/>
    <w:bookmarkStart w:name="z89" w:id="71"/>
    <w:p>
      <w:pPr>
        <w:spacing w:after="0"/>
        <w:ind w:left="0"/>
        <w:jc w:val="both"/>
      </w:pPr>
      <w:r>
        <w:rPr>
          <w:rFonts w:ascii="Times New Roman"/>
          <w:b w:val="false"/>
          <w:i w:val="false"/>
          <w:color w:val="000000"/>
          <w:sz w:val="28"/>
        </w:rPr>
        <w:t>
      7. Дорожные условия: поверхность - мокрая (01), заснеженная (02), обледеневшая (03), ремонт дорог (04), сухая (05), загрязненная (06), свежеуложенная (07), поверхностная обработка (в т.ч. противогололедным материалом) (08);</w:t>
      </w:r>
    </w:p>
    <w:bookmarkEnd w:id="71"/>
    <w:bookmarkStart w:name="z90" w:id="72"/>
    <w:p>
      <w:pPr>
        <w:spacing w:after="0"/>
        <w:ind w:left="0"/>
        <w:jc w:val="both"/>
      </w:pPr>
      <w:r>
        <w:rPr>
          <w:rFonts w:ascii="Times New Roman"/>
          <w:b w:val="false"/>
          <w:i w:val="false"/>
          <w:color w:val="000000"/>
          <w:sz w:val="28"/>
        </w:rPr>
        <w:t>
      освещенность: день (09), сумерки (10), ночь (11);</w:t>
      </w:r>
    </w:p>
    <w:bookmarkEnd w:id="72"/>
    <w:bookmarkStart w:name="z91" w:id="73"/>
    <w:p>
      <w:pPr>
        <w:spacing w:after="0"/>
        <w:ind w:left="0"/>
        <w:jc w:val="both"/>
      </w:pPr>
      <w:r>
        <w:rPr>
          <w:rFonts w:ascii="Times New Roman"/>
          <w:b w:val="false"/>
          <w:i w:val="false"/>
          <w:color w:val="000000"/>
          <w:sz w:val="28"/>
        </w:rPr>
        <w:t>
      в темное время наружное освещение: включено (12), не включено (13), отсутствует (14).</w:t>
      </w:r>
    </w:p>
    <w:bookmarkEnd w:id="73"/>
    <w:bookmarkStart w:name="z92" w:id="74"/>
    <w:p>
      <w:pPr>
        <w:spacing w:after="0"/>
        <w:ind w:left="0"/>
        <w:jc w:val="both"/>
      </w:pPr>
      <w:r>
        <w:rPr>
          <w:rFonts w:ascii="Times New Roman"/>
          <w:b w:val="false"/>
          <w:i w:val="false"/>
          <w:color w:val="000000"/>
          <w:sz w:val="28"/>
        </w:rPr>
        <w:t>
      7.1. Зафиксированные недостатки улично-дорожной сети: скользкое покрытие (01); неровное покрытие (02), колейность (03), выбоины (04), неудовлетворительное состояние обочины (05), несоответствие габарита путепровода ширине дороги (06), несоответствие железно-дорожного переезда предъявляемым требованиям (07), деревья (08), опоры светильников (в случаях наезда, ограничения видимости) (09), отсутствие тротуаров (10), отсутствие пешеходных дорожек (11), отсутствие ограждений на опасных участках (12), недостаточное освещение проезжей части (13), отсутствуют ограждения и сигнализации в местах производства работ (14), отсутствие дорожных знаков, либо неправильное их применение (15), неисправность технических средств организации дорожного движения, или плохая их видимость (16), отсутствие дорожной разметки, или плохая ее видимость (17), иные условия (18), отсутствуют (19).</w:t>
      </w:r>
    </w:p>
    <w:bookmarkEnd w:id="74"/>
    <w:bookmarkStart w:name="z93" w:id="75"/>
    <w:p>
      <w:pPr>
        <w:spacing w:after="0"/>
        <w:ind w:left="0"/>
        <w:jc w:val="both"/>
      </w:pPr>
      <w:r>
        <w:rPr>
          <w:rFonts w:ascii="Times New Roman"/>
          <w:b w:val="false"/>
          <w:i w:val="false"/>
          <w:color w:val="000000"/>
          <w:sz w:val="28"/>
        </w:rPr>
        <w:t>
      7.2. Погодные условия: ясно (1), пасмурно (2), туман (3), дождь (4), снег (5).</w:t>
      </w:r>
    </w:p>
    <w:bookmarkEnd w:id="75"/>
    <w:bookmarkStart w:name="z94" w:id="76"/>
    <w:p>
      <w:pPr>
        <w:spacing w:after="0"/>
        <w:ind w:left="0"/>
        <w:jc w:val="both"/>
      </w:pPr>
      <w:r>
        <w:rPr>
          <w:rFonts w:ascii="Times New Roman"/>
          <w:b w:val="false"/>
          <w:i w:val="false"/>
          <w:color w:val="000000"/>
          <w:sz w:val="28"/>
        </w:rPr>
        <w:t>
      7.3. Общее число полос движения на дороге: ____</w:t>
      </w:r>
    </w:p>
    <w:bookmarkEnd w:id="76"/>
    <w:bookmarkStart w:name="z95" w:id="77"/>
    <w:p>
      <w:pPr>
        <w:spacing w:after="0"/>
        <w:ind w:left="0"/>
        <w:jc w:val="both"/>
      </w:pPr>
      <w:r>
        <w:rPr>
          <w:rFonts w:ascii="Times New Roman"/>
          <w:b w:val="false"/>
          <w:i w:val="false"/>
          <w:color w:val="000000"/>
          <w:sz w:val="28"/>
        </w:rPr>
        <w:t>
      7.4. Ограничение скорости на участке: ____</w:t>
      </w:r>
    </w:p>
    <w:bookmarkEnd w:id="77"/>
    <w:bookmarkStart w:name="z96" w:id="78"/>
    <w:p>
      <w:pPr>
        <w:spacing w:after="0"/>
        <w:ind w:left="0"/>
        <w:jc w:val="both"/>
      </w:pPr>
      <w:r>
        <w:rPr>
          <w:rFonts w:ascii="Times New Roman"/>
          <w:b w:val="false"/>
          <w:i w:val="false"/>
          <w:color w:val="000000"/>
          <w:sz w:val="28"/>
        </w:rPr>
        <w:t>
      8. Вид ДТП: лобовое столкновение (1), боковое столкновение (2), попутное столкновение (3), падение пассажира (4), опрокидывание (5), наезд на стоящее транспортное средство (далее – ТС) (6), наезд на препятствие (7), наезд на пешехода (8), наезд на велосипедиста (9), наезд на гужевой транспорт (10), наезд на животное (11), иные виды происшествий (12).</w:t>
      </w:r>
    </w:p>
    <w:bookmarkEnd w:id="78"/>
    <w:bookmarkStart w:name="z97" w:id="79"/>
    <w:p>
      <w:pPr>
        <w:spacing w:after="0"/>
        <w:ind w:left="0"/>
        <w:jc w:val="both"/>
      </w:pPr>
      <w:r>
        <w:rPr>
          <w:rFonts w:ascii="Times New Roman"/>
          <w:b w:val="false"/>
          <w:i w:val="false"/>
          <w:color w:val="000000"/>
          <w:sz w:val="28"/>
        </w:rPr>
        <w:t>
      9. Нарушение Правил дорожного движения (далее - ПДД): превышение скорости, установленной ПДД или дорожными знаками (01); проезд на запрещающий сигнал светофора или на запрещающий жест регулировщика (02); несоблюдение требований, предписанных дорожными знаками или разметкой проезжей части дороги (03); непредоставление преимущества в движении пешеходам или иным участникам дорожного движения (04); несоблюдение правил перевозки пассажиров (05); перевозки грузов (06); остановок маршрутных ТС (07), движения в жилых зонах (08), буксировки транспортных средств (09); другие грубые нарушения ПДД (10); нарушение правил проезда перекрестков или пересечение проезжей части дороги (11); маневрирования (12); расположения ТС на проезжей части дороги (13); встречного разъезда, или обгона (14); остановки или стоянки ТС (15);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 (16); пользования внешними световыми приборами (17); применения аварийной сигнализации (18); нарушение участником дорожного движения ПДД, повлекшее создание аварийной обстановки (19); проезда железнодорожных переездов (20); несоблюдение дистанции (21); управление ТС водителем в болезненном или утомленном состоянии, ставящем под угрозу безопасность дорожного движения (22); управление ТС водителем, находящимся в состоянии алкогольного, наркотического и (или) токсикоманического опьянения (23); нарушение водителями ТС установленных правил обеспечения безопасности дорожного движения (24); невыполнение водителем обязанностей в связи с ДТП (25); управление ТС с неисправностями, с которыми запрещена их эксплуатация (26); нарушение правил движения пешеходами и иными участниками дорожного движения (27).</w:t>
      </w:r>
    </w:p>
    <w:bookmarkEnd w:id="79"/>
    <w:bookmarkStart w:name="z98" w:id="80"/>
    <w:p>
      <w:pPr>
        <w:spacing w:after="0"/>
        <w:ind w:left="0"/>
        <w:jc w:val="both"/>
      </w:pPr>
      <w:r>
        <w:rPr>
          <w:rFonts w:ascii="Times New Roman"/>
          <w:b w:val="false"/>
          <w:i w:val="false"/>
          <w:color w:val="000000"/>
          <w:sz w:val="28"/>
        </w:rPr>
        <w:t>
      10. Количество ТС, участвовавших в ДТП: _____________________________.</w:t>
      </w:r>
    </w:p>
    <w:bookmarkEnd w:id="80"/>
    <w:bookmarkStart w:name="z99" w:id="81"/>
    <w:p>
      <w:pPr>
        <w:spacing w:after="0"/>
        <w:ind w:left="0"/>
        <w:jc w:val="both"/>
      </w:pPr>
      <w:r>
        <w:rPr>
          <w:rFonts w:ascii="Times New Roman"/>
          <w:b w:val="false"/>
          <w:i w:val="false"/>
          <w:color w:val="000000"/>
          <w:sz w:val="28"/>
        </w:rPr>
        <w:t>
      11. Сведения о ТС: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53"/>
        <w:gridCol w:w="914"/>
        <w:gridCol w:w="489"/>
        <w:gridCol w:w="353"/>
        <w:gridCol w:w="626"/>
        <w:gridCol w:w="353"/>
        <w:gridCol w:w="3030"/>
        <w:gridCol w:w="353"/>
        <w:gridCol w:w="2520"/>
        <w:gridCol w:w="899"/>
        <w:gridCol w:w="1413"/>
        <w:gridCol w:w="355"/>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ТС п/п</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ТС</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рулевого управления правое\ левое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кузова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 ТС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(далее - Ф.И.О.) водителя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водителя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управления данной категорией ТС (имеет \ не имеет \ лишен водительских прав)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водительского удостоверения, дата выдачи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Скрылся с места ДТП (да\ нет)</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пассажиров</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82"/>
    <w:p>
      <w:pPr>
        <w:spacing w:after="0"/>
        <w:ind w:left="0"/>
        <w:jc w:val="both"/>
      </w:pPr>
      <w:r>
        <w:rPr>
          <w:rFonts w:ascii="Times New Roman"/>
          <w:b w:val="false"/>
          <w:i w:val="false"/>
          <w:color w:val="000000"/>
          <w:sz w:val="28"/>
        </w:rPr>
        <w:t>
      12. Фабула ДТП: __________________________________________________</w:t>
      </w:r>
    </w:p>
    <w:bookmarkEnd w:id="82"/>
    <w:bookmarkStart w:name="z101" w:id="83"/>
    <w:p>
      <w:pPr>
        <w:spacing w:after="0"/>
        <w:ind w:left="0"/>
        <w:jc w:val="both"/>
      </w:pPr>
      <w:r>
        <w:rPr>
          <w:rFonts w:ascii="Times New Roman"/>
          <w:b w:val="false"/>
          <w:i w:val="false"/>
          <w:color w:val="000000"/>
          <w:sz w:val="28"/>
        </w:rPr>
        <w:t>
      ________________________________________________________________.</w:t>
      </w:r>
    </w:p>
    <w:bookmarkEnd w:id="83"/>
    <w:bookmarkStart w:name="z102" w:id="84"/>
    <w:p>
      <w:pPr>
        <w:spacing w:after="0"/>
        <w:ind w:left="0"/>
        <w:jc w:val="both"/>
      </w:pPr>
      <w:r>
        <w:rPr>
          <w:rFonts w:ascii="Times New Roman"/>
          <w:b w:val="false"/>
          <w:i w:val="false"/>
          <w:color w:val="000000"/>
          <w:sz w:val="28"/>
        </w:rPr>
        <w:t>
      13. Количество: раненых ______, погибших ______.</w:t>
      </w:r>
    </w:p>
    <w:bookmarkEnd w:id="84"/>
    <w:bookmarkStart w:name="z103" w:id="85"/>
    <w:p>
      <w:pPr>
        <w:spacing w:after="0"/>
        <w:ind w:left="0"/>
        <w:jc w:val="both"/>
      </w:pPr>
      <w:r>
        <w:rPr>
          <w:rFonts w:ascii="Times New Roman"/>
          <w:b w:val="false"/>
          <w:i w:val="false"/>
          <w:color w:val="000000"/>
          <w:sz w:val="28"/>
        </w:rPr>
        <w:t>
      13-1. Время вызова медицинских служб _________.</w:t>
      </w:r>
    </w:p>
    <w:bookmarkEnd w:id="85"/>
    <w:bookmarkStart w:name="z104" w:id="86"/>
    <w:p>
      <w:pPr>
        <w:spacing w:after="0"/>
        <w:ind w:left="0"/>
        <w:jc w:val="both"/>
      </w:pPr>
      <w:r>
        <w:rPr>
          <w:rFonts w:ascii="Times New Roman"/>
          <w:b w:val="false"/>
          <w:i w:val="false"/>
          <w:color w:val="000000"/>
          <w:sz w:val="28"/>
        </w:rPr>
        <w:t>
      13-2. Время прибытия медицинских служб _______.</w:t>
      </w:r>
    </w:p>
    <w:bookmarkEnd w:id="86"/>
    <w:bookmarkStart w:name="z105" w:id="87"/>
    <w:p>
      <w:pPr>
        <w:spacing w:after="0"/>
        <w:ind w:left="0"/>
        <w:jc w:val="both"/>
      </w:pPr>
      <w:r>
        <w:rPr>
          <w:rFonts w:ascii="Times New Roman"/>
          <w:b w:val="false"/>
          <w:i w:val="false"/>
          <w:color w:val="000000"/>
          <w:sz w:val="28"/>
        </w:rPr>
        <w:t>
      14. Виновный участник ДТП: водитель (1); пешеход (2); скрывшийся с места ДТП (3); несовершеннолетний (4), иностранец/лицо без гражданства (5), дорожные службы (6), подрядчики, осуществляющие ремонтные и строительные работы (7), коммунальные службы (8).</w:t>
      </w:r>
    </w:p>
    <w:bookmarkEnd w:id="87"/>
    <w:bookmarkStart w:name="z106" w:id="88"/>
    <w:p>
      <w:pPr>
        <w:spacing w:after="0"/>
        <w:ind w:left="0"/>
        <w:jc w:val="both"/>
      </w:pPr>
      <w:r>
        <w:rPr>
          <w:rFonts w:ascii="Times New Roman"/>
          <w:b w:val="false"/>
          <w:i w:val="false"/>
          <w:color w:val="000000"/>
          <w:sz w:val="28"/>
        </w:rPr>
        <w:t>
      14.1. Состояние виновника ДТП: отсутствие признаков опьянения, трезвый (1); алкогольное опьянение (2); наркотическое опьянение (3); токсикоманическое опьянение (4); резкое ухудшение здоровья (5); время непрерывного нахождения в пути (6).</w:t>
      </w:r>
    </w:p>
    <w:bookmarkEnd w:id="88"/>
    <w:bookmarkStart w:name="z107" w:id="89"/>
    <w:p>
      <w:pPr>
        <w:spacing w:after="0"/>
        <w:ind w:left="0"/>
        <w:jc w:val="both"/>
      </w:pPr>
      <w:r>
        <w:rPr>
          <w:rFonts w:ascii="Times New Roman"/>
          <w:b w:val="false"/>
          <w:i w:val="false"/>
          <w:color w:val="000000"/>
          <w:sz w:val="28"/>
        </w:rPr>
        <w:t>
      14.2. Ф.И.О. (при его наличии) виновного пешехода</w:t>
      </w:r>
    </w:p>
    <w:bookmarkEnd w:id="89"/>
    <w:bookmarkStart w:name="z108" w:id="90"/>
    <w:p>
      <w:pPr>
        <w:spacing w:after="0"/>
        <w:ind w:left="0"/>
        <w:jc w:val="both"/>
      </w:pPr>
      <w:r>
        <w:rPr>
          <w:rFonts w:ascii="Times New Roman"/>
          <w:b w:val="false"/>
          <w:i w:val="false"/>
          <w:color w:val="000000"/>
          <w:sz w:val="28"/>
        </w:rPr>
        <w:t>
      ________________________________________________________________</w:t>
      </w:r>
    </w:p>
    <w:bookmarkEnd w:id="90"/>
    <w:bookmarkStart w:name="z109" w:id="91"/>
    <w:p>
      <w:pPr>
        <w:spacing w:after="0"/>
        <w:ind w:left="0"/>
        <w:jc w:val="both"/>
      </w:pPr>
      <w:r>
        <w:rPr>
          <w:rFonts w:ascii="Times New Roman"/>
          <w:b w:val="false"/>
          <w:i w:val="false"/>
          <w:color w:val="000000"/>
          <w:sz w:val="28"/>
        </w:rPr>
        <w:t>
      14.3. Дата рождения ____________, возраст на момент ДТП ____, индивидуальный идентификационный номер (далее – ИИН), пол, виновного водителя, пешехода: ___/___/___/___/___/___/___/___/___/___/___/___/.</w:t>
      </w:r>
    </w:p>
    <w:bookmarkEnd w:id="91"/>
    <w:bookmarkStart w:name="z110" w:id="92"/>
    <w:p>
      <w:pPr>
        <w:spacing w:after="0"/>
        <w:ind w:left="0"/>
        <w:jc w:val="both"/>
      </w:pPr>
      <w:r>
        <w:rPr>
          <w:rFonts w:ascii="Times New Roman"/>
          <w:b w:val="false"/>
          <w:i w:val="false"/>
          <w:color w:val="000000"/>
          <w:sz w:val="28"/>
        </w:rPr>
        <w:t>
      15. Ф.И.О. (при его наличии), должность сотрудника подразделения административной полиции, заполнившего карточку</w:t>
      </w:r>
    </w:p>
    <w:bookmarkEnd w:id="92"/>
    <w:bookmarkStart w:name="z111" w:id="93"/>
    <w:p>
      <w:pPr>
        <w:spacing w:after="0"/>
        <w:ind w:left="0"/>
        <w:jc w:val="both"/>
      </w:pPr>
      <w:r>
        <w:rPr>
          <w:rFonts w:ascii="Times New Roman"/>
          <w:b w:val="false"/>
          <w:i w:val="false"/>
          <w:color w:val="000000"/>
          <w:sz w:val="28"/>
        </w:rPr>
        <w:t>
      ________________________________________________________________.</w:t>
      </w:r>
    </w:p>
    <w:bookmarkEnd w:id="93"/>
    <w:bookmarkStart w:name="z112" w:id="94"/>
    <w:p>
      <w:pPr>
        <w:spacing w:after="0"/>
        <w:ind w:left="0"/>
        <w:jc w:val="both"/>
      </w:pPr>
      <w:r>
        <w:rPr>
          <w:rFonts w:ascii="Times New Roman"/>
          <w:b w:val="false"/>
          <w:i w:val="false"/>
          <w:color w:val="000000"/>
          <w:sz w:val="28"/>
        </w:rPr>
        <w:t>
      16. Решение, принятое по данному ДТП: номер протокола по делу об административном правонарушении</w:t>
      </w:r>
    </w:p>
    <w:bookmarkEnd w:id="94"/>
    <w:bookmarkStart w:name="z113" w:id="95"/>
    <w:p>
      <w:pPr>
        <w:spacing w:after="0"/>
        <w:ind w:left="0"/>
        <w:jc w:val="both"/>
      </w:pPr>
      <w:r>
        <w:rPr>
          <w:rFonts w:ascii="Times New Roman"/>
          <w:b w:val="false"/>
          <w:i w:val="false"/>
          <w:color w:val="000000"/>
          <w:sz w:val="28"/>
        </w:rPr>
        <w:t>
      __________________________ либо ЕРДР __________________________, пункт, часть, статья закона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статистического отчета</w:t>
            </w:r>
            <w:r>
              <w:br/>
            </w:r>
            <w:r>
              <w:rPr>
                <w:rFonts w:ascii="Times New Roman"/>
                <w:b w:val="false"/>
                <w:i w:val="false"/>
                <w:color w:val="000000"/>
                <w:sz w:val="20"/>
              </w:rPr>
              <w:t>"О дорожно-транспортных</w:t>
            </w:r>
            <w:r>
              <w:br/>
            </w:r>
            <w:r>
              <w:rPr>
                <w:rFonts w:ascii="Times New Roman"/>
                <w:b w:val="false"/>
                <w:i w:val="false"/>
                <w:color w:val="000000"/>
                <w:sz w:val="20"/>
              </w:rPr>
              <w:t>происшествиях, повлекших</w:t>
            </w:r>
            <w:r>
              <w:br/>
            </w:r>
            <w:r>
              <w:rPr>
                <w:rFonts w:ascii="Times New Roman"/>
                <w:b w:val="false"/>
                <w:i w:val="false"/>
                <w:color w:val="000000"/>
                <w:sz w:val="20"/>
              </w:rPr>
              <w:t>гибель или ранение людей"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96"/>
    <w:p>
      <w:pPr>
        <w:spacing w:after="0"/>
        <w:ind w:left="0"/>
        <w:jc w:val="left"/>
      </w:pPr>
      <w:r>
        <w:rPr>
          <w:rFonts w:ascii="Times New Roman"/>
          <w:b/>
          <w:i w:val="false"/>
          <w:color w:val="000000"/>
        </w:rPr>
        <w:t xml:space="preserve">              Карточка учета представлений, внесенных в порядке статьи 200</w:t>
      </w:r>
      <w:r>
        <w:br/>
      </w:r>
      <w:r>
        <w:rPr>
          <w:rFonts w:ascii="Times New Roman"/>
          <w:b/>
          <w:i w:val="false"/>
          <w:color w:val="000000"/>
        </w:rPr>
        <w:t xml:space="preserve">             Уголовно-процессуального кодекса Республики Казахстан (ДТП-3)</w:t>
      </w:r>
    </w:p>
    <w:bookmarkEnd w:id="96"/>
    <w:bookmarkStart w:name="z119" w:id="97"/>
    <w:p>
      <w:pPr>
        <w:spacing w:after="0"/>
        <w:ind w:left="0"/>
        <w:jc w:val="both"/>
      </w:pPr>
      <w:r>
        <w:rPr>
          <w:rFonts w:ascii="Times New Roman"/>
          <w:b w:val="false"/>
          <w:i w:val="false"/>
          <w:color w:val="000000"/>
          <w:sz w:val="28"/>
        </w:rPr>
        <w:t>
      1. Номер карточки /__/__/__/__/__/__/__/__/__/__/__/__/__/__/.</w:t>
      </w:r>
    </w:p>
    <w:bookmarkEnd w:id="97"/>
    <w:bookmarkStart w:name="z120" w:id="98"/>
    <w:p>
      <w:pPr>
        <w:spacing w:after="0"/>
        <w:ind w:left="0"/>
        <w:jc w:val="both"/>
      </w:pPr>
      <w:r>
        <w:rPr>
          <w:rFonts w:ascii="Times New Roman"/>
          <w:b w:val="false"/>
          <w:i w:val="false"/>
          <w:color w:val="000000"/>
          <w:sz w:val="28"/>
        </w:rPr>
        <w:t>
      2. Орган регистрации_____________________________________________.</w:t>
      </w:r>
    </w:p>
    <w:bookmarkEnd w:id="98"/>
    <w:bookmarkStart w:name="z121" w:id="99"/>
    <w:p>
      <w:pPr>
        <w:spacing w:after="0"/>
        <w:ind w:left="0"/>
        <w:jc w:val="both"/>
      </w:pPr>
      <w:r>
        <w:rPr>
          <w:rFonts w:ascii="Times New Roman"/>
          <w:b w:val="false"/>
          <w:i w:val="false"/>
          <w:color w:val="000000"/>
          <w:sz w:val="28"/>
        </w:rPr>
        <w:t>
      3. Дата и время совершения ДТП "___" __________ 20__ года "___" часов "___" минут</w:t>
      </w:r>
    </w:p>
    <w:bookmarkEnd w:id="99"/>
    <w:bookmarkStart w:name="z122" w:id="100"/>
    <w:p>
      <w:pPr>
        <w:spacing w:after="0"/>
        <w:ind w:left="0"/>
        <w:jc w:val="both"/>
      </w:pPr>
      <w:r>
        <w:rPr>
          <w:rFonts w:ascii="Times New Roman"/>
          <w:b w:val="false"/>
          <w:i w:val="false"/>
          <w:color w:val="000000"/>
          <w:sz w:val="28"/>
        </w:rPr>
        <w:t>
      4. Дата внесения представления "___" __________ 20__ года.</w:t>
      </w:r>
    </w:p>
    <w:bookmarkEnd w:id="100"/>
    <w:bookmarkStart w:name="z123" w:id="101"/>
    <w:p>
      <w:pPr>
        <w:spacing w:after="0"/>
        <w:ind w:left="0"/>
        <w:jc w:val="both"/>
      </w:pPr>
      <w:r>
        <w:rPr>
          <w:rFonts w:ascii="Times New Roman"/>
          <w:b w:val="false"/>
          <w:i w:val="false"/>
          <w:color w:val="000000"/>
          <w:sz w:val="28"/>
        </w:rPr>
        <w:t>
      5. Исходящий номер представления ________________________________.</w:t>
      </w:r>
    </w:p>
    <w:bookmarkEnd w:id="101"/>
    <w:bookmarkStart w:name="z124" w:id="102"/>
    <w:p>
      <w:pPr>
        <w:spacing w:after="0"/>
        <w:ind w:left="0"/>
        <w:jc w:val="both"/>
      </w:pPr>
      <w:r>
        <w:rPr>
          <w:rFonts w:ascii="Times New Roman"/>
          <w:b w:val="false"/>
          <w:i w:val="false"/>
          <w:color w:val="000000"/>
          <w:sz w:val="28"/>
        </w:rPr>
        <w:t>
      6. Наименование организации куда внесено представление ____________</w:t>
      </w:r>
    </w:p>
    <w:bookmarkEnd w:id="102"/>
    <w:bookmarkStart w:name="z125" w:id="103"/>
    <w:p>
      <w:pPr>
        <w:spacing w:after="0"/>
        <w:ind w:left="0"/>
        <w:jc w:val="both"/>
      </w:pPr>
      <w:r>
        <w:rPr>
          <w:rFonts w:ascii="Times New Roman"/>
          <w:b w:val="false"/>
          <w:i w:val="false"/>
          <w:color w:val="000000"/>
          <w:sz w:val="28"/>
        </w:rPr>
        <w:t>
      _______________________________________________________________.</w:t>
      </w:r>
    </w:p>
    <w:bookmarkEnd w:id="103"/>
    <w:bookmarkStart w:name="z126" w:id="104"/>
    <w:p>
      <w:pPr>
        <w:spacing w:after="0"/>
        <w:ind w:left="0"/>
        <w:jc w:val="both"/>
      </w:pPr>
      <w:r>
        <w:rPr>
          <w:rFonts w:ascii="Times New Roman"/>
          <w:b w:val="false"/>
          <w:i w:val="false"/>
          <w:color w:val="000000"/>
          <w:sz w:val="28"/>
        </w:rPr>
        <w:t>
      7. Форма собственности организации куда внесено представление _______</w:t>
      </w:r>
    </w:p>
    <w:bookmarkEnd w:id="104"/>
    <w:bookmarkStart w:name="z127" w:id="105"/>
    <w:p>
      <w:pPr>
        <w:spacing w:after="0"/>
        <w:ind w:left="0"/>
        <w:jc w:val="both"/>
      </w:pPr>
      <w:r>
        <w:rPr>
          <w:rFonts w:ascii="Times New Roman"/>
          <w:b w:val="false"/>
          <w:i w:val="false"/>
          <w:color w:val="000000"/>
          <w:sz w:val="28"/>
        </w:rPr>
        <w:t>
      8. Номер уголовного дела при производстве которого внесено представление __________________________.</w:t>
      </w:r>
    </w:p>
    <w:bookmarkEnd w:id="105"/>
    <w:bookmarkStart w:name="z128" w:id="106"/>
    <w:p>
      <w:pPr>
        <w:spacing w:after="0"/>
        <w:ind w:left="0"/>
        <w:jc w:val="both"/>
      </w:pPr>
      <w:r>
        <w:rPr>
          <w:rFonts w:ascii="Times New Roman"/>
          <w:b w:val="false"/>
          <w:i w:val="false"/>
          <w:color w:val="000000"/>
          <w:sz w:val="28"/>
        </w:rPr>
        <w:t xml:space="preserve">
      9. Квалификация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________ пункт, часть, статья.</w:t>
      </w:r>
    </w:p>
    <w:bookmarkEnd w:id="106"/>
    <w:bookmarkStart w:name="z129" w:id="107"/>
    <w:p>
      <w:pPr>
        <w:spacing w:after="0"/>
        <w:ind w:left="0"/>
        <w:jc w:val="both"/>
      </w:pPr>
      <w:r>
        <w:rPr>
          <w:rFonts w:ascii="Times New Roman"/>
          <w:b w:val="false"/>
          <w:i w:val="false"/>
          <w:color w:val="000000"/>
          <w:sz w:val="28"/>
        </w:rPr>
        <w:t>
      10. Меры, изложенные в представлении: (признаки мер).</w:t>
      </w:r>
    </w:p>
    <w:bookmarkEnd w:id="107"/>
    <w:bookmarkStart w:name="z130" w:id="108"/>
    <w:p>
      <w:pPr>
        <w:spacing w:after="0"/>
        <w:ind w:left="0"/>
        <w:jc w:val="both"/>
      </w:pPr>
      <w:r>
        <w:rPr>
          <w:rFonts w:ascii="Times New Roman"/>
          <w:b w:val="false"/>
          <w:i w:val="false"/>
          <w:color w:val="000000"/>
          <w:sz w:val="28"/>
        </w:rPr>
        <w:t>
      11. Ф.И.О. (при его наличии) сотрудника подразделения органов внутренних дел, подписавшего представление</w:t>
      </w:r>
    </w:p>
    <w:bookmarkEnd w:id="108"/>
    <w:bookmarkStart w:name="z131" w:id="109"/>
    <w:p>
      <w:pPr>
        <w:spacing w:after="0"/>
        <w:ind w:left="0"/>
        <w:jc w:val="both"/>
      </w:pPr>
      <w:r>
        <w:rPr>
          <w:rFonts w:ascii="Times New Roman"/>
          <w:b w:val="false"/>
          <w:i w:val="false"/>
          <w:color w:val="000000"/>
          <w:sz w:val="28"/>
        </w:rPr>
        <w:t>
      ________________________________________________________________.</w:t>
      </w:r>
    </w:p>
    <w:bookmarkEnd w:id="109"/>
    <w:bookmarkStart w:name="z132" w:id="110"/>
    <w:p>
      <w:pPr>
        <w:spacing w:after="0"/>
        <w:ind w:left="0"/>
        <w:jc w:val="both"/>
      </w:pPr>
      <w:r>
        <w:rPr>
          <w:rFonts w:ascii="Times New Roman"/>
          <w:b w:val="false"/>
          <w:i w:val="false"/>
          <w:color w:val="000000"/>
          <w:sz w:val="28"/>
        </w:rPr>
        <w:t>
      12. Должность сотрудника подразделения органов внутренних дел, подписавшего представление</w:t>
      </w:r>
    </w:p>
    <w:bookmarkEnd w:id="110"/>
    <w:bookmarkStart w:name="z133" w:id="111"/>
    <w:p>
      <w:pPr>
        <w:spacing w:after="0"/>
        <w:ind w:left="0"/>
        <w:jc w:val="both"/>
      </w:pPr>
      <w:r>
        <w:rPr>
          <w:rFonts w:ascii="Times New Roman"/>
          <w:b w:val="false"/>
          <w:i w:val="false"/>
          <w:color w:val="000000"/>
          <w:sz w:val="28"/>
        </w:rPr>
        <w:t>
      ________________________________________________________________.</w:t>
      </w:r>
    </w:p>
    <w:bookmarkEnd w:id="111"/>
    <w:bookmarkStart w:name="z134" w:id="112"/>
    <w:p>
      <w:pPr>
        <w:spacing w:after="0"/>
        <w:ind w:left="0"/>
        <w:jc w:val="both"/>
      </w:pPr>
      <w:r>
        <w:rPr>
          <w:rFonts w:ascii="Times New Roman"/>
          <w:b w:val="false"/>
          <w:i w:val="false"/>
          <w:color w:val="000000"/>
          <w:sz w:val="28"/>
        </w:rPr>
        <w:t>
      13. Ф.И.О. (при его наличии) сотрудника подразделения органов внутренних дел, заполнившего карточку</w:t>
      </w:r>
    </w:p>
    <w:bookmarkEnd w:id="112"/>
    <w:bookmarkStart w:name="z135" w:id="113"/>
    <w:p>
      <w:pPr>
        <w:spacing w:after="0"/>
        <w:ind w:left="0"/>
        <w:jc w:val="both"/>
      </w:pPr>
      <w:r>
        <w:rPr>
          <w:rFonts w:ascii="Times New Roman"/>
          <w:b w:val="false"/>
          <w:i w:val="false"/>
          <w:color w:val="000000"/>
          <w:sz w:val="28"/>
        </w:rPr>
        <w:t>
      ________________________________________________________________.</w:t>
      </w:r>
    </w:p>
    <w:bookmarkEnd w:id="113"/>
    <w:bookmarkStart w:name="z136" w:id="114"/>
    <w:p>
      <w:pPr>
        <w:spacing w:after="0"/>
        <w:ind w:left="0"/>
        <w:jc w:val="both"/>
      </w:pPr>
      <w:r>
        <w:rPr>
          <w:rFonts w:ascii="Times New Roman"/>
          <w:b w:val="false"/>
          <w:i w:val="false"/>
          <w:color w:val="000000"/>
          <w:sz w:val="28"/>
        </w:rPr>
        <w:t>
      14. Должность сотрудника подразделения органов внутренних дел, заполнившего карточку</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статистического отчета</w:t>
            </w:r>
            <w:r>
              <w:br/>
            </w:r>
            <w:r>
              <w:rPr>
                <w:rFonts w:ascii="Times New Roman"/>
                <w:b w:val="false"/>
                <w:i w:val="false"/>
                <w:color w:val="000000"/>
                <w:sz w:val="20"/>
              </w:rPr>
              <w:t>"О дорожно-транспортных</w:t>
            </w:r>
            <w:r>
              <w:br/>
            </w:r>
            <w:r>
              <w:rPr>
                <w:rFonts w:ascii="Times New Roman"/>
                <w:b w:val="false"/>
                <w:i w:val="false"/>
                <w:color w:val="000000"/>
                <w:sz w:val="20"/>
              </w:rPr>
              <w:t>происшествиях, повлекших</w:t>
            </w:r>
            <w:r>
              <w:br/>
            </w:r>
            <w:r>
              <w:rPr>
                <w:rFonts w:ascii="Times New Roman"/>
                <w:b w:val="false"/>
                <w:i w:val="false"/>
                <w:color w:val="000000"/>
                <w:sz w:val="20"/>
              </w:rPr>
              <w:t>гибель или ранение людей"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15"/>
    <w:p>
      <w:pPr>
        <w:spacing w:after="0"/>
        <w:ind w:left="0"/>
        <w:jc w:val="left"/>
      </w:pPr>
      <w:r>
        <w:rPr>
          <w:rFonts w:ascii="Times New Roman"/>
          <w:b/>
          <w:i w:val="false"/>
          <w:color w:val="000000"/>
        </w:rPr>
        <w:t xml:space="preserve">        Карточка учета решений рассмотренных представлений, внесенных в порядке</w:t>
      </w:r>
      <w:r>
        <w:br/>
      </w:r>
      <w:r>
        <w:rPr>
          <w:rFonts w:ascii="Times New Roman"/>
          <w:b/>
          <w:i w:val="false"/>
          <w:color w:val="000000"/>
        </w:rPr>
        <w:t xml:space="preserve">       статьи 200 Уголовно-процессуального кодекса Республики Казахстан (ДТП-4)</w:t>
      </w:r>
    </w:p>
    <w:bookmarkEnd w:id="115"/>
    <w:bookmarkStart w:name="z141" w:id="116"/>
    <w:p>
      <w:pPr>
        <w:spacing w:after="0"/>
        <w:ind w:left="0"/>
        <w:jc w:val="both"/>
      </w:pPr>
      <w:r>
        <w:rPr>
          <w:rFonts w:ascii="Times New Roman"/>
          <w:b w:val="false"/>
          <w:i w:val="false"/>
          <w:color w:val="000000"/>
          <w:sz w:val="28"/>
        </w:rPr>
        <w:t>
      1. Номер карточки /__/__/__/__/__/__/__/__/__/__/__/__/__/__/.</w:t>
      </w:r>
    </w:p>
    <w:bookmarkEnd w:id="116"/>
    <w:bookmarkStart w:name="z142" w:id="117"/>
    <w:p>
      <w:pPr>
        <w:spacing w:after="0"/>
        <w:ind w:left="0"/>
        <w:jc w:val="both"/>
      </w:pPr>
      <w:r>
        <w:rPr>
          <w:rFonts w:ascii="Times New Roman"/>
          <w:b w:val="false"/>
          <w:i w:val="false"/>
          <w:color w:val="000000"/>
          <w:sz w:val="28"/>
        </w:rPr>
        <w:t>
      2. Орган регистрации _____________________________________________.</w:t>
      </w:r>
    </w:p>
    <w:bookmarkEnd w:id="117"/>
    <w:bookmarkStart w:name="z143" w:id="118"/>
    <w:p>
      <w:pPr>
        <w:spacing w:after="0"/>
        <w:ind w:left="0"/>
        <w:jc w:val="both"/>
      </w:pPr>
      <w:r>
        <w:rPr>
          <w:rFonts w:ascii="Times New Roman"/>
          <w:b w:val="false"/>
          <w:i w:val="false"/>
          <w:color w:val="000000"/>
          <w:sz w:val="28"/>
        </w:rPr>
        <w:t>
      3. Дата и время совершения ДТП "___" __________ 20__ года "___" часов "___" минут</w:t>
      </w:r>
    </w:p>
    <w:bookmarkEnd w:id="118"/>
    <w:bookmarkStart w:name="z144" w:id="119"/>
    <w:p>
      <w:pPr>
        <w:spacing w:after="0"/>
        <w:ind w:left="0"/>
        <w:jc w:val="both"/>
      </w:pPr>
      <w:r>
        <w:rPr>
          <w:rFonts w:ascii="Times New Roman"/>
          <w:b w:val="false"/>
          <w:i w:val="false"/>
          <w:color w:val="000000"/>
          <w:sz w:val="28"/>
        </w:rPr>
        <w:t>
      4. Дата внесения представления "___" __________ 20__ года.</w:t>
      </w:r>
    </w:p>
    <w:bookmarkEnd w:id="119"/>
    <w:bookmarkStart w:name="z145" w:id="120"/>
    <w:p>
      <w:pPr>
        <w:spacing w:after="0"/>
        <w:ind w:left="0"/>
        <w:jc w:val="both"/>
      </w:pPr>
      <w:r>
        <w:rPr>
          <w:rFonts w:ascii="Times New Roman"/>
          <w:b w:val="false"/>
          <w:i w:val="false"/>
          <w:color w:val="000000"/>
          <w:sz w:val="28"/>
        </w:rPr>
        <w:t>
      5. Исходящий номер представления ________________________________.</w:t>
      </w:r>
    </w:p>
    <w:bookmarkEnd w:id="120"/>
    <w:bookmarkStart w:name="z146" w:id="121"/>
    <w:p>
      <w:pPr>
        <w:spacing w:after="0"/>
        <w:ind w:left="0"/>
        <w:jc w:val="both"/>
      </w:pPr>
      <w:r>
        <w:rPr>
          <w:rFonts w:ascii="Times New Roman"/>
          <w:b w:val="false"/>
          <w:i w:val="false"/>
          <w:color w:val="000000"/>
          <w:sz w:val="28"/>
        </w:rPr>
        <w:t>
      6. Наименование организации, куда внесено представление ____________</w:t>
      </w:r>
    </w:p>
    <w:bookmarkEnd w:id="121"/>
    <w:bookmarkStart w:name="z147" w:id="122"/>
    <w:p>
      <w:pPr>
        <w:spacing w:after="0"/>
        <w:ind w:left="0"/>
        <w:jc w:val="both"/>
      </w:pPr>
      <w:r>
        <w:rPr>
          <w:rFonts w:ascii="Times New Roman"/>
          <w:b w:val="false"/>
          <w:i w:val="false"/>
          <w:color w:val="000000"/>
          <w:sz w:val="28"/>
        </w:rPr>
        <w:t>
      ________________________________________________________________.</w:t>
      </w:r>
    </w:p>
    <w:bookmarkEnd w:id="122"/>
    <w:bookmarkStart w:name="z148" w:id="123"/>
    <w:p>
      <w:pPr>
        <w:spacing w:after="0"/>
        <w:ind w:left="0"/>
        <w:jc w:val="both"/>
      </w:pPr>
      <w:r>
        <w:rPr>
          <w:rFonts w:ascii="Times New Roman"/>
          <w:b w:val="false"/>
          <w:i w:val="false"/>
          <w:color w:val="000000"/>
          <w:sz w:val="28"/>
        </w:rPr>
        <w:t>
      7. Форма собственности организации, куда внесено представление ________________________________.</w:t>
      </w:r>
    </w:p>
    <w:bookmarkEnd w:id="123"/>
    <w:bookmarkStart w:name="z149" w:id="124"/>
    <w:p>
      <w:pPr>
        <w:spacing w:after="0"/>
        <w:ind w:left="0"/>
        <w:jc w:val="both"/>
      </w:pPr>
      <w:r>
        <w:rPr>
          <w:rFonts w:ascii="Times New Roman"/>
          <w:b w:val="false"/>
          <w:i w:val="false"/>
          <w:color w:val="000000"/>
          <w:sz w:val="28"/>
        </w:rPr>
        <w:t>
      8. Номер уголовного дела, при производстве которого внесено представление _______________________.</w:t>
      </w:r>
    </w:p>
    <w:bookmarkEnd w:id="124"/>
    <w:bookmarkStart w:name="z150" w:id="125"/>
    <w:p>
      <w:pPr>
        <w:spacing w:after="0"/>
        <w:ind w:left="0"/>
        <w:jc w:val="both"/>
      </w:pPr>
      <w:r>
        <w:rPr>
          <w:rFonts w:ascii="Times New Roman"/>
          <w:b w:val="false"/>
          <w:i w:val="false"/>
          <w:color w:val="000000"/>
          <w:sz w:val="28"/>
        </w:rPr>
        <w:t xml:space="preserve">
      9. Квалификация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________ пункт, часть, статья.</w:t>
      </w:r>
    </w:p>
    <w:bookmarkEnd w:id="125"/>
    <w:bookmarkStart w:name="z151" w:id="126"/>
    <w:p>
      <w:pPr>
        <w:spacing w:after="0"/>
        <w:ind w:left="0"/>
        <w:jc w:val="both"/>
      </w:pPr>
      <w:r>
        <w:rPr>
          <w:rFonts w:ascii="Times New Roman"/>
          <w:b w:val="false"/>
          <w:i w:val="false"/>
          <w:color w:val="000000"/>
          <w:sz w:val="28"/>
        </w:rPr>
        <w:t>
      10. Меры, изложенные в представлении: (признаки мер).</w:t>
      </w:r>
    </w:p>
    <w:bookmarkEnd w:id="126"/>
    <w:bookmarkStart w:name="z152" w:id="127"/>
    <w:p>
      <w:pPr>
        <w:spacing w:after="0"/>
        <w:ind w:left="0"/>
        <w:jc w:val="both"/>
      </w:pPr>
      <w:r>
        <w:rPr>
          <w:rFonts w:ascii="Times New Roman"/>
          <w:b w:val="false"/>
          <w:i w:val="false"/>
          <w:color w:val="000000"/>
          <w:sz w:val="28"/>
        </w:rPr>
        <w:t>
      11. Фамилия, имя, отчество (при его наличии) должность сотрудника подразделения органов внутренних дел (далее-ОВД), подписавшего представление</w:t>
      </w:r>
    </w:p>
    <w:bookmarkEnd w:id="127"/>
    <w:bookmarkStart w:name="z153" w:id="128"/>
    <w:p>
      <w:pPr>
        <w:spacing w:after="0"/>
        <w:ind w:left="0"/>
        <w:jc w:val="both"/>
      </w:pPr>
      <w:r>
        <w:rPr>
          <w:rFonts w:ascii="Times New Roman"/>
          <w:b w:val="false"/>
          <w:i w:val="false"/>
          <w:color w:val="000000"/>
          <w:sz w:val="28"/>
        </w:rPr>
        <w:t>
      ________________________________________________________________</w:t>
      </w:r>
    </w:p>
    <w:bookmarkEnd w:id="128"/>
    <w:bookmarkStart w:name="z154" w:id="129"/>
    <w:p>
      <w:pPr>
        <w:spacing w:after="0"/>
        <w:ind w:left="0"/>
        <w:jc w:val="both"/>
      </w:pPr>
      <w:r>
        <w:rPr>
          <w:rFonts w:ascii="Times New Roman"/>
          <w:b w:val="false"/>
          <w:i w:val="false"/>
          <w:color w:val="000000"/>
          <w:sz w:val="28"/>
        </w:rPr>
        <w:t>
      12. Решение, принятое по данному представлению: рассмотрено (1), оставлено без рассмотрения (2), удовлетворено частично (3).</w:t>
      </w:r>
    </w:p>
    <w:bookmarkEnd w:id="129"/>
    <w:bookmarkStart w:name="z155" w:id="130"/>
    <w:p>
      <w:pPr>
        <w:spacing w:after="0"/>
        <w:ind w:left="0"/>
        <w:jc w:val="both"/>
      </w:pPr>
      <w:r>
        <w:rPr>
          <w:rFonts w:ascii="Times New Roman"/>
          <w:b w:val="false"/>
          <w:i w:val="false"/>
          <w:color w:val="000000"/>
          <w:sz w:val="28"/>
        </w:rPr>
        <w:t>
      13. Основание оставления представления без рассмотрения ____________</w:t>
      </w:r>
    </w:p>
    <w:bookmarkEnd w:id="130"/>
    <w:bookmarkStart w:name="z156" w:id="131"/>
    <w:p>
      <w:pPr>
        <w:spacing w:after="0"/>
        <w:ind w:left="0"/>
        <w:jc w:val="both"/>
      </w:pPr>
      <w:r>
        <w:rPr>
          <w:rFonts w:ascii="Times New Roman"/>
          <w:b w:val="false"/>
          <w:i w:val="false"/>
          <w:color w:val="000000"/>
          <w:sz w:val="28"/>
        </w:rPr>
        <w:t>
      ________________________________________________________________.</w:t>
      </w:r>
    </w:p>
    <w:bookmarkEnd w:id="131"/>
    <w:bookmarkStart w:name="z157" w:id="132"/>
    <w:p>
      <w:pPr>
        <w:spacing w:after="0"/>
        <w:ind w:left="0"/>
        <w:jc w:val="both"/>
      </w:pPr>
      <w:r>
        <w:rPr>
          <w:rFonts w:ascii="Times New Roman"/>
          <w:b w:val="false"/>
          <w:i w:val="false"/>
          <w:color w:val="000000"/>
          <w:sz w:val="28"/>
        </w:rPr>
        <w:t>
      14. Дата получения ответа на представление "___" __________ 20__ года.</w:t>
      </w:r>
    </w:p>
    <w:bookmarkEnd w:id="132"/>
    <w:bookmarkStart w:name="z158" w:id="133"/>
    <w:p>
      <w:pPr>
        <w:spacing w:after="0"/>
        <w:ind w:left="0"/>
        <w:jc w:val="both"/>
      </w:pPr>
      <w:r>
        <w:rPr>
          <w:rFonts w:ascii="Times New Roman"/>
          <w:b w:val="false"/>
          <w:i w:val="false"/>
          <w:color w:val="000000"/>
          <w:sz w:val="28"/>
        </w:rPr>
        <w:t>
      15. Исходящий номер ответа на представление _________________________________________________.</w:t>
      </w:r>
    </w:p>
    <w:bookmarkEnd w:id="133"/>
    <w:bookmarkStart w:name="z159" w:id="134"/>
    <w:p>
      <w:pPr>
        <w:spacing w:after="0"/>
        <w:ind w:left="0"/>
        <w:jc w:val="both"/>
      </w:pPr>
      <w:r>
        <w:rPr>
          <w:rFonts w:ascii="Times New Roman"/>
          <w:b w:val="false"/>
          <w:i w:val="false"/>
          <w:color w:val="000000"/>
          <w:sz w:val="28"/>
        </w:rPr>
        <w:t>
      16. Принятые меры по результатам рассмотрения представления __________________________________.</w:t>
      </w:r>
    </w:p>
    <w:bookmarkEnd w:id="134"/>
    <w:bookmarkStart w:name="z160" w:id="135"/>
    <w:p>
      <w:pPr>
        <w:spacing w:after="0"/>
        <w:ind w:left="0"/>
        <w:jc w:val="both"/>
      </w:pPr>
      <w:r>
        <w:rPr>
          <w:rFonts w:ascii="Times New Roman"/>
          <w:b w:val="false"/>
          <w:i w:val="false"/>
          <w:color w:val="000000"/>
          <w:sz w:val="28"/>
        </w:rPr>
        <w:t>
      17. Фамилия, имя, отчество (при его наличии) руководителя, подписавшего ответ на представление</w:t>
      </w:r>
    </w:p>
    <w:bookmarkEnd w:id="135"/>
    <w:bookmarkStart w:name="z161" w:id="136"/>
    <w:p>
      <w:pPr>
        <w:spacing w:after="0"/>
        <w:ind w:left="0"/>
        <w:jc w:val="both"/>
      </w:pPr>
      <w:r>
        <w:rPr>
          <w:rFonts w:ascii="Times New Roman"/>
          <w:b w:val="false"/>
          <w:i w:val="false"/>
          <w:color w:val="000000"/>
          <w:sz w:val="28"/>
        </w:rPr>
        <w:t>
      ________________________________________________________________</w:t>
      </w:r>
    </w:p>
    <w:bookmarkEnd w:id="136"/>
    <w:bookmarkStart w:name="z162" w:id="137"/>
    <w:p>
      <w:pPr>
        <w:spacing w:after="0"/>
        <w:ind w:left="0"/>
        <w:jc w:val="both"/>
      </w:pPr>
      <w:r>
        <w:rPr>
          <w:rFonts w:ascii="Times New Roman"/>
          <w:b w:val="false"/>
          <w:i w:val="false"/>
          <w:color w:val="000000"/>
          <w:sz w:val="28"/>
        </w:rPr>
        <w:t>
      18. Должность руководителя, подписавшего ответ на представление _____</w:t>
      </w:r>
    </w:p>
    <w:bookmarkEnd w:id="137"/>
    <w:bookmarkStart w:name="z163" w:id="138"/>
    <w:p>
      <w:pPr>
        <w:spacing w:after="0"/>
        <w:ind w:left="0"/>
        <w:jc w:val="both"/>
      </w:pPr>
      <w:r>
        <w:rPr>
          <w:rFonts w:ascii="Times New Roman"/>
          <w:b w:val="false"/>
          <w:i w:val="false"/>
          <w:color w:val="000000"/>
          <w:sz w:val="28"/>
        </w:rPr>
        <w:t>
      ________________________________________________________________</w:t>
      </w:r>
    </w:p>
    <w:bookmarkEnd w:id="138"/>
    <w:bookmarkStart w:name="z164" w:id="139"/>
    <w:p>
      <w:pPr>
        <w:spacing w:after="0"/>
        <w:ind w:left="0"/>
        <w:jc w:val="both"/>
      </w:pPr>
      <w:r>
        <w:rPr>
          <w:rFonts w:ascii="Times New Roman"/>
          <w:b w:val="false"/>
          <w:i w:val="false"/>
          <w:color w:val="000000"/>
          <w:sz w:val="28"/>
        </w:rPr>
        <w:t>
      19. Фамилия, имя, отчество (при его наличии) сотрудника подразделения ОВД, заполнившего карточку</w:t>
      </w:r>
    </w:p>
    <w:bookmarkEnd w:id="139"/>
    <w:bookmarkStart w:name="z165" w:id="140"/>
    <w:p>
      <w:pPr>
        <w:spacing w:after="0"/>
        <w:ind w:left="0"/>
        <w:jc w:val="both"/>
      </w:pPr>
      <w:r>
        <w:rPr>
          <w:rFonts w:ascii="Times New Roman"/>
          <w:b w:val="false"/>
          <w:i w:val="false"/>
          <w:color w:val="000000"/>
          <w:sz w:val="28"/>
        </w:rPr>
        <w:t>
      ________________________________________________________________</w:t>
      </w:r>
    </w:p>
    <w:bookmarkEnd w:id="140"/>
    <w:bookmarkStart w:name="z166" w:id="141"/>
    <w:p>
      <w:pPr>
        <w:spacing w:after="0"/>
        <w:ind w:left="0"/>
        <w:jc w:val="both"/>
      </w:pPr>
      <w:r>
        <w:rPr>
          <w:rFonts w:ascii="Times New Roman"/>
          <w:b w:val="false"/>
          <w:i w:val="false"/>
          <w:color w:val="000000"/>
          <w:sz w:val="28"/>
        </w:rPr>
        <w:t>
      20. Должность сотрудника подразделения ОВД, заполнившего карточку</w:t>
      </w:r>
    </w:p>
    <w:bookmarkEnd w:id="141"/>
    <w:bookmarkStart w:name="z167" w:id="142"/>
    <w:p>
      <w:pPr>
        <w:spacing w:after="0"/>
        <w:ind w:left="0"/>
        <w:jc w:val="both"/>
      </w:pPr>
      <w:r>
        <w:rPr>
          <w:rFonts w:ascii="Times New Roman"/>
          <w:b w:val="false"/>
          <w:i w:val="false"/>
          <w:color w:val="000000"/>
          <w:sz w:val="28"/>
        </w:rPr>
        <w:t>
      ________________________________________________________________</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