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9141" w14:textId="e5c9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декабря 2019 года № 236. Зарегистрировано в Министерстве юстиции Республики Казахстан 27 декабря 2019 года № 19781.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18220, опубликовано 1 февраля 2019 года в Эталонном контрольном банке нормативных правовых актов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"4. Отчетность по займам и условным обязательствам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 представляется в Национальный Банк Республики Казахстан в электронном виде при изменении или получении данных, предусмотренных в указанных формах, произошедших в отчетном месяце, до двадцать пятого числа (включительно) месяца, следующего за отчетным месяцем.";</w:t>
      </w:r>
    </w:p>
    <w:bookmarkEnd w:id="3"/>
    <w:bookmarkStart w:name="z8" w:id="4"/>
    <w:p>
      <w:pPr>
        <w:spacing w:after="0"/>
        <w:ind w:left="0"/>
        <w:jc w:val="both"/>
      </w:pPr>
      <w:r>
        <w:rPr>
          <w:rFonts w:ascii="Times New Roman"/>
          <w:b w:val="false"/>
          <w:i w:val="false"/>
          <w:color w:val="000000"/>
          <w:sz w:val="28"/>
        </w:rPr>
        <w:t>
      дополнить пунктом 4-1 следующего содержания:</w:t>
      </w:r>
    </w:p>
    <w:bookmarkEnd w:id="4"/>
    <w:bookmarkStart w:name="z9" w:id="5"/>
    <w:p>
      <w:pPr>
        <w:spacing w:after="0"/>
        <w:ind w:left="0"/>
        <w:jc w:val="both"/>
      </w:pPr>
      <w:r>
        <w:rPr>
          <w:rFonts w:ascii="Times New Roman"/>
          <w:b w:val="false"/>
          <w:i w:val="false"/>
          <w:color w:val="000000"/>
          <w:sz w:val="28"/>
        </w:rPr>
        <w:t>
      "4-1. В случае выявления ошибок в отчетности по займам и условным обязательствам, представленной в Национальный Банк Республики Казахстан в период с 1 июля 2019 года до 1 февраля 2020 года,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обеспечивают исправление ошибок путем осуществления следующих мероприятий в указанной последовательности:</w:t>
      </w:r>
    </w:p>
    <w:bookmarkEnd w:id="5"/>
    <w:bookmarkStart w:name="z10" w:id="6"/>
    <w:p>
      <w:pPr>
        <w:spacing w:after="0"/>
        <w:ind w:left="0"/>
        <w:jc w:val="both"/>
      </w:pPr>
      <w:r>
        <w:rPr>
          <w:rFonts w:ascii="Times New Roman"/>
          <w:b w:val="false"/>
          <w:i w:val="false"/>
          <w:color w:val="000000"/>
          <w:sz w:val="28"/>
        </w:rPr>
        <w:t>
      исправляют обнаруженные ошибки в информационной системе Национального Банка Республики Казахстан, предназначенной для сбора отчетности по займам и условным обязательствам в виде показателей, путем осуществления корректировки данных в отчетности, представленной в период с 1 июля 2019 года до 1 февраля 2020 года;</w:t>
      </w:r>
    </w:p>
    <w:bookmarkEnd w:id="6"/>
    <w:bookmarkStart w:name="z11" w:id="7"/>
    <w:p>
      <w:pPr>
        <w:spacing w:after="0"/>
        <w:ind w:left="0"/>
        <w:jc w:val="both"/>
      </w:pPr>
      <w:r>
        <w:rPr>
          <w:rFonts w:ascii="Times New Roman"/>
          <w:b w:val="false"/>
          <w:i w:val="false"/>
          <w:color w:val="000000"/>
          <w:sz w:val="28"/>
        </w:rPr>
        <w:t>
      направляют в Национальный Банк Республики Казахстан письменное уведомление с указанием описания выявленных ошибок в ранее представленной отчетности по займам и условным обязательствам.";</w:t>
      </w:r>
    </w:p>
    <w:bookmarkEnd w:id="7"/>
    <w:bookmarkStart w:name="z12"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"10.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который вводится в действие с 1 июля 2019 года и действует до 1 января 2021 года;</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5</w:t>
      </w:r>
      <w:r>
        <w:rPr>
          <w:rFonts w:ascii="Times New Roman"/>
          <w:b w:val="false"/>
          <w:i w:val="false"/>
          <w:color w:val="000000"/>
          <w:sz w:val="28"/>
        </w:rPr>
        <w:t>, который вводится в действие с 1 января 2021 года.".</w:t>
      </w:r>
    </w:p>
    <w:bookmarkEnd w:id="11"/>
    <w:bookmarkStart w:name="z16" w:id="12"/>
    <w:p>
      <w:pPr>
        <w:spacing w:after="0"/>
        <w:ind w:left="0"/>
        <w:jc w:val="both"/>
      </w:pPr>
      <w:r>
        <w:rPr>
          <w:rFonts w:ascii="Times New Roman"/>
          <w:b w:val="false"/>
          <w:i w:val="false"/>
          <w:color w:val="000000"/>
          <w:sz w:val="28"/>
        </w:rPr>
        <w:t xml:space="preserve">
      Отчет о субъекте кредитной истории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2"/>
    <w:bookmarkStart w:name="z17" w:id="13"/>
    <w:p>
      <w:pPr>
        <w:spacing w:after="0"/>
        <w:ind w:left="0"/>
        <w:jc w:val="both"/>
      </w:pPr>
      <w:r>
        <w:rPr>
          <w:rFonts w:ascii="Times New Roman"/>
          <w:b w:val="false"/>
          <w:i w:val="false"/>
          <w:color w:val="000000"/>
          <w:sz w:val="28"/>
        </w:rPr>
        <w:t xml:space="preserve">
      Отчет о договоре займа (условного обязательства)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3"/>
    <w:bookmarkStart w:name="z18" w:id="14"/>
    <w:p>
      <w:pPr>
        <w:spacing w:after="0"/>
        <w:ind w:left="0"/>
        <w:jc w:val="both"/>
      </w:pPr>
      <w:r>
        <w:rPr>
          <w:rFonts w:ascii="Times New Roman"/>
          <w:b w:val="false"/>
          <w:i w:val="false"/>
          <w:color w:val="000000"/>
          <w:sz w:val="28"/>
        </w:rPr>
        <w:t xml:space="preserve">
      Отчет об обеспечении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4"/>
    <w:bookmarkStart w:name="z19" w:id="15"/>
    <w:p>
      <w:pPr>
        <w:spacing w:after="0"/>
        <w:ind w:left="0"/>
        <w:jc w:val="both"/>
      </w:pPr>
      <w:r>
        <w:rPr>
          <w:rFonts w:ascii="Times New Roman"/>
          <w:b w:val="false"/>
          <w:i w:val="false"/>
          <w:color w:val="000000"/>
          <w:sz w:val="28"/>
        </w:rPr>
        <w:t xml:space="preserve">
      Отчет об обслуживании займа (условного обязательства)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5"/>
    <w:bookmarkStart w:name="z20" w:id="16"/>
    <w:p>
      <w:pPr>
        <w:spacing w:after="0"/>
        <w:ind w:left="0"/>
        <w:jc w:val="both"/>
      </w:pPr>
      <w:r>
        <w:rPr>
          <w:rFonts w:ascii="Times New Roman"/>
          <w:b w:val="false"/>
          <w:i w:val="false"/>
          <w:color w:val="000000"/>
          <w:sz w:val="28"/>
        </w:rPr>
        <w:t>
      2. Департаменту статистики финансового рынка в установленном законодательством Республики Казахстан порядке обеспечить:</w:t>
      </w:r>
    </w:p>
    <w:bookmarkEnd w:id="16"/>
    <w:bookmarkStart w:name="z21" w:id="1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7"/>
    <w:bookmarkStart w:name="z22" w:id="1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8"/>
    <w:bookmarkStart w:name="z23"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9"/>
    <w:bookmarkStart w:name="z24" w:id="20"/>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0"/>
    <w:bookmarkStart w:name="z25" w:id="21"/>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Абылкасымову М.Е. </w:t>
      </w:r>
    </w:p>
    <w:bookmarkEnd w:id="21"/>
    <w:bookmarkStart w:name="z26" w:id="2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22"/>
    <w:bookmarkStart w:name="z27" w:id="23"/>
    <w:p>
      <w:pPr>
        <w:spacing w:after="0"/>
        <w:ind w:left="0"/>
        <w:jc w:val="both"/>
      </w:pPr>
      <w:r>
        <w:rPr>
          <w:rFonts w:ascii="Times New Roman"/>
          <w:b w:val="false"/>
          <w:i w:val="false"/>
          <w:color w:val="000000"/>
          <w:sz w:val="28"/>
        </w:rPr>
        <w:t>
      Действие абзацев второго, третьего, четвертого, пятого, шестого, седьмого, десятого, двенадцатого, тринадцатого, четырнадцатого и пятнадцатого пункта 1 настоящего постановления распространяется на правоотношения, возникшие с 1 июля 2019 года.</w:t>
      </w:r>
    </w:p>
    <w:bookmarkEnd w:id="23"/>
    <w:bookmarkStart w:name="z28" w:id="24"/>
    <w:p>
      <w:pPr>
        <w:spacing w:after="0"/>
        <w:ind w:left="0"/>
        <w:jc w:val="both"/>
      </w:pPr>
      <w:r>
        <w:rPr>
          <w:rFonts w:ascii="Times New Roman"/>
          <w:b w:val="false"/>
          <w:i w:val="false"/>
          <w:color w:val="000000"/>
          <w:sz w:val="28"/>
        </w:rPr>
        <w:t>
      Абзацы четвертый, пятый, шестой и седьмой пункта 1 настоящего постановления действуют до 1 апреля 2020 года.</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30" w:id="2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"___" _____________ 2019 года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 w:id="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
    <w:bookmarkStart w:name="z34" w:id="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
    <w:bookmarkStart w:name="z35" w:id="2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
    <w:bookmarkStart w:name="z36" w:id="29"/>
    <w:p>
      <w:pPr>
        <w:spacing w:after="0"/>
        <w:ind w:left="0"/>
        <w:jc w:val="left"/>
      </w:pPr>
      <w:r>
        <w:rPr>
          <w:rFonts w:ascii="Times New Roman"/>
          <w:b/>
          <w:i w:val="false"/>
          <w:color w:val="000000"/>
        </w:rPr>
        <w:t xml:space="preserve"> Отчет о субъекте кредитной истории</w:t>
      </w:r>
    </w:p>
    <w:bookmarkEnd w:id="29"/>
    <w:bookmarkStart w:name="z37" w:id="30"/>
    <w:p>
      <w:pPr>
        <w:spacing w:after="0"/>
        <w:ind w:left="0"/>
        <w:jc w:val="both"/>
      </w:pPr>
      <w:r>
        <w:rPr>
          <w:rFonts w:ascii="Times New Roman"/>
          <w:b w:val="false"/>
          <w:i w:val="false"/>
          <w:color w:val="000000"/>
          <w:sz w:val="28"/>
        </w:rPr>
        <w:t>
      Индекс формы административных данных: КР_ОСКИ1</w:t>
      </w:r>
    </w:p>
    <w:bookmarkEnd w:id="30"/>
    <w:bookmarkStart w:name="z38" w:id="31"/>
    <w:p>
      <w:pPr>
        <w:spacing w:after="0"/>
        <w:ind w:left="0"/>
        <w:jc w:val="both"/>
      </w:pPr>
      <w:r>
        <w:rPr>
          <w:rFonts w:ascii="Times New Roman"/>
          <w:b w:val="false"/>
          <w:i w:val="false"/>
          <w:color w:val="000000"/>
          <w:sz w:val="28"/>
        </w:rPr>
        <w:t>
      Периодичность: по мере изменения или получения данных о субъекте кредитной истории</w:t>
      </w:r>
    </w:p>
    <w:bookmarkEnd w:id="31"/>
    <w:bookmarkStart w:name="z39" w:id="32"/>
    <w:p>
      <w:pPr>
        <w:spacing w:after="0"/>
        <w:ind w:left="0"/>
        <w:jc w:val="both"/>
      </w:pPr>
      <w:r>
        <w:rPr>
          <w:rFonts w:ascii="Times New Roman"/>
          <w:b w:val="false"/>
          <w:i w:val="false"/>
          <w:color w:val="000000"/>
          <w:sz w:val="28"/>
        </w:rPr>
        <w:t>
      Отчетный период: по состоянию на "___" "_______________" 20__ года</w:t>
      </w:r>
    </w:p>
    <w:bookmarkEnd w:id="32"/>
    <w:bookmarkStart w:name="z40" w:id="33"/>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33"/>
    <w:bookmarkStart w:name="z41" w:id="34"/>
    <w:p>
      <w:pPr>
        <w:spacing w:after="0"/>
        <w:ind w:left="0"/>
        <w:jc w:val="both"/>
      </w:pPr>
      <w:r>
        <w:rPr>
          <w:rFonts w:ascii="Times New Roman"/>
          <w:b w:val="false"/>
          <w:i w:val="false"/>
          <w:color w:val="000000"/>
          <w:sz w:val="28"/>
        </w:rPr>
        <w:t>
      Срок представления:</w:t>
      </w:r>
    </w:p>
    <w:bookmarkEnd w:id="34"/>
    <w:bookmarkStart w:name="z42" w:id="35"/>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месяцем, - при изменении данных, предусмотренных в отчетности, произошедших в отчетном месяце;</w:t>
      </w:r>
    </w:p>
    <w:bookmarkEnd w:id="35"/>
    <w:bookmarkStart w:name="z43" w:id="36"/>
    <w:p>
      <w:pPr>
        <w:spacing w:after="0"/>
        <w:ind w:left="0"/>
        <w:jc w:val="both"/>
      </w:pPr>
      <w:r>
        <w:rPr>
          <w:rFonts w:ascii="Times New Roman"/>
          <w:b w:val="false"/>
          <w:i w:val="false"/>
          <w:color w:val="000000"/>
          <w:sz w:val="28"/>
        </w:rPr>
        <w:t>
      с 1 января 2021 года: не позднее десяти рабочих дней со дня изменения или получения данных о субъекте кредитной истории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 w:id="37"/>
    <w:p>
      <w:pPr>
        <w:spacing w:after="0"/>
        <w:ind w:left="0"/>
        <w:jc w:val="left"/>
      </w:pPr>
      <w:r>
        <w:rPr>
          <w:rFonts w:ascii="Times New Roman"/>
          <w:b/>
          <w:i w:val="false"/>
          <w:color w:val="000000"/>
        </w:rPr>
        <w:t xml:space="preserve"> Таблица 1. Перечень показателей отчета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7034"/>
        <w:gridCol w:w="186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субъекта кредитной истории: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Офшорная зона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связанности с кредитором особыми отношениями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8"/>
    <w:p>
      <w:pPr>
        <w:spacing w:after="0"/>
        <w:ind w:left="0"/>
        <w:jc w:val="left"/>
      </w:pPr>
      <w:r>
        <w:rPr>
          <w:rFonts w:ascii="Times New Roman"/>
          <w:b/>
          <w:i w:val="false"/>
          <w:color w:val="000000"/>
        </w:rPr>
        <w:t xml:space="preserve"> Таблица 2. Перечень показателей отчета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6458"/>
        <w:gridCol w:w="2065"/>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субъекта кредитной истории: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Офшорная зона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связанности с кредитором особыми отношениями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9"/>
    <w:p>
      <w:pPr>
        <w:spacing w:after="0"/>
        <w:ind w:left="0"/>
        <w:jc w:val="both"/>
      </w:pPr>
      <w:r>
        <w:rPr>
          <w:rFonts w:ascii="Times New Roman"/>
          <w:b w:val="false"/>
          <w:i w:val="false"/>
          <w:color w:val="000000"/>
          <w:sz w:val="28"/>
        </w:rPr>
        <w:t>
      Наименование ______________________</w:t>
      </w:r>
    </w:p>
    <w:bookmarkEnd w:id="39"/>
    <w:bookmarkStart w:name="z48" w:id="40"/>
    <w:p>
      <w:pPr>
        <w:spacing w:after="0"/>
        <w:ind w:left="0"/>
        <w:jc w:val="both"/>
      </w:pPr>
      <w:r>
        <w:rPr>
          <w:rFonts w:ascii="Times New Roman"/>
          <w:b w:val="false"/>
          <w:i w:val="false"/>
          <w:color w:val="000000"/>
          <w:sz w:val="28"/>
        </w:rPr>
        <w:t>
      Адрес______________________________</w:t>
      </w:r>
    </w:p>
    <w:bookmarkEnd w:id="40"/>
    <w:bookmarkStart w:name="z49" w:id="41"/>
    <w:p>
      <w:pPr>
        <w:spacing w:after="0"/>
        <w:ind w:left="0"/>
        <w:jc w:val="both"/>
      </w:pPr>
      <w:r>
        <w:rPr>
          <w:rFonts w:ascii="Times New Roman"/>
          <w:b w:val="false"/>
          <w:i w:val="false"/>
          <w:color w:val="000000"/>
          <w:sz w:val="28"/>
        </w:rPr>
        <w:t>
      Телефон ______________________________________________________</w:t>
      </w:r>
    </w:p>
    <w:bookmarkEnd w:id="41"/>
    <w:bookmarkStart w:name="z50" w:id="42"/>
    <w:p>
      <w:pPr>
        <w:spacing w:after="0"/>
        <w:ind w:left="0"/>
        <w:jc w:val="both"/>
      </w:pPr>
      <w:r>
        <w:rPr>
          <w:rFonts w:ascii="Times New Roman"/>
          <w:b w:val="false"/>
          <w:i w:val="false"/>
          <w:color w:val="000000"/>
          <w:sz w:val="28"/>
        </w:rPr>
        <w:t>
      Адрес электронной почты _______________________________________</w:t>
      </w:r>
    </w:p>
    <w:bookmarkEnd w:id="42"/>
    <w:bookmarkStart w:name="z51" w:id="43"/>
    <w:p>
      <w:pPr>
        <w:spacing w:after="0"/>
        <w:ind w:left="0"/>
        <w:jc w:val="both"/>
      </w:pPr>
      <w:r>
        <w:rPr>
          <w:rFonts w:ascii="Times New Roman"/>
          <w:b w:val="false"/>
          <w:i w:val="false"/>
          <w:color w:val="000000"/>
          <w:sz w:val="28"/>
        </w:rPr>
        <w:t>
      Исполнитель______________________________________________ ____________________</w:t>
      </w:r>
    </w:p>
    <w:bookmarkEnd w:id="43"/>
    <w:bookmarkStart w:name="z52" w:id="44"/>
    <w:p>
      <w:pPr>
        <w:spacing w:after="0"/>
        <w:ind w:left="0"/>
        <w:jc w:val="both"/>
      </w:pPr>
      <w:r>
        <w:rPr>
          <w:rFonts w:ascii="Times New Roman"/>
          <w:b w:val="false"/>
          <w:i w:val="false"/>
          <w:color w:val="000000"/>
          <w:sz w:val="28"/>
        </w:rPr>
        <w:t>
                         фамилия, имя и отчество (при его наличии)             телефон</w:t>
      </w:r>
    </w:p>
    <w:bookmarkEnd w:id="44"/>
    <w:bookmarkStart w:name="z53" w:id="45"/>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45"/>
    <w:bookmarkStart w:name="z54" w:id="46"/>
    <w:p>
      <w:pPr>
        <w:spacing w:after="0"/>
        <w:ind w:left="0"/>
        <w:jc w:val="both"/>
      </w:pPr>
      <w:r>
        <w:rPr>
          <w:rFonts w:ascii="Times New Roman"/>
          <w:b w:val="false"/>
          <w:i w:val="false"/>
          <w:color w:val="000000"/>
          <w:sz w:val="28"/>
        </w:rPr>
        <w:t>
      __________________________________________________________ ____________________</w:t>
      </w:r>
    </w:p>
    <w:bookmarkEnd w:id="46"/>
    <w:bookmarkStart w:name="z55" w:id="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7"/>
    <w:bookmarkStart w:name="z56" w:id="4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8"/>
    <w:bookmarkStart w:name="z57" w:id="49"/>
    <w:p>
      <w:pPr>
        <w:spacing w:after="0"/>
        <w:ind w:left="0"/>
        <w:jc w:val="both"/>
      </w:pPr>
      <w:r>
        <w:rPr>
          <w:rFonts w:ascii="Times New Roman"/>
          <w:b w:val="false"/>
          <w:i w:val="false"/>
          <w:color w:val="000000"/>
          <w:sz w:val="28"/>
        </w:rPr>
        <w:t>
      ___________________________________________________________ ____________________</w:t>
      </w:r>
    </w:p>
    <w:bookmarkEnd w:id="49"/>
    <w:bookmarkStart w:name="z58" w:id="5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0"/>
    <w:bookmarkStart w:name="z59" w:id="51"/>
    <w:p>
      <w:pPr>
        <w:spacing w:after="0"/>
        <w:ind w:left="0"/>
        <w:jc w:val="both"/>
      </w:pPr>
      <w:r>
        <w:rPr>
          <w:rFonts w:ascii="Times New Roman"/>
          <w:b w:val="false"/>
          <w:i w:val="false"/>
          <w:color w:val="000000"/>
          <w:sz w:val="28"/>
        </w:rPr>
        <w:t>
      Дата "____" ______________ 20__ года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о </w:t>
            </w:r>
            <w:r>
              <w:br/>
            </w:r>
            <w:r>
              <w:rPr>
                <w:rFonts w:ascii="Times New Roman"/>
                <w:b w:val="false"/>
                <w:i w:val="false"/>
                <w:color w:val="000000"/>
                <w:sz w:val="20"/>
              </w:rPr>
              <w:t>субъекте кредитной истории</w:t>
            </w:r>
          </w:p>
        </w:tc>
      </w:tr>
    </w:tbl>
    <w:bookmarkStart w:name="z61" w:id="5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2"/>
    <w:bookmarkStart w:name="z62" w:id="53"/>
    <w:p>
      <w:pPr>
        <w:spacing w:after="0"/>
        <w:ind w:left="0"/>
        <w:jc w:val="left"/>
      </w:pPr>
      <w:r>
        <w:rPr>
          <w:rFonts w:ascii="Times New Roman"/>
          <w:b/>
          <w:i w:val="false"/>
          <w:color w:val="000000"/>
        </w:rPr>
        <w:t xml:space="preserve"> Отчет о субъекте кредитной истории</w:t>
      </w:r>
    </w:p>
    <w:bookmarkEnd w:id="53"/>
    <w:bookmarkStart w:name="z63" w:id="54"/>
    <w:p>
      <w:pPr>
        <w:spacing w:after="0"/>
        <w:ind w:left="0"/>
        <w:jc w:val="left"/>
      </w:pPr>
      <w:r>
        <w:rPr>
          <w:rFonts w:ascii="Times New Roman"/>
          <w:b/>
          <w:i w:val="false"/>
          <w:color w:val="000000"/>
        </w:rPr>
        <w:t xml:space="preserve"> (индекс – КР_ОСКИ1, периодичность – по мере изменения или получения данных о субъекте кредитной истории)</w:t>
      </w:r>
    </w:p>
    <w:bookmarkEnd w:id="54"/>
    <w:bookmarkStart w:name="z64" w:id="55"/>
    <w:p>
      <w:pPr>
        <w:spacing w:after="0"/>
        <w:ind w:left="0"/>
        <w:jc w:val="left"/>
      </w:pPr>
      <w:r>
        <w:rPr>
          <w:rFonts w:ascii="Times New Roman"/>
          <w:b/>
          <w:i w:val="false"/>
          <w:color w:val="000000"/>
        </w:rPr>
        <w:t xml:space="preserve"> Глава 1. Общие положения</w:t>
      </w:r>
    </w:p>
    <w:bookmarkEnd w:id="55"/>
    <w:bookmarkStart w:name="z65" w:id="5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субъекте кредитной истории" (далее – Форма).</w:t>
      </w:r>
    </w:p>
    <w:bookmarkEnd w:id="56"/>
    <w:bookmarkStart w:name="z66" w:id="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7"/>
    <w:bookmarkStart w:name="z67" w:id="58"/>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58"/>
    <w:bookmarkStart w:name="z68" w:id="59"/>
    <w:p>
      <w:pPr>
        <w:spacing w:after="0"/>
        <w:ind w:left="0"/>
        <w:jc w:val="both"/>
      </w:pPr>
      <w:r>
        <w:rPr>
          <w:rFonts w:ascii="Times New Roman"/>
          <w:b w:val="false"/>
          <w:i w:val="false"/>
          <w:color w:val="000000"/>
          <w:sz w:val="28"/>
        </w:rPr>
        <w:t>
      4. Даты, используемые при заполнении Формы, указываются в формате: "ДД.ММ.ГГГГ", где "ГГГГ" - год, "ММ" - месяц, "ДД" - день.</w:t>
      </w:r>
    </w:p>
    <w:bookmarkEnd w:id="59"/>
    <w:bookmarkStart w:name="z69" w:id="60"/>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60"/>
    <w:bookmarkStart w:name="z70" w:id="61"/>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61"/>
    <w:bookmarkStart w:name="z71" w:id="62"/>
    <w:p>
      <w:pPr>
        <w:spacing w:after="0"/>
        <w:ind w:left="0"/>
        <w:jc w:val="left"/>
      </w:pPr>
      <w:r>
        <w:rPr>
          <w:rFonts w:ascii="Times New Roman"/>
          <w:b/>
          <w:i w:val="false"/>
          <w:color w:val="000000"/>
        </w:rPr>
        <w:t xml:space="preserve"> Глава 2. Пояснение по заполнению Формы</w:t>
      </w:r>
    </w:p>
    <w:bookmarkEnd w:id="62"/>
    <w:bookmarkStart w:name="z72" w:id="63"/>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63"/>
    <w:bookmarkStart w:name="z73" w:id="64"/>
    <w:p>
      <w:pPr>
        <w:spacing w:after="0"/>
        <w:ind w:left="0"/>
        <w:jc w:val="both"/>
      </w:pPr>
      <w:r>
        <w:rPr>
          <w:rFonts w:ascii="Times New Roman"/>
          <w:b w:val="false"/>
          <w:i w:val="false"/>
          <w:color w:val="000000"/>
          <w:sz w:val="28"/>
        </w:rPr>
        <w:t>
      Признаки связанности;</w:t>
      </w:r>
    </w:p>
    <w:bookmarkEnd w:id="64"/>
    <w:bookmarkStart w:name="z74" w:id="65"/>
    <w:p>
      <w:pPr>
        <w:spacing w:after="0"/>
        <w:ind w:left="0"/>
        <w:jc w:val="both"/>
      </w:pPr>
      <w:r>
        <w:rPr>
          <w:rFonts w:ascii="Times New Roman"/>
          <w:b w:val="false"/>
          <w:i w:val="false"/>
          <w:color w:val="000000"/>
          <w:sz w:val="28"/>
        </w:rPr>
        <w:t>
      Категории субъекта предпринимательства;</w:t>
      </w:r>
    </w:p>
    <w:bookmarkEnd w:id="65"/>
    <w:bookmarkStart w:name="z75" w:id="66"/>
    <w:p>
      <w:pPr>
        <w:spacing w:after="0"/>
        <w:ind w:left="0"/>
        <w:jc w:val="both"/>
      </w:pPr>
      <w:r>
        <w:rPr>
          <w:rFonts w:ascii="Times New Roman"/>
          <w:b w:val="false"/>
          <w:i w:val="false"/>
          <w:color w:val="000000"/>
          <w:sz w:val="28"/>
        </w:rPr>
        <w:t>
      Офшорные зоны;</w:t>
      </w:r>
    </w:p>
    <w:bookmarkEnd w:id="66"/>
    <w:bookmarkStart w:name="z76" w:id="67"/>
    <w:p>
      <w:pPr>
        <w:spacing w:after="0"/>
        <w:ind w:left="0"/>
        <w:jc w:val="both"/>
      </w:pPr>
      <w:r>
        <w:rPr>
          <w:rFonts w:ascii="Times New Roman"/>
          <w:b w:val="false"/>
          <w:i w:val="false"/>
          <w:color w:val="000000"/>
          <w:sz w:val="28"/>
        </w:rPr>
        <w:t>
      Вид экономической деятельности;</w:t>
      </w:r>
    </w:p>
    <w:bookmarkEnd w:id="67"/>
    <w:bookmarkStart w:name="z77" w:id="68"/>
    <w:p>
      <w:pPr>
        <w:spacing w:after="0"/>
        <w:ind w:left="0"/>
        <w:jc w:val="both"/>
      </w:pPr>
      <w:r>
        <w:rPr>
          <w:rFonts w:ascii="Times New Roman"/>
          <w:b w:val="false"/>
          <w:i w:val="false"/>
          <w:color w:val="000000"/>
          <w:sz w:val="28"/>
        </w:rPr>
        <w:t>
      Группы компаний;</w:t>
      </w:r>
    </w:p>
    <w:bookmarkEnd w:id="68"/>
    <w:bookmarkStart w:name="z78" w:id="69"/>
    <w:p>
      <w:pPr>
        <w:spacing w:after="0"/>
        <w:ind w:left="0"/>
        <w:jc w:val="both"/>
      </w:pPr>
      <w:r>
        <w:rPr>
          <w:rFonts w:ascii="Times New Roman"/>
          <w:b w:val="false"/>
          <w:i w:val="false"/>
          <w:color w:val="000000"/>
          <w:sz w:val="28"/>
        </w:rPr>
        <w:t>
      Организационно-правовая форма;</w:t>
      </w:r>
    </w:p>
    <w:bookmarkEnd w:id="69"/>
    <w:bookmarkStart w:name="z79" w:id="70"/>
    <w:p>
      <w:pPr>
        <w:spacing w:after="0"/>
        <w:ind w:left="0"/>
        <w:jc w:val="both"/>
      </w:pPr>
      <w:r>
        <w:rPr>
          <w:rFonts w:ascii="Times New Roman"/>
          <w:b w:val="false"/>
          <w:i w:val="false"/>
          <w:color w:val="000000"/>
          <w:sz w:val="28"/>
        </w:rPr>
        <w:t>
      Форма собственности;</w:t>
      </w:r>
    </w:p>
    <w:bookmarkEnd w:id="70"/>
    <w:bookmarkStart w:name="z80" w:id="71"/>
    <w:p>
      <w:pPr>
        <w:spacing w:after="0"/>
        <w:ind w:left="0"/>
        <w:jc w:val="both"/>
      </w:pPr>
      <w:r>
        <w:rPr>
          <w:rFonts w:ascii="Times New Roman"/>
          <w:b w:val="false"/>
          <w:i w:val="false"/>
          <w:color w:val="000000"/>
          <w:sz w:val="28"/>
        </w:rPr>
        <w:t>
      Вид идентификационных документов;</w:t>
      </w:r>
    </w:p>
    <w:bookmarkEnd w:id="71"/>
    <w:bookmarkStart w:name="z81" w:id="72"/>
    <w:p>
      <w:pPr>
        <w:spacing w:after="0"/>
        <w:ind w:left="0"/>
        <w:jc w:val="both"/>
      </w:pPr>
      <w:r>
        <w:rPr>
          <w:rFonts w:ascii="Times New Roman"/>
          <w:b w:val="false"/>
          <w:i w:val="false"/>
          <w:color w:val="000000"/>
          <w:sz w:val="28"/>
        </w:rPr>
        <w:t>
      Страна;</w:t>
      </w:r>
    </w:p>
    <w:bookmarkEnd w:id="72"/>
    <w:bookmarkStart w:name="z82" w:id="73"/>
    <w:p>
      <w:pPr>
        <w:spacing w:after="0"/>
        <w:ind w:left="0"/>
        <w:jc w:val="both"/>
      </w:pPr>
      <w:r>
        <w:rPr>
          <w:rFonts w:ascii="Times New Roman"/>
          <w:b w:val="false"/>
          <w:i w:val="false"/>
          <w:color w:val="000000"/>
          <w:sz w:val="28"/>
        </w:rPr>
        <w:t>
      Область;</w:t>
      </w:r>
    </w:p>
    <w:bookmarkEnd w:id="73"/>
    <w:bookmarkStart w:name="z83" w:id="74"/>
    <w:p>
      <w:pPr>
        <w:spacing w:after="0"/>
        <w:ind w:left="0"/>
        <w:jc w:val="both"/>
      </w:pPr>
      <w:r>
        <w:rPr>
          <w:rFonts w:ascii="Times New Roman"/>
          <w:b w:val="false"/>
          <w:i w:val="false"/>
          <w:color w:val="000000"/>
          <w:sz w:val="28"/>
        </w:rPr>
        <w:t>
      Пол.</w:t>
      </w:r>
    </w:p>
    <w:bookmarkEnd w:id="74"/>
    <w:bookmarkStart w:name="z84" w:id="75"/>
    <w:p>
      <w:pPr>
        <w:spacing w:after="0"/>
        <w:ind w:left="0"/>
        <w:jc w:val="both"/>
      </w:pPr>
      <w:r>
        <w:rPr>
          <w:rFonts w:ascii="Times New Roman"/>
          <w:b w:val="false"/>
          <w:i w:val="false"/>
          <w:color w:val="000000"/>
          <w:sz w:val="28"/>
        </w:rPr>
        <w:t>
      6.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75"/>
    <w:bookmarkStart w:name="z85" w:id="76"/>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76"/>
    <w:bookmarkStart w:name="z86" w:id="77"/>
    <w:p>
      <w:pPr>
        <w:spacing w:after="0"/>
        <w:ind w:left="0"/>
        <w:jc w:val="both"/>
      </w:pPr>
      <w:r>
        <w:rPr>
          <w:rFonts w:ascii="Times New Roman"/>
          <w:b w:val="false"/>
          <w:i w:val="false"/>
          <w:color w:val="000000"/>
          <w:sz w:val="28"/>
        </w:rPr>
        <w:t>
      Не допускается отражение кредитором себя в качестве субъекта кредитной истории, за исключением случая, если кредитор выступает в роли принципала.</w:t>
      </w:r>
    </w:p>
    <w:bookmarkEnd w:id="77"/>
    <w:bookmarkStart w:name="z87" w:id="78"/>
    <w:p>
      <w:pPr>
        <w:spacing w:after="0"/>
        <w:ind w:left="0"/>
        <w:jc w:val="both"/>
      </w:pPr>
      <w:r>
        <w:rPr>
          <w:rFonts w:ascii="Times New Roman"/>
          <w:b w:val="false"/>
          <w:i w:val="false"/>
          <w:color w:val="000000"/>
          <w:sz w:val="28"/>
        </w:rPr>
        <w:t>
      В случае изменения данных по определенному показателю соответствующая информация подлежит актуализации в том отчетном периоде, в котором произошло изменение.</w:t>
      </w:r>
    </w:p>
    <w:bookmarkEnd w:id="78"/>
    <w:bookmarkStart w:name="z88" w:id="79"/>
    <w:p>
      <w:pPr>
        <w:spacing w:after="0"/>
        <w:ind w:left="0"/>
        <w:jc w:val="both"/>
      </w:pPr>
      <w:r>
        <w:rPr>
          <w:rFonts w:ascii="Times New Roman"/>
          <w:b w:val="false"/>
          <w:i w:val="false"/>
          <w:color w:val="000000"/>
          <w:sz w:val="28"/>
        </w:rPr>
        <w:t>
      7. В строках 3, 4, 5.1, 6.2, 6.3, 8, 9, 10, 11, 12 таблицы 1, строках 3, 4.1, 5.2, 5.3, 7, 8, 9, 10 таблицы 2 значения выбираются из справочников.</w:t>
      </w:r>
    </w:p>
    <w:bookmarkEnd w:id="79"/>
    <w:bookmarkStart w:name="z89" w:id="80"/>
    <w:p>
      <w:pPr>
        <w:spacing w:after="0"/>
        <w:ind w:left="0"/>
        <w:jc w:val="both"/>
      </w:pPr>
      <w:r>
        <w:rPr>
          <w:rFonts w:ascii="Times New Roman"/>
          <w:b w:val="false"/>
          <w:i w:val="false"/>
          <w:color w:val="000000"/>
          <w:sz w:val="28"/>
        </w:rPr>
        <w:t>
      8. В строках 5, 6, 11, 12 таблицы 1, строках 4, 5, 10 таблицы 2 по одному субъекту кредитной истории допускается одновременное отражение нескольких актуальных значений.</w:t>
      </w:r>
    </w:p>
    <w:bookmarkEnd w:id="80"/>
    <w:bookmarkStart w:name="z90" w:id="81"/>
    <w:p>
      <w:pPr>
        <w:spacing w:after="0"/>
        <w:ind w:left="0"/>
        <w:jc w:val="both"/>
      </w:pPr>
      <w:r>
        <w:rPr>
          <w:rFonts w:ascii="Times New Roman"/>
          <w:b w:val="false"/>
          <w:i w:val="false"/>
          <w:color w:val="000000"/>
          <w:sz w:val="28"/>
        </w:rPr>
        <w:t>
      В строках 2, 3, 4, 7, 8, 9, 10 таблицы 1, строках 2, 3, 6, 7, 8, 9 таблицы 2 одному субъекту кредитной истории соответствует не более одного актуального значения.</w:t>
      </w:r>
    </w:p>
    <w:bookmarkEnd w:id="81"/>
    <w:bookmarkStart w:name="z91" w:id="82"/>
    <w:p>
      <w:pPr>
        <w:spacing w:after="0"/>
        <w:ind w:left="0"/>
        <w:jc w:val="both"/>
      </w:pPr>
      <w:r>
        <w:rPr>
          <w:rFonts w:ascii="Times New Roman"/>
          <w:b w:val="false"/>
          <w:i w:val="false"/>
          <w:color w:val="000000"/>
          <w:sz w:val="28"/>
        </w:rPr>
        <w:t>
      9.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противном случае указывается "0" либо показатель не передается.</w:t>
      </w:r>
    </w:p>
    <w:bookmarkEnd w:id="82"/>
    <w:bookmarkStart w:name="z92" w:id="83"/>
    <w:p>
      <w:pPr>
        <w:spacing w:after="0"/>
        <w:ind w:left="0"/>
        <w:jc w:val="both"/>
      </w:pPr>
      <w:r>
        <w:rPr>
          <w:rFonts w:ascii="Times New Roman"/>
          <w:b w:val="false"/>
          <w:i w:val="false"/>
          <w:color w:val="000000"/>
          <w:sz w:val="28"/>
        </w:rPr>
        <w:t>
      10. В строках 2,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83"/>
    <w:bookmarkStart w:name="z93" w:id="84"/>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84"/>
    <w:bookmarkStart w:name="z94" w:id="85"/>
    <w:p>
      <w:pPr>
        <w:spacing w:after="0"/>
        <w:ind w:left="0"/>
        <w:jc w:val="both"/>
      </w:pPr>
      <w:r>
        <w:rPr>
          <w:rFonts w:ascii="Times New Roman"/>
          <w:b w:val="false"/>
          <w:i w:val="false"/>
          <w:color w:val="000000"/>
          <w:sz w:val="28"/>
        </w:rPr>
        <w:t>
      12. В строке 4 таблицы 1 показатель является обязательным для заполнения для всех субъектов кредитной истории, являющихся юридическими лицами.</w:t>
      </w:r>
    </w:p>
    <w:bookmarkEnd w:id="85"/>
    <w:bookmarkStart w:name="z95" w:id="86"/>
    <w:p>
      <w:pPr>
        <w:spacing w:after="0"/>
        <w:ind w:left="0"/>
        <w:jc w:val="both"/>
      </w:pPr>
      <w:r>
        <w:rPr>
          <w:rFonts w:ascii="Times New Roman"/>
          <w:b w:val="false"/>
          <w:i w:val="false"/>
          <w:color w:val="000000"/>
          <w:sz w:val="28"/>
        </w:rPr>
        <w:t>
      13. В строке 5 таблицы 1, строке 4 таблицы 2 по одному субъекту кредитной истории не допускается указание более одного актуального идентификационного документа одного вида, а также не допускается указание документа одного вида с одним номером более чем по одному субъекту.</w:t>
      </w:r>
    </w:p>
    <w:bookmarkEnd w:id="86"/>
    <w:bookmarkStart w:name="z96" w:id="87"/>
    <w:p>
      <w:pPr>
        <w:spacing w:after="0"/>
        <w:ind w:left="0"/>
        <w:jc w:val="both"/>
      </w:pPr>
      <w:r>
        <w:rPr>
          <w:rFonts w:ascii="Times New Roman"/>
          <w:b w:val="false"/>
          <w:i w:val="false"/>
          <w:color w:val="000000"/>
          <w:sz w:val="28"/>
        </w:rPr>
        <w:t>
      По всем субъектам кредитной истории в обязательном порядке указывается следующая информация:</w:t>
      </w:r>
    </w:p>
    <w:bookmarkEnd w:id="87"/>
    <w:bookmarkStart w:name="z97" w:id="88"/>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 (для юридического лица, индивидуального предпринимателя, осуществляющего деятельность в виде совместного предпринимательства),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w:t>
      </w:r>
    </w:p>
    <w:bookmarkEnd w:id="88"/>
    <w:bookmarkStart w:name="z98" w:id="89"/>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89"/>
    <w:bookmarkStart w:name="z99" w:id="90"/>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90"/>
    <w:bookmarkStart w:name="z100" w:id="91"/>
    <w:p>
      <w:pPr>
        <w:spacing w:after="0"/>
        <w:ind w:left="0"/>
        <w:jc w:val="both"/>
      </w:pPr>
      <w:r>
        <w:rPr>
          <w:rFonts w:ascii="Times New Roman"/>
          <w:b w:val="false"/>
          <w:i w:val="false"/>
          <w:color w:val="000000"/>
          <w:sz w:val="28"/>
        </w:rPr>
        <w:t>
      В случае изменения признака резидентства субъекта кредитной истории в целях сохранения исторической взаимосвязи идентификаторов по нему наряду с бизнес-идентификационным номером (индивидуальным идентификационным номером) или регистрационным номером налогоплательщика указывается альтернативный идентификационный номер.</w:t>
      </w:r>
    </w:p>
    <w:bookmarkEnd w:id="91"/>
    <w:bookmarkStart w:name="z101" w:id="92"/>
    <w:p>
      <w:pPr>
        <w:spacing w:after="0"/>
        <w:ind w:left="0"/>
        <w:jc w:val="both"/>
      </w:pPr>
      <w:r>
        <w:rPr>
          <w:rFonts w:ascii="Times New Roman"/>
          <w:b w:val="false"/>
          <w:i w:val="false"/>
          <w:color w:val="000000"/>
          <w:sz w:val="28"/>
        </w:rPr>
        <w:t>
      14. В строке 6 таблицы 1, строке 5 таблицы 2 указываются адреса регистрации (юридический) и (или) местонахождения (фактический) субъекта кредитной истории.</w:t>
      </w:r>
    </w:p>
    <w:bookmarkEnd w:id="92"/>
    <w:bookmarkStart w:name="z102" w:id="93"/>
    <w:p>
      <w:pPr>
        <w:spacing w:after="0"/>
        <w:ind w:left="0"/>
        <w:jc w:val="both"/>
      </w:pPr>
      <w:r>
        <w:rPr>
          <w:rFonts w:ascii="Times New Roman"/>
          <w:b w:val="false"/>
          <w:i w:val="false"/>
          <w:color w:val="000000"/>
          <w:sz w:val="28"/>
        </w:rPr>
        <w:t>
      Показатель "Страна" адреса регистрации определяется в соответствии с признаком резидентства субъекта кредитной истории.</w:t>
      </w:r>
    </w:p>
    <w:bookmarkEnd w:id="93"/>
    <w:bookmarkStart w:name="z103" w:id="94"/>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94"/>
    <w:bookmarkStart w:name="z104" w:id="95"/>
    <w:p>
      <w:pPr>
        <w:spacing w:after="0"/>
        <w:ind w:left="0"/>
        <w:jc w:val="both"/>
      </w:pPr>
      <w:r>
        <w:rPr>
          <w:rFonts w:ascii="Times New Roman"/>
          <w:b w:val="false"/>
          <w:i w:val="false"/>
          <w:color w:val="000000"/>
          <w:sz w:val="28"/>
        </w:rPr>
        <w:t>
      Показатель "Область" является обязательным для заполнения для всех субъектов кредитной истории, являющихся резидентами Республики Казахстан.</w:t>
      </w:r>
    </w:p>
    <w:bookmarkEnd w:id="95"/>
    <w:bookmarkStart w:name="z105" w:id="96"/>
    <w:p>
      <w:pPr>
        <w:spacing w:after="0"/>
        <w:ind w:left="0"/>
        <w:jc w:val="both"/>
      </w:pPr>
      <w:r>
        <w:rPr>
          <w:rFonts w:ascii="Times New Roman"/>
          <w:b w:val="false"/>
          <w:i w:val="false"/>
          <w:color w:val="000000"/>
          <w:sz w:val="28"/>
        </w:rPr>
        <w:t>
      15. В строке 7 таблицы 1, строке 6 таблицы 2 по субъекту кредитной истории, являющемуся резидентом Республики Казахстан, указывается значение "1", по субъекту кредитной истории, являющемуся нерезидентом Республики Казахстан, указывается "2".</w:t>
      </w:r>
    </w:p>
    <w:bookmarkEnd w:id="96"/>
    <w:bookmarkStart w:name="z106" w:id="97"/>
    <w:p>
      <w:pPr>
        <w:spacing w:after="0"/>
        <w:ind w:left="0"/>
        <w:jc w:val="both"/>
      </w:pPr>
      <w:r>
        <w:rPr>
          <w:rFonts w:ascii="Times New Roman"/>
          <w:b w:val="false"/>
          <w:i w:val="false"/>
          <w:color w:val="000000"/>
          <w:sz w:val="28"/>
        </w:rPr>
        <w:t>
      16. В строке 11 таблицы 1, строке 10 таблицы 2 по одному и тому же субъекту кредитной истории по показателю не допускается использование значения "Не связан" одновременно с иными значениями показателя.</w:t>
      </w:r>
    </w:p>
    <w:bookmarkEnd w:id="97"/>
    <w:bookmarkStart w:name="z107" w:id="98"/>
    <w:p>
      <w:pPr>
        <w:spacing w:after="0"/>
        <w:ind w:left="0"/>
        <w:jc w:val="both"/>
      </w:pPr>
      <w:r>
        <w:rPr>
          <w:rFonts w:ascii="Times New Roman"/>
          <w:b w:val="false"/>
          <w:i w:val="false"/>
          <w:color w:val="000000"/>
          <w:sz w:val="28"/>
        </w:rPr>
        <w:t>
      17. В строке 12 таблицы 1 принадлежность к группе компаний определяется в соответствии с внутренними документами кредитора.</w:t>
      </w:r>
    </w:p>
    <w:bookmarkEnd w:id="98"/>
    <w:bookmarkStart w:name="z108" w:id="99"/>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99"/>
    <w:bookmarkStart w:name="z109" w:id="100"/>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 по мере необходимости.</w:t>
      </w:r>
    </w:p>
    <w:bookmarkEnd w:id="100"/>
    <w:bookmarkStart w:name="z110" w:id="101"/>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101"/>
    <w:bookmarkStart w:name="z111" w:id="102"/>
    <w:p>
      <w:pPr>
        <w:spacing w:after="0"/>
        <w:ind w:left="0"/>
        <w:jc w:val="both"/>
      </w:pPr>
      <w:r>
        <w:rPr>
          <w:rFonts w:ascii="Times New Roman"/>
          <w:b w:val="false"/>
          <w:i w:val="false"/>
          <w:color w:val="000000"/>
          <w:sz w:val="28"/>
        </w:rPr>
        <w:t>
      18. Строка 13 таблицы 1, строка 11 таблицы 2 предназначены для отражения даты, по состоянию на которую учтены сведения о субъекте кредитной истории.</w:t>
      </w:r>
    </w:p>
    <w:bookmarkEnd w:id="102"/>
    <w:bookmarkStart w:name="z112" w:id="103"/>
    <w:p>
      <w:pPr>
        <w:spacing w:after="0"/>
        <w:ind w:left="0"/>
        <w:jc w:val="both"/>
      </w:pPr>
      <w:r>
        <w:rPr>
          <w:rFonts w:ascii="Times New Roman"/>
          <w:b w:val="false"/>
          <w:i w:val="false"/>
          <w:color w:val="000000"/>
          <w:sz w:val="28"/>
        </w:rPr>
        <w:t>
      19. Дополнительные пояснения</w:t>
      </w:r>
    </w:p>
    <w:bookmarkEnd w:id="103"/>
    <w:bookmarkStart w:name="z113" w:id="104"/>
    <w:p>
      <w:pPr>
        <w:spacing w:after="0"/>
        <w:ind w:left="0"/>
        <w:jc w:val="both"/>
      </w:pPr>
      <w:r>
        <w:rPr>
          <w:rFonts w:ascii="Times New Roman"/>
          <w:b w:val="false"/>
          <w:i w:val="false"/>
          <w:color w:val="000000"/>
          <w:sz w:val="28"/>
        </w:rPr>
        <w:t>
      В целях Формы альтернативный идентификационный номер служит в качестве одного из идентификаторов субъекта кредитной истории, являющегося нерезидентом Республики Казахстан.</w:t>
      </w:r>
    </w:p>
    <w:bookmarkEnd w:id="104"/>
    <w:bookmarkStart w:name="z114" w:id="105"/>
    <w:p>
      <w:pPr>
        <w:spacing w:after="0"/>
        <w:ind w:left="0"/>
        <w:jc w:val="both"/>
      </w:pPr>
      <w:r>
        <w:rPr>
          <w:rFonts w:ascii="Times New Roman"/>
          <w:b w:val="false"/>
          <w:i w:val="false"/>
          <w:color w:val="000000"/>
          <w:sz w:val="28"/>
        </w:rPr>
        <w:t>
      Альтернативный идентификационный номер для юридических лиц представляет собой 12-тизначный номер формата XXYY0ГГММДДF, где:</w:t>
      </w:r>
    </w:p>
    <w:bookmarkEnd w:id="105"/>
    <w:bookmarkStart w:name="z115" w:id="106"/>
    <w:p>
      <w:pPr>
        <w:spacing w:after="0"/>
        <w:ind w:left="0"/>
        <w:jc w:val="both"/>
      </w:pPr>
      <w:r>
        <w:rPr>
          <w:rFonts w:ascii="Times New Roman"/>
          <w:b w:val="false"/>
          <w:i w:val="false"/>
          <w:color w:val="000000"/>
          <w:sz w:val="28"/>
        </w:rPr>
        <w:t>
      XX – резидентство в соответствии с двухзначными кодами стран в виде двух заглавных букв латинского алфавита;</w:t>
      </w:r>
    </w:p>
    <w:bookmarkEnd w:id="106"/>
    <w:bookmarkStart w:name="z116" w:id="107"/>
    <w:p>
      <w:pPr>
        <w:spacing w:after="0"/>
        <w:ind w:left="0"/>
        <w:jc w:val="both"/>
      </w:pPr>
      <w:r>
        <w:rPr>
          <w:rFonts w:ascii="Times New Roman"/>
          <w:b w:val="false"/>
          <w:i w:val="false"/>
          <w:color w:val="000000"/>
          <w:sz w:val="28"/>
        </w:rPr>
        <w:t>
      YY – наименование юридического лица в виде двух заглавных букв оригинального алфавита;</w:t>
      </w:r>
    </w:p>
    <w:bookmarkEnd w:id="107"/>
    <w:bookmarkStart w:name="z117" w:id="108"/>
    <w:p>
      <w:pPr>
        <w:spacing w:after="0"/>
        <w:ind w:left="0"/>
        <w:jc w:val="both"/>
      </w:pPr>
      <w:r>
        <w:rPr>
          <w:rFonts w:ascii="Times New Roman"/>
          <w:b w:val="false"/>
          <w:i w:val="false"/>
          <w:color w:val="000000"/>
          <w:sz w:val="28"/>
        </w:rPr>
        <w:t>
      0 – резервная позиция;</w:t>
      </w:r>
    </w:p>
    <w:bookmarkEnd w:id="108"/>
    <w:bookmarkStart w:name="z118" w:id="109"/>
    <w:p>
      <w:pPr>
        <w:spacing w:after="0"/>
        <w:ind w:left="0"/>
        <w:jc w:val="both"/>
      </w:pPr>
      <w:r>
        <w:rPr>
          <w:rFonts w:ascii="Times New Roman"/>
          <w:b w:val="false"/>
          <w:i w:val="false"/>
          <w:color w:val="000000"/>
          <w:sz w:val="28"/>
        </w:rPr>
        <w:t>
      ГГММДД – дата юридической регистрации юридического лица в виде 6 цифр (где "ГГ" - год, "ММ" - месяц, "ДД" - день);</w:t>
      </w:r>
    </w:p>
    <w:bookmarkEnd w:id="109"/>
    <w:bookmarkStart w:name="z119" w:id="110"/>
    <w:p>
      <w:pPr>
        <w:spacing w:after="0"/>
        <w:ind w:left="0"/>
        <w:jc w:val="both"/>
      </w:pPr>
      <w:r>
        <w:rPr>
          <w:rFonts w:ascii="Times New Roman"/>
          <w:b w:val="false"/>
          <w:i w:val="false"/>
          <w:color w:val="000000"/>
          <w:sz w:val="28"/>
        </w:rPr>
        <w:t>
      F - свободное значение от 0 и до 9 в виде одной цифры.</w:t>
      </w:r>
    </w:p>
    <w:bookmarkEnd w:id="110"/>
    <w:bookmarkStart w:name="z120" w:id="111"/>
    <w:p>
      <w:pPr>
        <w:spacing w:after="0"/>
        <w:ind w:left="0"/>
        <w:jc w:val="both"/>
      </w:pPr>
      <w:r>
        <w:rPr>
          <w:rFonts w:ascii="Times New Roman"/>
          <w:b w:val="false"/>
          <w:i w:val="false"/>
          <w:color w:val="000000"/>
          <w:sz w:val="28"/>
        </w:rPr>
        <w:t>
      Альтернативный идентификационный номер для физических лиц представляет собой 12-тизначный номер формата XXYYГГММДДFF, где:</w:t>
      </w:r>
    </w:p>
    <w:bookmarkEnd w:id="111"/>
    <w:bookmarkStart w:name="z121" w:id="112"/>
    <w:p>
      <w:pPr>
        <w:spacing w:after="0"/>
        <w:ind w:left="0"/>
        <w:jc w:val="both"/>
      </w:pPr>
      <w:r>
        <w:rPr>
          <w:rFonts w:ascii="Times New Roman"/>
          <w:b w:val="false"/>
          <w:i w:val="false"/>
          <w:color w:val="000000"/>
          <w:sz w:val="28"/>
        </w:rPr>
        <w:t>
      XX – резидентство в соответствии с двухзначными кодами стран в виде двух заглавных букв латинского алфавита;</w:t>
      </w:r>
    </w:p>
    <w:bookmarkEnd w:id="112"/>
    <w:bookmarkStart w:name="z122" w:id="113"/>
    <w:p>
      <w:pPr>
        <w:spacing w:after="0"/>
        <w:ind w:left="0"/>
        <w:jc w:val="both"/>
      </w:pPr>
      <w:r>
        <w:rPr>
          <w:rFonts w:ascii="Times New Roman"/>
          <w:b w:val="false"/>
          <w:i w:val="false"/>
          <w:color w:val="000000"/>
          <w:sz w:val="28"/>
        </w:rPr>
        <w:t>
      YY – имя и фамилия физического лица в виде двух заглавных букв оригинального алфавита;</w:t>
      </w:r>
    </w:p>
    <w:bookmarkEnd w:id="113"/>
    <w:bookmarkStart w:name="z123" w:id="114"/>
    <w:p>
      <w:pPr>
        <w:spacing w:after="0"/>
        <w:ind w:left="0"/>
        <w:jc w:val="both"/>
      </w:pPr>
      <w:r>
        <w:rPr>
          <w:rFonts w:ascii="Times New Roman"/>
          <w:b w:val="false"/>
          <w:i w:val="false"/>
          <w:color w:val="000000"/>
          <w:sz w:val="28"/>
        </w:rPr>
        <w:t>
      ГГММДД – дата рождения физического лица в виде 6 цифр (где "ГГ" - год, "ММ" - месяц, "ДД" - день);</w:t>
      </w:r>
    </w:p>
    <w:bookmarkEnd w:id="114"/>
    <w:bookmarkStart w:name="z124" w:id="115"/>
    <w:p>
      <w:pPr>
        <w:spacing w:after="0"/>
        <w:ind w:left="0"/>
        <w:jc w:val="both"/>
      </w:pPr>
      <w:r>
        <w:rPr>
          <w:rFonts w:ascii="Times New Roman"/>
          <w:b w:val="false"/>
          <w:i w:val="false"/>
          <w:color w:val="000000"/>
          <w:sz w:val="28"/>
        </w:rPr>
        <w:t>
      FF - свободное значение от 00 и до 99 в виде 2 цифр.</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27" w:id="1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6"/>
    <w:bookmarkStart w:name="z128" w:id="1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
    <w:bookmarkStart w:name="z129" w:id="11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118"/>
    <w:bookmarkStart w:name="z130" w:id="119"/>
    <w:p>
      <w:pPr>
        <w:spacing w:after="0"/>
        <w:ind w:left="0"/>
        <w:jc w:val="left"/>
      </w:pPr>
      <w:r>
        <w:rPr>
          <w:rFonts w:ascii="Times New Roman"/>
          <w:b/>
          <w:i w:val="false"/>
          <w:color w:val="000000"/>
        </w:rPr>
        <w:t xml:space="preserve"> Отчет о договоре займа (условного обязательства)</w:t>
      </w:r>
    </w:p>
    <w:bookmarkEnd w:id="119"/>
    <w:bookmarkStart w:name="z131" w:id="120"/>
    <w:p>
      <w:pPr>
        <w:spacing w:after="0"/>
        <w:ind w:left="0"/>
        <w:jc w:val="both"/>
      </w:pPr>
      <w:r>
        <w:rPr>
          <w:rFonts w:ascii="Times New Roman"/>
          <w:b w:val="false"/>
          <w:i w:val="false"/>
          <w:color w:val="000000"/>
          <w:sz w:val="28"/>
        </w:rPr>
        <w:t>
      Индекс формы административных данных: КР_ОД1</w:t>
      </w:r>
    </w:p>
    <w:bookmarkEnd w:id="120"/>
    <w:bookmarkStart w:name="z132" w:id="121"/>
    <w:p>
      <w:pPr>
        <w:spacing w:after="0"/>
        <w:ind w:left="0"/>
        <w:jc w:val="both"/>
      </w:pPr>
      <w:r>
        <w:rPr>
          <w:rFonts w:ascii="Times New Roman"/>
          <w:b w:val="false"/>
          <w:i w:val="false"/>
          <w:color w:val="000000"/>
          <w:sz w:val="28"/>
        </w:rPr>
        <w:t>
      Периодичность: по мере изменения или получения данных о договоре займа (условного обязательства)</w:t>
      </w:r>
    </w:p>
    <w:bookmarkEnd w:id="121"/>
    <w:bookmarkStart w:name="z133" w:id="122"/>
    <w:p>
      <w:pPr>
        <w:spacing w:after="0"/>
        <w:ind w:left="0"/>
        <w:jc w:val="both"/>
      </w:pPr>
      <w:r>
        <w:rPr>
          <w:rFonts w:ascii="Times New Roman"/>
          <w:b w:val="false"/>
          <w:i w:val="false"/>
          <w:color w:val="000000"/>
          <w:sz w:val="28"/>
        </w:rPr>
        <w:t>
      Отчетный период: по состоянию на "___" "_______________" 20__ года</w:t>
      </w:r>
    </w:p>
    <w:bookmarkEnd w:id="122"/>
    <w:bookmarkStart w:name="z134" w:id="123"/>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123"/>
    <w:bookmarkStart w:name="z135" w:id="124"/>
    <w:p>
      <w:pPr>
        <w:spacing w:after="0"/>
        <w:ind w:left="0"/>
        <w:jc w:val="both"/>
      </w:pPr>
      <w:r>
        <w:rPr>
          <w:rFonts w:ascii="Times New Roman"/>
          <w:b w:val="false"/>
          <w:i w:val="false"/>
          <w:color w:val="000000"/>
          <w:sz w:val="28"/>
        </w:rPr>
        <w:t>
      Срок представления:</w:t>
      </w:r>
    </w:p>
    <w:bookmarkEnd w:id="124"/>
    <w:bookmarkStart w:name="z136" w:id="125"/>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месяцем, - при изменении данных, предусмотренных в отчетности, произошедших в отчетном месяце;</w:t>
      </w:r>
    </w:p>
    <w:bookmarkEnd w:id="125"/>
    <w:bookmarkStart w:name="z137" w:id="126"/>
    <w:p>
      <w:pPr>
        <w:spacing w:after="0"/>
        <w:ind w:left="0"/>
        <w:jc w:val="both"/>
      </w:pPr>
      <w:r>
        <w:rPr>
          <w:rFonts w:ascii="Times New Roman"/>
          <w:b w:val="false"/>
          <w:i w:val="false"/>
          <w:color w:val="000000"/>
          <w:sz w:val="28"/>
        </w:rPr>
        <w:t>
      с 1 января 2021 года: не позднее десяти рабочих дней со дня изменения или получения данных о договоре займа (условного обязательства)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27"/>
    <w:p>
      <w:pPr>
        <w:spacing w:after="0"/>
        <w:ind w:left="0"/>
        <w:jc w:val="left"/>
      </w:pPr>
      <w:r>
        <w:rPr>
          <w:rFonts w:ascii="Times New Roman"/>
          <w:b/>
          <w:i w:val="false"/>
          <w:color w:val="000000"/>
        </w:rPr>
        <w:t xml:space="preserve"> Таблица. Перечень показателей отчета о договоре займа (условного обязательства)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9"/>
        <w:gridCol w:w="5720"/>
        <w:gridCol w:w="1121"/>
      </w:tblGrid>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и договорных отношениях кредитора с ним: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субъекта кредитной истории: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кредитора, обслуживающий заем (условное обязательство)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годовых процентах: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фиксированная ставка (фиксированный спрэд плавающей ставки)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погашения: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очередного платежа: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следующего погашения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заемщика валютной выручки и (или) инструментов хеджирования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(продажа), принятие (покупка) права требования по займу: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либо проданы (от которой приняты либо куплены) права требования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либо проданы (от которой приняты либо куплены) права требования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организации, которой переданы либо проданы (от которой приняты либо куплены) права требования: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рефинансированному займу: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предыдущего кредитора: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предыдущего заемщика: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28"/>
    <w:p>
      <w:pPr>
        <w:spacing w:after="0"/>
        <w:ind w:left="0"/>
        <w:jc w:val="both"/>
      </w:pPr>
      <w:r>
        <w:rPr>
          <w:rFonts w:ascii="Times New Roman"/>
          <w:b w:val="false"/>
          <w:i w:val="false"/>
          <w:color w:val="000000"/>
          <w:sz w:val="28"/>
        </w:rPr>
        <w:t>
      Наименование ______________________</w:t>
      </w:r>
    </w:p>
    <w:bookmarkEnd w:id="128"/>
    <w:bookmarkStart w:name="z141" w:id="129"/>
    <w:p>
      <w:pPr>
        <w:spacing w:after="0"/>
        <w:ind w:left="0"/>
        <w:jc w:val="both"/>
      </w:pPr>
      <w:r>
        <w:rPr>
          <w:rFonts w:ascii="Times New Roman"/>
          <w:b w:val="false"/>
          <w:i w:val="false"/>
          <w:color w:val="000000"/>
          <w:sz w:val="28"/>
        </w:rPr>
        <w:t>
      Адрес______________________________</w:t>
      </w:r>
    </w:p>
    <w:bookmarkEnd w:id="129"/>
    <w:bookmarkStart w:name="z142" w:id="130"/>
    <w:p>
      <w:pPr>
        <w:spacing w:after="0"/>
        <w:ind w:left="0"/>
        <w:jc w:val="both"/>
      </w:pPr>
      <w:r>
        <w:rPr>
          <w:rFonts w:ascii="Times New Roman"/>
          <w:b w:val="false"/>
          <w:i w:val="false"/>
          <w:color w:val="000000"/>
          <w:sz w:val="28"/>
        </w:rPr>
        <w:t>
      Телефон ______________________________________________________</w:t>
      </w:r>
    </w:p>
    <w:bookmarkEnd w:id="130"/>
    <w:bookmarkStart w:name="z143" w:id="131"/>
    <w:p>
      <w:pPr>
        <w:spacing w:after="0"/>
        <w:ind w:left="0"/>
        <w:jc w:val="both"/>
      </w:pPr>
      <w:r>
        <w:rPr>
          <w:rFonts w:ascii="Times New Roman"/>
          <w:b w:val="false"/>
          <w:i w:val="false"/>
          <w:color w:val="000000"/>
          <w:sz w:val="28"/>
        </w:rPr>
        <w:t>
      Адрес электронной почты _______________________________________</w:t>
      </w:r>
    </w:p>
    <w:bookmarkEnd w:id="131"/>
    <w:bookmarkStart w:name="z144" w:id="132"/>
    <w:p>
      <w:pPr>
        <w:spacing w:after="0"/>
        <w:ind w:left="0"/>
        <w:jc w:val="both"/>
      </w:pPr>
      <w:r>
        <w:rPr>
          <w:rFonts w:ascii="Times New Roman"/>
          <w:b w:val="false"/>
          <w:i w:val="false"/>
          <w:color w:val="000000"/>
          <w:sz w:val="28"/>
        </w:rPr>
        <w:t>
      Исполнитель_______________________________________________ ____________________</w:t>
      </w:r>
    </w:p>
    <w:bookmarkEnd w:id="132"/>
    <w:bookmarkStart w:name="z145" w:id="133"/>
    <w:p>
      <w:pPr>
        <w:spacing w:after="0"/>
        <w:ind w:left="0"/>
        <w:jc w:val="both"/>
      </w:pPr>
      <w:r>
        <w:rPr>
          <w:rFonts w:ascii="Times New Roman"/>
          <w:b w:val="false"/>
          <w:i w:val="false"/>
          <w:color w:val="000000"/>
          <w:sz w:val="28"/>
        </w:rPr>
        <w:t>
                         фамилия, имя и отчество (при его наличии)             телефон</w:t>
      </w:r>
    </w:p>
    <w:bookmarkEnd w:id="133"/>
    <w:bookmarkStart w:name="z146" w:id="134"/>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134"/>
    <w:bookmarkStart w:name="z147" w:id="135"/>
    <w:p>
      <w:pPr>
        <w:spacing w:after="0"/>
        <w:ind w:left="0"/>
        <w:jc w:val="both"/>
      </w:pPr>
      <w:r>
        <w:rPr>
          <w:rFonts w:ascii="Times New Roman"/>
          <w:b w:val="false"/>
          <w:i w:val="false"/>
          <w:color w:val="000000"/>
          <w:sz w:val="28"/>
        </w:rPr>
        <w:t>
      ___________________________________________________________ ____________________</w:t>
      </w:r>
    </w:p>
    <w:bookmarkEnd w:id="135"/>
    <w:bookmarkStart w:name="z148" w:id="1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6"/>
    <w:bookmarkStart w:name="z149" w:id="13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37"/>
    <w:bookmarkStart w:name="z150" w:id="138"/>
    <w:p>
      <w:pPr>
        <w:spacing w:after="0"/>
        <w:ind w:left="0"/>
        <w:jc w:val="both"/>
      </w:pPr>
      <w:r>
        <w:rPr>
          <w:rFonts w:ascii="Times New Roman"/>
          <w:b w:val="false"/>
          <w:i w:val="false"/>
          <w:color w:val="000000"/>
          <w:sz w:val="28"/>
        </w:rPr>
        <w:t>
      ___________________________________________________________ ____________________</w:t>
      </w:r>
    </w:p>
    <w:bookmarkEnd w:id="138"/>
    <w:bookmarkStart w:name="z151" w:id="13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9"/>
    <w:bookmarkStart w:name="z152" w:id="140"/>
    <w:p>
      <w:pPr>
        <w:spacing w:after="0"/>
        <w:ind w:left="0"/>
        <w:jc w:val="both"/>
      </w:pPr>
      <w:r>
        <w:rPr>
          <w:rFonts w:ascii="Times New Roman"/>
          <w:b w:val="false"/>
          <w:i w:val="false"/>
          <w:color w:val="000000"/>
          <w:sz w:val="28"/>
        </w:rPr>
        <w:t>
      Дата "____" ______________ 20__ года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договоре</w:t>
            </w:r>
            <w:r>
              <w:br/>
            </w:r>
            <w:r>
              <w:rPr>
                <w:rFonts w:ascii="Times New Roman"/>
                <w:b w:val="false"/>
                <w:i w:val="false"/>
                <w:color w:val="000000"/>
                <w:sz w:val="20"/>
              </w:rPr>
              <w:t>займа (условного обязательства)</w:t>
            </w:r>
          </w:p>
        </w:tc>
      </w:tr>
    </w:tbl>
    <w:bookmarkStart w:name="z154" w:id="14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1"/>
    <w:bookmarkStart w:name="z155" w:id="142"/>
    <w:p>
      <w:pPr>
        <w:spacing w:after="0"/>
        <w:ind w:left="0"/>
        <w:jc w:val="left"/>
      </w:pPr>
      <w:r>
        <w:rPr>
          <w:rFonts w:ascii="Times New Roman"/>
          <w:b/>
          <w:i w:val="false"/>
          <w:color w:val="000000"/>
        </w:rPr>
        <w:t xml:space="preserve"> (индекс – КР_ОД1, периодичность – по мере изменения или получения данных о договоре займа (условного обязательства)</w:t>
      </w:r>
    </w:p>
    <w:bookmarkEnd w:id="142"/>
    <w:bookmarkStart w:name="z156" w:id="143"/>
    <w:p>
      <w:pPr>
        <w:spacing w:after="0"/>
        <w:ind w:left="0"/>
        <w:jc w:val="left"/>
      </w:pPr>
      <w:r>
        <w:rPr>
          <w:rFonts w:ascii="Times New Roman"/>
          <w:b/>
          <w:i w:val="false"/>
          <w:color w:val="000000"/>
        </w:rPr>
        <w:t xml:space="preserve"> Отчет о договоре займа (условного обязательства)</w:t>
      </w:r>
    </w:p>
    <w:bookmarkEnd w:id="143"/>
    <w:bookmarkStart w:name="z157" w:id="144"/>
    <w:p>
      <w:pPr>
        <w:spacing w:after="0"/>
        <w:ind w:left="0"/>
        <w:jc w:val="left"/>
      </w:pPr>
      <w:r>
        <w:rPr>
          <w:rFonts w:ascii="Times New Roman"/>
          <w:b/>
          <w:i w:val="false"/>
          <w:color w:val="000000"/>
        </w:rPr>
        <w:t xml:space="preserve"> Глава 1. Общие положения</w:t>
      </w:r>
    </w:p>
    <w:bookmarkEnd w:id="144"/>
    <w:bookmarkStart w:name="z158" w:id="1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договоре займа (условного обязательства)" (далее - Форма).</w:t>
      </w:r>
    </w:p>
    <w:bookmarkEnd w:id="145"/>
    <w:bookmarkStart w:name="z159" w:id="1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6"/>
    <w:bookmarkStart w:name="z160" w:id="147"/>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147"/>
    <w:bookmarkStart w:name="z161" w:id="14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целых числах, указывается в тенге, если не установлено иное. В случае округления до целых чисел сумма менее 0,5 округляется до нуля, а сумма, равная 0,5 и выше, округляется до единицы.</w:t>
      </w:r>
    </w:p>
    <w:bookmarkEnd w:id="148"/>
    <w:bookmarkStart w:name="z162" w:id="149"/>
    <w:p>
      <w:pPr>
        <w:spacing w:after="0"/>
        <w:ind w:left="0"/>
        <w:jc w:val="both"/>
      </w:pPr>
      <w:r>
        <w:rPr>
          <w:rFonts w:ascii="Times New Roman"/>
          <w:b w:val="false"/>
          <w:i w:val="false"/>
          <w:color w:val="000000"/>
          <w:sz w:val="28"/>
        </w:rPr>
        <w:t>
      Коэффициенты и проценты указываются с двумя знаками после запятой.</w:t>
      </w:r>
    </w:p>
    <w:bookmarkEnd w:id="149"/>
    <w:bookmarkStart w:name="z163" w:id="150"/>
    <w:p>
      <w:pPr>
        <w:spacing w:after="0"/>
        <w:ind w:left="0"/>
        <w:jc w:val="both"/>
      </w:pPr>
      <w:r>
        <w:rPr>
          <w:rFonts w:ascii="Times New Roman"/>
          <w:b w:val="false"/>
          <w:i w:val="false"/>
          <w:color w:val="000000"/>
          <w:sz w:val="28"/>
        </w:rPr>
        <w:t>
      Даты указываются в формате: "ДД.ММ.ГГГГ", где "ГГГГ" - год, "ММ" - месяц, "ДД" - день.</w:t>
      </w:r>
    </w:p>
    <w:bookmarkEnd w:id="150"/>
    <w:bookmarkStart w:name="z164" w:id="151"/>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151"/>
    <w:bookmarkStart w:name="z165" w:id="152"/>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152"/>
    <w:bookmarkStart w:name="z166" w:id="153"/>
    <w:p>
      <w:pPr>
        <w:spacing w:after="0"/>
        <w:ind w:left="0"/>
        <w:jc w:val="left"/>
      </w:pPr>
      <w:r>
        <w:rPr>
          <w:rFonts w:ascii="Times New Roman"/>
          <w:b/>
          <w:i w:val="false"/>
          <w:color w:val="000000"/>
        </w:rPr>
        <w:t xml:space="preserve"> Глава 2. Пояснение по заполнению Формы</w:t>
      </w:r>
    </w:p>
    <w:bookmarkEnd w:id="153"/>
    <w:bookmarkStart w:name="z167" w:id="154"/>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154"/>
    <w:bookmarkStart w:name="z168" w:id="155"/>
    <w:p>
      <w:pPr>
        <w:spacing w:after="0"/>
        <w:ind w:left="0"/>
        <w:jc w:val="both"/>
      </w:pPr>
      <w:r>
        <w:rPr>
          <w:rFonts w:ascii="Times New Roman"/>
          <w:b w:val="false"/>
          <w:i w:val="false"/>
          <w:color w:val="000000"/>
          <w:sz w:val="28"/>
        </w:rPr>
        <w:t>
      Вид (роль) субъекта кредитной истории;</w:t>
      </w:r>
    </w:p>
    <w:bookmarkEnd w:id="155"/>
    <w:bookmarkStart w:name="z169" w:id="156"/>
    <w:p>
      <w:pPr>
        <w:spacing w:after="0"/>
        <w:ind w:left="0"/>
        <w:jc w:val="both"/>
      </w:pPr>
      <w:r>
        <w:rPr>
          <w:rFonts w:ascii="Times New Roman"/>
          <w:b w:val="false"/>
          <w:i w:val="false"/>
          <w:color w:val="000000"/>
          <w:sz w:val="28"/>
        </w:rPr>
        <w:t>
      Вид идентификационных документов;</w:t>
      </w:r>
    </w:p>
    <w:bookmarkEnd w:id="156"/>
    <w:bookmarkStart w:name="z170" w:id="157"/>
    <w:p>
      <w:pPr>
        <w:spacing w:after="0"/>
        <w:ind w:left="0"/>
        <w:jc w:val="both"/>
      </w:pPr>
      <w:r>
        <w:rPr>
          <w:rFonts w:ascii="Times New Roman"/>
          <w:b w:val="false"/>
          <w:i w:val="false"/>
          <w:color w:val="000000"/>
          <w:sz w:val="28"/>
        </w:rPr>
        <w:t>
      Вид займа, условного обязательства;</w:t>
      </w:r>
    </w:p>
    <w:bookmarkEnd w:id="157"/>
    <w:bookmarkStart w:name="z171" w:id="158"/>
    <w:p>
      <w:pPr>
        <w:spacing w:after="0"/>
        <w:ind w:left="0"/>
        <w:jc w:val="both"/>
      </w:pPr>
      <w:r>
        <w:rPr>
          <w:rFonts w:ascii="Times New Roman"/>
          <w:b w:val="false"/>
          <w:i w:val="false"/>
          <w:color w:val="000000"/>
          <w:sz w:val="28"/>
        </w:rPr>
        <w:t>
      Цель кредитования;</w:t>
      </w:r>
    </w:p>
    <w:bookmarkEnd w:id="158"/>
    <w:bookmarkStart w:name="z172" w:id="159"/>
    <w:p>
      <w:pPr>
        <w:spacing w:after="0"/>
        <w:ind w:left="0"/>
        <w:jc w:val="both"/>
      </w:pPr>
      <w:r>
        <w:rPr>
          <w:rFonts w:ascii="Times New Roman"/>
          <w:b w:val="false"/>
          <w:i w:val="false"/>
          <w:color w:val="000000"/>
          <w:sz w:val="28"/>
        </w:rPr>
        <w:t>
      Объект кредитования;</w:t>
      </w:r>
    </w:p>
    <w:bookmarkEnd w:id="159"/>
    <w:bookmarkStart w:name="z173" w:id="160"/>
    <w:p>
      <w:pPr>
        <w:spacing w:after="0"/>
        <w:ind w:left="0"/>
        <w:jc w:val="both"/>
      </w:pPr>
      <w:r>
        <w:rPr>
          <w:rFonts w:ascii="Times New Roman"/>
          <w:b w:val="false"/>
          <w:i w:val="false"/>
          <w:color w:val="000000"/>
          <w:sz w:val="28"/>
        </w:rPr>
        <w:t>
      Источник финансирования;</w:t>
      </w:r>
    </w:p>
    <w:bookmarkEnd w:id="160"/>
    <w:bookmarkStart w:name="z174" w:id="161"/>
    <w:p>
      <w:pPr>
        <w:spacing w:after="0"/>
        <w:ind w:left="0"/>
        <w:jc w:val="both"/>
      </w:pPr>
      <w:r>
        <w:rPr>
          <w:rFonts w:ascii="Times New Roman"/>
          <w:b w:val="false"/>
          <w:i w:val="false"/>
          <w:color w:val="000000"/>
          <w:sz w:val="28"/>
        </w:rPr>
        <w:t>
      Основания прекращения обязательства;</w:t>
      </w:r>
    </w:p>
    <w:bookmarkEnd w:id="161"/>
    <w:bookmarkStart w:name="z175" w:id="162"/>
    <w:p>
      <w:pPr>
        <w:spacing w:after="0"/>
        <w:ind w:left="0"/>
        <w:jc w:val="both"/>
      </w:pPr>
      <w:r>
        <w:rPr>
          <w:rFonts w:ascii="Times New Roman"/>
          <w:b w:val="false"/>
          <w:i w:val="false"/>
          <w:color w:val="000000"/>
          <w:sz w:val="28"/>
        </w:rPr>
        <w:t>
      Тип организации, которой переданы либо проданы (от которой приняты либо куплены) права требования;</w:t>
      </w:r>
    </w:p>
    <w:bookmarkEnd w:id="162"/>
    <w:bookmarkStart w:name="z176" w:id="163"/>
    <w:p>
      <w:pPr>
        <w:spacing w:after="0"/>
        <w:ind w:left="0"/>
        <w:jc w:val="both"/>
      </w:pPr>
      <w:r>
        <w:rPr>
          <w:rFonts w:ascii="Times New Roman"/>
          <w:b w:val="false"/>
          <w:i w:val="false"/>
          <w:color w:val="000000"/>
          <w:sz w:val="28"/>
        </w:rPr>
        <w:t>
      Уполномоченный орган кредитора;</w:t>
      </w:r>
    </w:p>
    <w:bookmarkEnd w:id="163"/>
    <w:bookmarkStart w:name="z177" w:id="164"/>
    <w:p>
      <w:pPr>
        <w:spacing w:after="0"/>
        <w:ind w:left="0"/>
        <w:jc w:val="both"/>
      </w:pPr>
      <w:r>
        <w:rPr>
          <w:rFonts w:ascii="Times New Roman"/>
          <w:b w:val="false"/>
          <w:i w:val="false"/>
          <w:color w:val="000000"/>
          <w:sz w:val="28"/>
        </w:rPr>
        <w:t>
      Филиалы;</w:t>
      </w:r>
    </w:p>
    <w:bookmarkEnd w:id="164"/>
    <w:bookmarkStart w:name="z178" w:id="165"/>
    <w:p>
      <w:pPr>
        <w:spacing w:after="0"/>
        <w:ind w:left="0"/>
        <w:jc w:val="both"/>
      </w:pPr>
      <w:r>
        <w:rPr>
          <w:rFonts w:ascii="Times New Roman"/>
          <w:b w:val="false"/>
          <w:i w:val="false"/>
          <w:color w:val="000000"/>
          <w:sz w:val="28"/>
        </w:rPr>
        <w:t>
      Плавающие индексы;</w:t>
      </w:r>
    </w:p>
    <w:bookmarkEnd w:id="165"/>
    <w:bookmarkStart w:name="z179" w:id="166"/>
    <w:p>
      <w:pPr>
        <w:spacing w:after="0"/>
        <w:ind w:left="0"/>
        <w:jc w:val="both"/>
      </w:pPr>
      <w:r>
        <w:rPr>
          <w:rFonts w:ascii="Times New Roman"/>
          <w:b w:val="false"/>
          <w:i w:val="false"/>
          <w:color w:val="000000"/>
          <w:sz w:val="28"/>
        </w:rPr>
        <w:t>
      Вид валюты.</w:t>
      </w:r>
    </w:p>
    <w:bookmarkEnd w:id="166"/>
    <w:bookmarkStart w:name="z180" w:id="167"/>
    <w:p>
      <w:pPr>
        <w:spacing w:after="0"/>
        <w:ind w:left="0"/>
        <w:jc w:val="both"/>
      </w:pPr>
      <w:r>
        <w:rPr>
          <w:rFonts w:ascii="Times New Roman"/>
          <w:b w:val="false"/>
          <w:i w:val="false"/>
          <w:color w:val="000000"/>
          <w:sz w:val="28"/>
        </w:rPr>
        <w:t>
      6.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либо иных отношений в соответствии с законодательством Республики Казахстан.</w:t>
      </w:r>
    </w:p>
    <w:bookmarkEnd w:id="167"/>
    <w:bookmarkStart w:name="z181" w:id="168"/>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либо прекратившим действие в отчетном периоде, в том числе списанным с баланса и (или) переданным в доверительное управление, а также погашенным, прощенным или проданным в отчетном периоде, по всем условным обязательствам.</w:t>
      </w:r>
    </w:p>
    <w:bookmarkEnd w:id="168"/>
    <w:bookmarkStart w:name="z182" w:id="169"/>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устанавливается в информационной системе, предназначенной для сбора отчетности по займам и условным обязательствам, через идентификационный документ субъекта.</w:t>
      </w:r>
    </w:p>
    <w:bookmarkEnd w:id="169"/>
    <w:bookmarkStart w:name="z183" w:id="170"/>
    <w:p>
      <w:pPr>
        <w:spacing w:after="0"/>
        <w:ind w:left="0"/>
        <w:jc w:val="both"/>
      </w:pPr>
      <w:r>
        <w:rPr>
          <w:rFonts w:ascii="Times New Roman"/>
          <w:b w:val="false"/>
          <w:i w:val="false"/>
          <w:color w:val="000000"/>
          <w:sz w:val="28"/>
        </w:rPr>
        <w:t>
      В случае изменения данных по определенному показателю соответствующая информация подлежит актуализации в том отчетном периоде, в котором произошло изменение.</w:t>
      </w:r>
    </w:p>
    <w:bookmarkEnd w:id="170"/>
    <w:bookmarkStart w:name="z184" w:id="171"/>
    <w:p>
      <w:pPr>
        <w:spacing w:after="0"/>
        <w:ind w:left="0"/>
        <w:jc w:val="both"/>
      </w:pPr>
      <w:r>
        <w:rPr>
          <w:rFonts w:ascii="Times New Roman"/>
          <w:b w:val="false"/>
          <w:i w:val="false"/>
          <w:color w:val="000000"/>
          <w:sz w:val="28"/>
        </w:rPr>
        <w:t>
      7. В строках 1.1, 1.2.1, 1.4, 1.10, 1.12, 1.14.2, 1.17.1, 1.17.2, 1.18.1, 1.20.2, 1.20.4.1, 1.21.2.1, 1.22.1, 1.22.2 значения выбираются из справочников.</w:t>
      </w:r>
    </w:p>
    <w:bookmarkEnd w:id="171"/>
    <w:bookmarkStart w:name="z185" w:id="172"/>
    <w:p>
      <w:pPr>
        <w:spacing w:after="0"/>
        <w:ind w:left="0"/>
        <w:jc w:val="both"/>
      </w:pPr>
      <w:r>
        <w:rPr>
          <w:rFonts w:ascii="Times New Roman"/>
          <w:b w:val="false"/>
          <w:i w:val="false"/>
          <w:color w:val="000000"/>
          <w:sz w:val="28"/>
        </w:rPr>
        <w:t>
      8. В строках 1.1, 1.17, 1.18, 1.21 по одному договору допускается одновременное отражение нескольких актуальных значений.</w:t>
      </w:r>
    </w:p>
    <w:bookmarkEnd w:id="172"/>
    <w:bookmarkStart w:name="z186" w:id="173"/>
    <w:p>
      <w:pPr>
        <w:spacing w:after="0"/>
        <w:ind w:left="0"/>
        <w:jc w:val="both"/>
      </w:pPr>
      <w:r>
        <w:rPr>
          <w:rFonts w:ascii="Times New Roman"/>
          <w:b w:val="false"/>
          <w:i w:val="false"/>
          <w:color w:val="000000"/>
          <w:sz w:val="28"/>
        </w:rPr>
        <w:t>
      В строке 1.2 по одному субъекту кредитной истории допускается одновременное отражение нескольких актуальных значений.</w:t>
      </w:r>
    </w:p>
    <w:bookmarkEnd w:id="173"/>
    <w:bookmarkStart w:name="z187" w:id="174"/>
    <w:p>
      <w:pPr>
        <w:spacing w:after="0"/>
        <w:ind w:left="0"/>
        <w:jc w:val="both"/>
      </w:pPr>
      <w:r>
        <w:rPr>
          <w:rFonts w:ascii="Times New Roman"/>
          <w:b w:val="false"/>
          <w:i w:val="false"/>
          <w:color w:val="000000"/>
          <w:sz w:val="28"/>
        </w:rPr>
        <w:t>
      В строке 1.3 одному субъекту кредитной истории соответствует не более одного актуального значения.</w:t>
      </w:r>
    </w:p>
    <w:bookmarkEnd w:id="174"/>
    <w:bookmarkStart w:name="z188" w:id="175"/>
    <w:p>
      <w:pPr>
        <w:spacing w:after="0"/>
        <w:ind w:left="0"/>
        <w:jc w:val="both"/>
      </w:pPr>
      <w:r>
        <w:rPr>
          <w:rFonts w:ascii="Times New Roman"/>
          <w:b w:val="false"/>
          <w:i w:val="false"/>
          <w:color w:val="000000"/>
          <w:sz w:val="28"/>
        </w:rPr>
        <w:t>
      В строках 1.4, 1.5, 1.6, 1.7, 1.8, 1.9, 1.10, 1.11, 1.12, 1.13, 1.14, 1.15, 1.16, 1.19, 1.20, 1.22 одному договору соответствует не более одного актуального значения.</w:t>
      </w:r>
    </w:p>
    <w:bookmarkEnd w:id="175"/>
    <w:bookmarkStart w:name="z189" w:id="176"/>
    <w:p>
      <w:pPr>
        <w:spacing w:after="0"/>
        <w:ind w:left="0"/>
        <w:jc w:val="both"/>
      </w:pPr>
      <w:r>
        <w:rPr>
          <w:rFonts w:ascii="Times New Roman"/>
          <w:b w:val="false"/>
          <w:i w:val="false"/>
          <w:color w:val="000000"/>
          <w:sz w:val="28"/>
        </w:rPr>
        <w:t>
      9. В строке 1.3, если заем (условное обязательство) предоставляется индивидуальному предпринимателю в целях осуществления предпринимательской деятельности, указывается значение "1", в противном случае указывается "0" либо показатель не передается.</w:t>
      </w:r>
    </w:p>
    <w:bookmarkEnd w:id="176"/>
    <w:bookmarkStart w:name="z190" w:id="177"/>
    <w:p>
      <w:pPr>
        <w:spacing w:after="0"/>
        <w:ind w:left="0"/>
        <w:jc w:val="both"/>
      </w:pPr>
      <w:r>
        <w:rPr>
          <w:rFonts w:ascii="Times New Roman"/>
          <w:b w:val="false"/>
          <w:i w:val="false"/>
          <w:color w:val="000000"/>
          <w:sz w:val="28"/>
        </w:rPr>
        <w:t>
      Показатель является обязательным для заполнения по всем договорам, заключенным с субъектами кредитной истории, являющимися физическими лицами, в целях осуществления предпринимательской деятельности.</w:t>
      </w:r>
    </w:p>
    <w:bookmarkEnd w:id="177"/>
    <w:bookmarkStart w:name="z191" w:id="178"/>
    <w:p>
      <w:pPr>
        <w:spacing w:after="0"/>
        <w:ind w:left="0"/>
        <w:jc w:val="both"/>
      </w:pPr>
      <w:r>
        <w:rPr>
          <w:rFonts w:ascii="Times New Roman"/>
          <w:b w:val="false"/>
          <w:i w:val="false"/>
          <w:color w:val="000000"/>
          <w:sz w:val="28"/>
        </w:rPr>
        <w:t>
      10. В строках 1.5, 1.6 кредитор обеспечивает идентичность значений показателей с номером и датой договора, заключенного между субъектом кредитной истории и кредитором.</w:t>
      </w:r>
    </w:p>
    <w:bookmarkEnd w:id="178"/>
    <w:bookmarkStart w:name="z192" w:id="179"/>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79"/>
    <w:bookmarkStart w:name="z193" w:id="18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займу (условному обязательству) иного идентификационного номера в автоматизированных системах, то в качестве номера договора возможно передавать данный идентификационный номер. При этом идентификационный номер является уникальным для кредитора, представившего сведения о договоре, и неизменным в течение периода действия договора.</w:t>
      </w:r>
    </w:p>
    <w:bookmarkEnd w:id="180"/>
    <w:bookmarkStart w:name="z194" w:id="181"/>
    <w:p>
      <w:pPr>
        <w:spacing w:after="0"/>
        <w:ind w:left="0"/>
        <w:jc w:val="both"/>
      </w:pPr>
      <w:r>
        <w:rPr>
          <w:rFonts w:ascii="Times New Roman"/>
          <w:b w:val="false"/>
          <w:i w:val="false"/>
          <w:color w:val="000000"/>
          <w:sz w:val="28"/>
        </w:rPr>
        <w:t>
      Если по кредитным и дебетным картам (с кредитным лимитом) оформляется общий договор о выпуске платежных карт, по показателю "Номер договора" необходимо указывать номер общего договора банка о выпуске платежной карты и через знак "/" номер платежной карты.</w:t>
      </w:r>
    </w:p>
    <w:bookmarkEnd w:id="181"/>
    <w:bookmarkStart w:name="z195" w:id="182"/>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необходимо указывать номер соглашения о предоставлении (открытии) кредитной линии и через знак "/" идентификационный номер займа.</w:t>
      </w:r>
    </w:p>
    <w:bookmarkEnd w:id="182"/>
    <w:bookmarkStart w:name="z196" w:id="183"/>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83"/>
    <w:bookmarkStart w:name="z197" w:id="184"/>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позднее отчетной даты является недопустимой.</w:t>
      </w:r>
    </w:p>
    <w:bookmarkEnd w:id="184"/>
    <w:bookmarkStart w:name="z198" w:id="185"/>
    <w:p>
      <w:pPr>
        <w:spacing w:after="0"/>
        <w:ind w:left="0"/>
        <w:jc w:val="both"/>
      </w:pPr>
      <w:r>
        <w:rPr>
          <w:rFonts w:ascii="Times New Roman"/>
          <w:b w:val="false"/>
          <w:i w:val="false"/>
          <w:color w:val="000000"/>
          <w:sz w:val="28"/>
        </w:rPr>
        <w:t>
      11. Строка 1.7 предназначена для идентификации условного обязательства "Кредитная линия", в рамках которого предоставляется заем, и является обязательной для заполнения для всех займов, выданных в рамках кредитной линии.</w:t>
      </w:r>
    </w:p>
    <w:bookmarkEnd w:id="185"/>
    <w:bookmarkStart w:name="z199" w:id="186"/>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86"/>
    <w:bookmarkStart w:name="z200" w:id="187"/>
    <w:p>
      <w:pPr>
        <w:spacing w:after="0"/>
        <w:ind w:left="0"/>
        <w:jc w:val="both"/>
      </w:pPr>
      <w:r>
        <w:rPr>
          <w:rFonts w:ascii="Times New Roman"/>
          <w:b w:val="false"/>
          <w:i w:val="false"/>
          <w:color w:val="000000"/>
          <w:sz w:val="28"/>
        </w:rPr>
        <w:t>
      12. Строка 1.10 предназначена для идентификации филиала кредитора, обслуживающего заем, условное обязательство, в соответствии со справочником кредиторов. Если обслуживание займа (условного обязательства) осуществляется непосредственно кредитором, то по показателю указывается кредитор, если филиалом – филиал кредитора.</w:t>
      </w:r>
    </w:p>
    <w:bookmarkEnd w:id="187"/>
    <w:bookmarkStart w:name="z201" w:id="188"/>
    <w:p>
      <w:pPr>
        <w:spacing w:after="0"/>
        <w:ind w:left="0"/>
        <w:jc w:val="both"/>
      </w:pPr>
      <w:r>
        <w:rPr>
          <w:rFonts w:ascii="Times New Roman"/>
          <w:b w:val="false"/>
          <w:i w:val="false"/>
          <w:color w:val="000000"/>
          <w:sz w:val="28"/>
        </w:rPr>
        <w:t>
      Справочник филиалов кредитора ведется Национальным Банком Республики Казахстан по представлению кредитором сведений о своих филиалах, соответствующая информация в справочнике обновляется по мере необходимости.</w:t>
      </w:r>
    </w:p>
    <w:bookmarkEnd w:id="188"/>
    <w:bookmarkStart w:name="z202" w:id="189"/>
    <w:p>
      <w:pPr>
        <w:spacing w:after="0"/>
        <w:ind w:left="0"/>
        <w:jc w:val="both"/>
      </w:pPr>
      <w:r>
        <w:rPr>
          <w:rFonts w:ascii="Times New Roman"/>
          <w:b w:val="false"/>
          <w:i w:val="false"/>
          <w:color w:val="000000"/>
          <w:sz w:val="28"/>
        </w:rPr>
        <w:t>
      13. Строка 1.11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89"/>
    <w:bookmarkStart w:name="z203" w:id="190"/>
    <w:p>
      <w:pPr>
        <w:spacing w:after="0"/>
        <w:ind w:left="0"/>
        <w:jc w:val="both"/>
      </w:pPr>
      <w:r>
        <w:rPr>
          <w:rFonts w:ascii="Times New Roman"/>
          <w:b w:val="false"/>
          <w:i w:val="false"/>
          <w:color w:val="000000"/>
          <w:sz w:val="28"/>
        </w:rPr>
        <w:t xml:space="preserve">
      Если в договоре отсутствует срок окончания его действия, показатель не передается. </w:t>
      </w:r>
    </w:p>
    <w:bookmarkEnd w:id="190"/>
    <w:bookmarkStart w:name="z204" w:id="191"/>
    <w:p>
      <w:pPr>
        <w:spacing w:after="0"/>
        <w:ind w:left="0"/>
        <w:jc w:val="both"/>
      </w:pPr>
      <w:r>
        <w:rPr>
          <w:rFonts w:ascii="Times New Roman"/>
          <w:b w:val="false"/>
          <w:i w:val="false"/>
          <w:color w:val="000000"/>
          <w:sz w:val="28"/>
        </w:rPr>
        <w:t>
      14. Строка 1.13 предназначена для отражения суммы займа (условного обязательства) в валюте, установленной договором с учетом дополнительных соглашений.</w:t>
      </w:r>
    </w:p>
    <w:bookmarkEnd w:id="191"/>
    <w:bookmarkStart w:name="z205" w:id="192"/>
    <w:p>
      <w:pPr>
        <w:spacing w:after="0"/>
        <w:ind w:left="0"/>
        <w:jc w:val="both"/>
      </w:pPr>
      <w:r>
        <w:rPr>
          <w:rFonts w:ascii="Times New Roman"/>
          <w:b w:val="false"/>
          <w:i w:val="false"/>
          <w:color w:val="000000"/>
          <w:sz w:val="28"/>
        </w:rPr>
        <w:t>
      По показателю указывается значение с двумя знаками после запятой.</w:t>
      </w:r>
    </w:p>
    <w:bookmarkEnd w:id="192"/>
    <w:bookmarkStart w:name="z206" w:id="193"/>
    <w:p>
      <w:pPr>
        <w:spacing w:after="0"/>
        <w:ind w:left="0"/>
        <w:jc w:val="both"/>
      </w:pPr>
      <w:r>
        <w:rPr>
          <w:rFonts w:ascii="Times New Roman"/>
          <w:b w:val="false"/>
          <w:i w:val="false"/>
          <w:color w:val="000000"/>
          <w:sz w:val="28"/>
        </w:rPr>
        <w:t>
      Для кредитной карты, кредитной линии, овердрафта по указанному показателю отражается лимит по договору в выбранной валюте.</w:t>
      </w:r>
    </w:p>
    <w:bookmarkEnd w:id="193"/>
    <w:bookmarkStart w:name="z207" w:id="194"/>
    <w:p>
      <w:pPr>
        <w:spacing w:after="0"/>
        <w:ind w:left="0"/>
        <w:jc w:val="both"/>
      </w:pPr>
      <w:r>
        <w:rPr>
          <w:rFonts w:ascii="Times New Roman"/>
          <w:b w:val="false"/>
          <w:i w:val="false"/>
          <w:color w:val="000000"/>
          <w:sz w:val="28"/>
        </w:rPr>
        <w:t>
      В случае изменения суммы займа (условного обязательства) в валюте договора либо вида валюты по договору соответствующая информация подлежит актуализации.</w:t>
      </w:r>
    </w:p>
    <w:bookmarkEnd w:id="194"/>
    <w:bookmarkStart w:name="z208" w:id="195"/>
    <w:p>
      <w:pPr>
        <w:spacing w:after="0"/>
        <w:ind w:left="0"/>
        <w:jc w:val="both"/>
      </w:pPr>
      <w:r>
        <w:rPr>
          <w:rFonts w:ascii="Times New Roman"/>
          <w:b w:val="false"/>
          <w:i w:val="false"/>
          <w:color w:val="000000"/>
          <w:sz w:val="28"/>
        </w:rPr>
        <w:t>
      Сумма займа в валюте договора меньше суммы остатков основного долга в валюте договора, за исключением кредитных и дебетовых карт с кредитным остатком, является недопустимой.</w:t>
      </w:r>
    </w:p>
    <w:bookmarkEnd w:id="195"/>
    <w:bookmarkStart w:name="z209" w:id="196"/>
    <w:p>
      <w:pPr>
        <w:spacing w:after="0"/>
        <w:ind w:left="0"/>
        <w:jc w:val="both"/>
      </w:pPr>
      <w:r>
        <w:rPr>
          <w:rFonts w:ascii="Times New Roman"/>
          <w:b w:val="false"/>
          <w:i w:val="false"/>
          <w:color w:val="000000"/>
          <w:sz w:val="28"/>
        </w:rPr>
        <w:t>
      15. В строке 1.14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либо в которые вносятся изменения после 1 июля 2019 года.</w:t>
      </w:r>
    </w:p>
    <w:bookmarkEnd w:id="196"/>
    <w:bookmarkStart w:name="z210" w:id="197"/>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197"/>
    <w:bookmarkStart w:name="z211" w:id="198"/>
    <w:p>
      <w:pPr>
        <w:spacing w:after="0"/>
        <w:ind w:left="0"/>
        <w:jc w:val="both"/>
      </w:pPr>
      <w:r>
        <w:rPr>
          <w:rFonts w:ascii="Times New Roman"/>
          <w:b w:val="false"/>
          <w:i w:val="false"/>
          <w:color w:val="000000"/>
          <w:sz w:val="28"/>
        </w:rPr>
        <w:t>
      16. Строка 1.16 предназначена для отражения графика погашения, установленного договором с учетом дополнительных соглашений.</w:t>
      </w:r>
    </w:p>
    <w:bookmarkEnd w:id="198"/>
    <w:bookmarkStart w:name="z212" w:id="199"/>
    <w:p>
      <w:pPr>
        <w:spacing w:after="0"/>
        <w:ind w:left="0"/>
        <w:jc w:val="both"/>
      </w:pPr>
      <w:r>
        <w:rPr>
          <w:rFonts w:ascii="Times New Roman"/>
          <w:b w:val="false"/>
          <w:i w:val="false"/>
          <w:color w:val="000000"/>
          <w:sz w:val="28"/>
        </w:rPr>
        <w:t>
      График погашения содержит вид валюты погашения основного долга и вознаграждения, даты погашения, размеры очередных платежей по основному долгу и вознаграждению, остатки задолженности по основному долгу на даты следующих погашений, дату составления графика погашения займа.</w:t>
      </w:r>
    </w:p>
    <w:bookmarkEnd w:id="199"/>
    <w:bookmarkStart w:name="z213" w:id="200"/>
    <w:p>
      <w:pPr>
        <w:spacing w:after="0"/>
        <w:ind w:left="0"/>
        <w:jc w:val="both"/>
      </w:pPr>
      <w:r>
        <w:rPr>
          <w:rFonts w:ascii="Times New Roman"/>
          <w:b w:val="false"/>
          <w:i w:val="false"/>
          <w:color w:val="000000"/>
          <w:sz w:val="28"/>
        </w:rPr>
        <w:t>
      Размеры очередных платежей, остатки задолженности указываются в валюте договора с учетом дополнительных соглашений.</w:t>
      </w:r>
    </w:p>
    <w:bookmarkEnd w:id="200"/>
    <w:bookmarkStart w:name="z214" w:id="201"/>
    <w:p>
      <w:pPr>
        <w:spacing w:after="0"/>
        <w:ind w:left="0"/>
        <w:jc w:val="both"/>
      </w:pPr>
      <w:r>
        <w:rPr>
          <w:rFonts w:ascii="Times New Roman"/>
          <w:b w:val="false"/>
          <w:i w:val="false"/>
          <w:color w:val="000000"/>
          <w:sz w:val="28"/>
        </w:rPr>
        <w:t>
      В случае изменения условий договора, влекущего изменение периодичности погашения или иных изменений по графику погашения, соответствующая информация, начиная с момента изменения условий договора, подлежит актуализации.</w:t>
      </w:r>
    </w:p>
    <w:bookmarkEnd w:id="201"/>
    <w:bookmarkStart w:name="z215" w:id="202"/>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имеется график погашения.</w:t>
      </w:r>
    </w:p>
    <w:bookmarkEnd w:id="202"/>
    <w:bookmarkStart w:name="z216" w:id="203"/>
    <w:p>
      <w:pPr>
        <w:spacing w:after="0"/>
        <w:ind w:left="0"/>
        <w:jc w:val="both"/>
      </w:pPr>
      <w:r>
        <w:rPr>
          <w:rFonts w:ascii="Times New Roman"/>
          <w:b w:val="false"/>
          <w:i w:val="false"/>
          <w:color w:val="000000"/>
          <w:sz w:val="28"/>
        </w:rPr>
        <w:t>
      17. Строка 1.17 предназначена для отражения цели и объекта кредитования, а также доли суммы, предоставленной на указанную цель, от суммы займа в соответствии с договором с учетом дополнительных соглашений.</w:t>
      </w:r>
    </w:p>
    <w:bookmarkEnd w:id="203"/>
    <w:bookmarkStart w:name="z217" w:id="204"/>
    <w:p>
      <w:pPr>
        <w:spacing w:after="0"/>
        <w:ind w:left="0"/>
        <w:jc w:val="both"/>
      </w:pPr>
      <w:r>
        <w:rPr>
          <w:rFonts w:ascii="Times New Roman"/>
          <w:b w:val="false"/>
          <w:i w:val="false"/>
          <w:color w:val="000000"/>
          <w:sz w:val="28"/>
        </w:rPr>
        <w:t>
      Цель (целевое назначение) займа определяется применением комбинирования значений показателей "Цель кредитования" и "Объект кредитования".</w:t>
      </w:r>
    </w:p>
    <w:bookmarkEnd w:id="204"/>
    <w:bookmarkStart w:name="z218" w:id="205"/>
    <w:p>
      <w:pPr>
        <w:spacing w:after="0"/>
        <w:ind w:left="0"/>
        <w:jc w:val="both"/>
      </w:pPr>
      <w:r>
        <w:rPr>
          <w:rFonts w:ascii="Times New Roman"/>
          <w:b w:val="false"/>
          <w:i w:val="false"/>
          <w:color w:val="000000"/>
          <w:sz w:val="28"/>
        </w:rPr>
        <w:t>
      Совокупная сумма долей по одному займу равняется ста процентам.</w:t>
      </w:r>
    </w:p>
    <w:bookmarkEnd w:id="205"/>
    <w:bookmarkStart w:name="z219" w:id="206"/>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за исключением операций обратное репо.</w:t>
      </w:r>
    </w:p>
    <w:bookmarkEnd w:id="206"/>
    <w:bookmarkStart w:name="z220" w:id="207"/>
    <w:p>
      <w:pPr>
        <w:spacing w:after="0"/>
        <w:ind w:left="0"/>
        <w:jc w:val="both"/>
      </w:pPr>
      <w:r>
        <w:rPr>
          <w:rFonts w:ascii="Times New Roman"/>
          <w:b w:val="false"/>
          <w:i w:val="false"/>
          <w:color w:val="000000"/>
          <w:sz w:val="28"/>
        </w:rPr>
        <w:t>
      18. Строка 1.18 предназначена для отражения вида источника финансирования кредитора, за счет которого финансируется заем либо приобретены права требования по займу, а также доли суммы займа, финансируемой за счет средств источника.</w:t>
      </w:r>
    </w:p>
    <w:bookmarkEnd w:id="207"/>
    <w:bookmarkStart w:name="z221" w:id="208"/>
    <w:p>
      <w:pPr>
        <w:spacing w:after="0"/>
        <w:ind w:left="0"/>
        <w:jc w:val="both"/>
      </w:pPr>
      <w:r>
        <w:rPr>
          <w:rFonts w:ascii="Times New Roman"/>
          <w:b w:val="false"/>
          <w:i w:val="false"/>
          <w:color w:val="000000"/>
          <w:sz w:val="28"/>
        </w:rPr>
        <w:t>
      Совокупная сумма долей по одному договору равняется ста процентам.</w:t>
      </w:r>
    </w:p>
    <w:bookmarkEnd w:id="208"/>
    <w:bookmarkStart w:name="z222" w:id="209"/>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09"/>
    <w:bookmarkStart w:name="z223" w:id="210"/>
    <w:p>
      <w:pPr>
        <w:spacing w:after="0"/>
        <w:ind w:left="0"/>
        <w:jc w:val="both"/>
      </w:pPr>
      <w:r>
        <w:rPr>
          <w:rFonts w:ascii="Times New Roman"/>
          <w:b w:val="false"/>
          <w:i w:val="false"/>
          <w:color w:val="000000"/>
          <w:sz w:val="28"/>
        </w:rPr>
        <w:t>
      19. В строке 1.19 в случае наличия валютной выручки и (или) инструментов хеджирования у субъекта кредитной истории указывается значение "1", в противном случае указывается "0" либо показатель не передается.</w:t>
      </w:r>
    </w:p>
    <w:bookmarkEnd w:id="210"/>
    <w:bookmarkStart w:name="z224" w:id="21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вид валюты по договору отличен от тенге, за исключением межбанковских займов, операций обратное репо.</w:t>
      </w:r>
    </w:p>
    <w:bookmarkEnd w:id="211"/>
    <w:bookmarkStart w:name="z225" w:id="212"/>
    <w:p>
      <w:pPr>
        <w:spacing w:after="0"/>
        <w:ind w:left="0"/>
        <w:jc w:val="both"/>
      </w:pPr>
      <w:r>
        <w:rPr>
          <w:rFonts w:ascii="Times New Roman"/>
          <w:b w:val="false"/>
          <w:i w:val="false"/>
          <w:color w:val="000000"/>
          <w:sz w:val="28"/>
        </w:rPr>
        <w:t>
      20. Строка 1.20 предназначена для идентификации займов, права требования по которым переданы или проданы третьему лицу, либо приняты или куплены у третьего лица.</w:t>
      </w:r>
    </w:p>
    <w:bookmarkEnd w:id="212"/>
    <w:bookmarkStart w:name="z226" w:id="213"/>
    <w:p>
      <w:pPr>
        <w:spacing w:after="0"/>
        <w:ind w:left="0"/>
        <w:jc w:val="both"/>
      </w:pPr>
      <w:r>
        <w:rPr>
          <w:rFonts w:ascii="Times New Roman"/>
          <w:b w:val="false"/>
          <w:i w:val="false"/>
          <w:color w:val="000000"/>
          <w:sz w:val="28"/>
        </w:rPr>
        <w:t>
      В случае передачи права требования третьему лицу указывается признак "01", продажи – "02", принятия – "03", покупки – "04".</w:t>
      </w:r>
    </w:p>
    <w:bookmarkEnd w:id="213"/>
    <w:bookmarkStart w:name="z227" w:id="214"/>
    <w:p>
      <w:pPr>
        <w:spacing w:after="0"/>
        <w:ind w:left="0"/>
        <w:jc w:val="both"/>
      </w:pPr>
      <w:r>
        <w:rPr>
          <w:rFonts w:ascii="Times New Roman"/>
          <w:b w:val="false"/>
          <w:i w:val="false"/>
          <w:color w:val="000000"/>
          <w:sz w:val="28"/>
        </w:rPr>
        <w:t>
      Показатель является обязательным для заполнения для всех займов, права требования по которым переданы (проданы) либо приняты (куплены) после 1 июля 2019 года.</w:t>
      </w:r>
    </w:p>
    <w:bookmarkEnd w:id="214"/>
    <w:bookmarkStart w:name="z228" w:id="215"/>
    <w:p>
      <w:pPr>
        <w:spacing w:after="0"/>
        <w:ind w:left="0"/>
        <w:jc w:val="both"/>
      </w:pPr>
      <w:r>
        <w:rPr>
          <w:rFonts w:ascii="Times New Roman"/>
          <w:b w:val="false"/>
          <w:i w:val="false"/>
          <w:color w:val="000000"/>
          <w:sz w:val="28"/>
        </w:rPr>
        <w:t>
      21. Строка 1.21 предназначена для отражения номера и даты договора займа, который был рефинансирован после 1 июля 2019 года за счет средств, выданных в рамках нового договора займа, а также документов предыдущего заемщика и предыдущего кредитора, перед которым исполнены обязательства по рефинансированному займу.</w:t>
      </w:r>
    </w:p>
    <w:bookmarkEnd w:id="215"/>
    <w:bookmarkStart w:name="z229" w:id="216"/>
    <w:p>
      <w:pPr>
        <w:spacing w:after="0"/>
        <w:ind w:left="0"/>
        <w:jc w:val="both"/>
      </w:pPr>
      <w:r>
        <w:rPr>
          <w:rFonts w:ascii="Times New Roman"/>
          <w:b w:val="false"/>
          <w:i w:val="false"/>
          <w:color w:val="000000"/>
          <w:sz w:val="28"/>
        </w:rPr>
        <w:t>
      По показателю кредитором обеспечивается идентичность сведений по переданным номеру и дате договора другого займа до рефинансирования.</w:t>
      </w:r>
    </w:p>
    <w:bookmarkEnd w:id="216"/>
    <w:bookmarkStart w:name="z230" w:id="217"/>
    <w:p>
      <w:pPr>
        <w:spacing w:after="0"/>
        <w:ind w:left="0"/>
        <w:jc w:val="both"/>
      </w:pPr>
      <w:r>
        <w:rPr>
          <w:rFonts w:ascii="Times New Roman"/>
          <w:b w:val="false"/>
          <w:i w:val="false"/>
          <w:color w:val="000000"/>
          <w:sz w:val="28"/>
        </w:rPr>
        <w:t>
      Строки 1.21.1, 1.21.2 являются обязательными для заполнения для всех займов, предоставленных для целей рефинансирования другого займа, строки 1.21.3, 1.21.4 являются обязательными для заполнения для займов, предоставленных кредитором для целей внутреннего рефинансирования.</w:t>
      </w:r>
    </w:p>
    <w:bookmarkEnd w:id="217"/>
    <w:bookmarkStart w:name="z231" w:id="218"/>
    <w:p>
      <w:pPr>
        <w:spacing w:after="0"/>
        <w:ind w:left="0"/>
        <w:jc w:val="both"/>
      </w:pPr>
      <w:r>
        <w:rPr>
          <w:rFonts w:ascii="Times New Roman"/>
          <w:b w:val="false"/>
          <w:i w:val="false"/>
          <w:color w:val="000000"/>
          <w:sz w:val="28"/>
        </w:rPr>
        <w:t>
      22. Строка 1.22 предназначена для отражения основания полного прекращения обязательства сторон по договору займа (условного обязательства), фактической даты его прекращения, а также уполномоченного органа кредитора, принявшего соответствующее решение.</w:t>
      </w:r>
    </w:p>
    <w:bookmarkEnd w:id="218"/>
    <w:bookmarkStart w:name="z232" w:id="219"/>
    <w:p>
      <w:pPr>
        <w:spacing w:after="0"/>
        <w:ind w:left="0"/>
        <w:jc w:val="both"/>
      </w:pPr>
      <w:r>
        <w:rPr>
          <w:rFonts w:ascii="Times New Roman"/>
          <w:b w:val="false"/>
          <w:i w:val="false"/>
          <w:color w:val="000000"/>
          <w:sz w:val="28"/>
        </w:rPr>
        <w:t>
      В качестве фактической даты прекращения обязательства необходимо указывать дату, с которой прекращено обязательство по договору.</w:t>
      </w:r>
    </w:p>
    <w:bookmarkEnd w:id="219"/>
    <w:bookmarkStart w:name="z233" w:id="220"/>
    <w:p>
      <w:pPr>
        <w:spacing w:after="0"/>
        <w:ind w:left="0"/>
        <w:jc w:val="both"/>
      </w:pPr>
      <w:r>
        <w:rPr>
          <w:rFonts w:ascii="Times New Roman"/>
          <w:b w:val="false"/>
          <w:i w:val="false"/>
          <w:color w:val="000000"/>
          <w:sz w:val="28"/>
        </w:rPr>
        <w:t>
      Если основание прекращения обязательства регламентировано внутренними документами кредитора, по показателю "Уполномоченный орган кредитора, принявший решение" указывается уполномоченный орган кредитора, утвердивший соответствующий внутренний документ.</w:t>
      </w:r>
    </w:p>
    <w:bookmarkEnd w:id="220"/>
    <w:bookmarkStart w:name="z234" w:id="221"/>
    <w:p>
      <w:pPr>
        <w:spacing w:after="0"/>
        <w:ind w:left="0"/>
        <w:jc w:val="both"/>
      </w:pPr>
      <w:r>
        <w:rPr>
          <w:rFonts w:ascii="Times New Roman"/>
          <w:b w:val="false"/>
          <w:i w:val="false"/>
          <w:color w:val="000000"/>
          <w:sz w:val="28"/>
        </w:rPr>
        <w:t>
      Фактическая дата прекращения обязательства ранее даты договора и позднее отчетной даты является недопустимой.</w:t>
      </w:r>
    </w:p>
    <w:bookmarkEnd w:id="221"/>
    <w:bookmarkStart w:name="z235" w:id="222"/>
    <w:p>
      <w:pPr>
        <w:spacing w:after="0"/>
        <w:ind w:left="0"/>
        <w:jc w:val="both"/>
      </w:pPr>
      <w:r>
        <w:rPr>
          <w:rFonts w:ascii="Times New Roman"/>
          <w:b w:val="false"/>
          <w:i w:val="false"/>
          <w:color w:val="000000"/>
          <w:sz w:val="28"/>
        </w:rPr>
        <w:t>
      Показатели "Основания прекращения обязательства", "Фактическая дата прекращения обязательства" являются обязательными для всех займов (условных обязательств), по которым обязательство прекращено полностью.</w:t>
      </w:r>
    </w:p>
    <w:bookmarkEnd w:id="222"/>
    <w:bookmarkStart w:name="z236" w:id="223"/>
    <w:p>
      <w:pPr>
        <w:spacing w:after="0"/>
        <w:ind w:left="0"/>
        <w:jc w:val="both"/>
      </w:pPr>
      <w:r>
        <w:rPr>
          <w:rFonts w:ascii="Times New Roman"/>
          <w:b w:val="false"/>
          <w:i w:val="false"/>
          <w:color w:val="000000"/>
          <w:sz w:val="28"/>
        </w:rPr>
        <w:t>
      Показатель "Уполномоченный орган кредитора, принявший решение" является обязательным для всех займов, по которым обязательство прекращено полностью в связи с прощением долга кредитором.</w:t>
      </w:r>
    </w:p>
    <w:bookmarkEnd w:id="223"/>
    <w:bookmarkStart w:name="z237" w:id="224"/>
    <w:p>
      <w:pPr>
        <w:spacing w:after="0"/>
        <w:ind w:left="0"/>
        <w:jc w:val="both"/>
      </w:pPr>
      <w:r>
        <w:rPr>
          <w:rFonts w:ascii="Times New Roman"/>
          <w:b w:val="false"/>
          <w:i w:val="false"/>
          <w:color w:val="000000"/>
          <w:sz w:val="28"/>
        </w:rPr>
        <w:t>
      23. Строка 2 предназначена для отражения даты, по состоянию на которую учтены сведения о договоре займа (условного обязательства).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40" w:id="2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5"/>
    <w:bookmarkStart w:name="z241" w:id="2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6"/>
    <w:bookmarkStart w:name="z242" w:id="2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27"/>
    <w:bookmarkStart w:name="z243" w:id="228"/>
    <w:p>
      <w:pPr>
        <w:spacing w:after="0"/>
        <w:ind w:left="0"/>
        <w:jc w:val="left"/>
      </w:pPr>
      <w:r>
        <w:rPr>
          <w:rFonts w:ascii="Times New Roman"/>
          <w:b/>
          <w:i w:val="false"/>
          <w:color w:val="000000"/>
        </w:rPr>
        <w:t xml:space="preserve"> Отчет об обеспечении</w:t>
      </w:r>
    </w:p>
    <w:bookmarkEnd w:id="228"/>
    <w:bookmarkStart w:name="z244" w:id="229"/>
    <w:p>
      <w:pPr>
        <w:spacing w:after="0"/>
        <w:ind w:left="0"/>
        <w:jc w:val="both"/>
      </w:pPr>
      <w:r>
        <w:rPr>
          <w:rFonts w:ascii="Times New Roman"/>
          <w:b w:val="false"/>
          <w:i w:val="false"/>
          <w:color w:val="000000"/>
          <w:sz w:val="28"/>
        </w:rPr>
        <w:t>
      Индекс формы административных данных: КР_ОО1</w:t>
      </w:r>
    </w:p>
    <w:bookmarkEnd w:id="229"/>
    <w:bookmarkStart w:name="z245" w:id="230"/>
    <w:p>
      <w:pPr>
        <w:spacing w:after="0"/>
        <w:ind w:left="0"/>
        <w:jc w:val="both"/>
      </w:pPr>
      <w:r>
        <w:rPr>
          <w:rFonts w:ascii="Times New Roman"/>
          <w:b w:val="false"/>
          <w:i w:val="false"/>
          <w:color w:val="000000"/>
          <w:sz w:val="28"/>
        </w:rPr>
        <w:t>
      Периодичность: по мере изменения или получения данных об обеспечении</w:t>
      </w:r>
    </w:p>
    <w:bookmarkEnd w:id="230"/>
    <w:bookmarkStart w:name="z246" w:id="231"/>
    <w:p>
      <w:pPr>
        <w:spacing w:after="0"/>
        <w:ind w:left="0"/>
        <w:jc w:val="both"/>
      </w:pPr>
      <w:r>
        <w:rPr>
          <w:rFonts w:ascii="Times New Roman"/>
          <w:b w:val="false"/>
          <w:i w:val="false"/>
          <w:color w:val="000000"/>
          <w:sz w:val="28"/>
        </w:rPr>
        <w:t>
      Отчетный период: по состоянию на "___" "_______________" 20__ года</w:t>
      </w:r>
    </w:p>
    <w:bookmarkEnd w:id="231"/>
    <w:bookmarkStart w:name="z247" w:id="232"/>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232"/>
    <w:bookmarkStart w:name="z248" w:id="233"/>
    <w:p>
      <w:pPr>
        <w:spacing w:after="0"/>
        <w:ind w:left="0"/>
        <w:jc w:val="both"/>
      </w:pPr>
      <w:r>
        <w:rPr>
          <w:rFonts w:ascii="Times New Roman"/>
          <w:b w:val="false"/>
          <w:i w:val="false"/>
          <w:color w:val="000000"/>
          <w:sz w:val="28"/>
        </w:rPr>
        <w:t>
      Срок представления:</w:t>
      </w:r>
    </w:p>
    <w:bookmarkEnd w:id="233"/>
    <w:bookmarkStart w:name="z249" w:id="234"/>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месяцем, - при изменении данных, предусмотренных в отчетности, произошедших в отчетном месяце</w:t>
      </w:r>
    </w:p>
    <w:bookmarkEnd w:id="234"/>
    <w:bookmarkStart w:name="z250" w:id="235"/>
    <w:p>
      <w:pPr>
        <w:spacing w:after="0"/>
        <w:ind w:left="0"/>
        <w:jc w:val="both"/>
      </w:pPr>
      <w:r>
        <w:rPr>
          <w:rFonts w:ascii="Times New Roman"/>
          <w:b w:val="false"/>
          <w:i w:val="false"/>
          <w:color w:val="000000"/>
          <w:sz w:val="28"/>
        </w:rPr>
        <w:t>
      с 1 января 2021 года: не позднее десяти рабочих дней со дня изменения или получения данных об обеспечении</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36"/>
    <w:p>
      <w:pPr>
        <w:spacing w:after="0"/>
        <w:ind w:left="0"/>
        <w:jc w:val="left"/>
      </w:pPr>
      <w:r>
        <w:rPr>
          <w:rFonts w:ascii="Times New Roman"/>
          <w:b/>
          <w:i w:val="false"/>
          <w:color w:val="000000"/>
        </w:rPr>
        <w:t xml:space="preserve"> Таблица. Перечень показателей отчета об обеспечении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6298"/>
        <w:gridCol w:w="1424"/>
      </w:tblGrid>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 (гарант, поручитель, страховщик):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залогодателя (гаранта, поручителя, страховщика):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(регистрации) залогового имущества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объекта залогового имущества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оценщике либо лице, определившем стоимость обеспечения: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оценщика либо лица, определившего стоимость обеспечения: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идентификационных документов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237"/>
    <w:p>
      <w:pPr>
        <w:spacing w:after="0"/>
        <w:ind w:left="0"/>
        <w:jc w:val="both"/>
      </w:pPr>
      <w:r>
        <w:rPr>
          <w:rFonts w:ascii="Times New Roman"/>
          <w:b w:val="false"/>
          <w:i w:val="false"/>
          <w:color w:val="000000"/>
          <w:sz w:val="28"/>
        </w:rPr>
        <w:t xml:space="preserve">
      Наименование ______________________ </w:t>
      </w:r>
    </w:p>
    <w:bookmarkEnd w:id="237"/>
    <w:bookmarkStart w:name="z254" w:id="238"/>
    <w:p>
      <w:pPr>
        <w:spacing w:after="0"/>
        <w:ind w:left="0"/>
        <w:jc w:val="both"/>
      </w:pPr>
      <w:r>
        <w:rPr>
          <w:rFonts w:ascii="Times New Roman"/>
          <w:b w:val="false"/>
          <w:i w:val="false"/>
          <w:color w:val="000000"/>
          <w:sz w:val="28"/>
        </w:rPr>
        <w:t>
      Адрес______________________________</w:t>
      </w:r>
    </w:p>
    <w:bookmarkEnd w:id="238"/>
    <w:bookmarkStart w:name="z255" w:id="239"/>
    <w:p>
      <w:pPr>
        <w:spacing w:after="0"/>
        <w:ind w:left="0"/>
        <w:jc w:val="both"/>
      </w:pPr>
      <w:r>
        <w:rPr>
          <w:rFonts w:ascii="Times New Roman"/>
          <w:b w:val="false"/>
          <w:i w:val="false"/>
          <w:color w:val="000000"/>
          <w:sz w:val="28"/>
        </w:rPr>
        <w:t>
      Телефон _____________________________________________________</w:t>
      </w:r>
    </w:p>
    <w:bookmarkEnd w:id="239"/>
    <w:bookmarkStart w:name="z256" w:id="240"/>
    <w:p>
      <w:pPr>
        <w:spacing w:after="0"/>
        <w:ind w:left="0"/>
        <w:jc w:val="both"/>
      </w:pPr>
      <w:r>
        <w:rPr>
          <w:rFonts w:ascii="Times New Roman"/>
          <w:b w:val="false"/>
          <w:i w:val="false"/>
          <w:color w:val="000000"/>
          <w:sz w:val="28"/>
        </w:rPr>
        <w:t>
      Адрес электронной почты _______________________________________</w:t>
      </w:r>
    </w:p>
    <w:bookmarkEnd w:id="240"/>
    <w:bookmarkStart w:name="z257" w:id="241"/>
    <w:p>
      <w:pPr>
        <w:spacing w:after="0"/>
        <w:ind w:left="0"/>
        <w:jc w:val="both"/>
      </w:pPr>
      <w:r>
        <w:rPr>
          <w:rFonts w:ascii="Times New Roman"/>
          <w:b w:val="false"/>
          <w:i w:val="false"/>
          <w:color w:val="000000"/>
          <w:sz w:val="28"/>
        </w:rPr>
        <w:t>
      Исполнитель_______________________________________________ ____________________</w:t>
      </w:r>
    </w:p>
    <w:bookmarkEnd w:id="241"/>
    <w:bookmarkStart w:name="z258" w:id="242"/>
    <w:p>
      <w:pPr>
        <w:spacing w:after="0"/>
        <w:ind w:left="0"/>
        <w:jc w:val="both"/>
      </w:pPr>
      <w:r>
        <w:rPr>
          <w:rFonts w:ascii="Times New Roman"/>
          <w:b w:val="false"/>
          <w:i w:val="false"/>
          <w:color w:val="000000"/>
          <w:sz w:val="28"/>
        </w:rPr>
        <w:t>
                         фамилия, имя и отчество (при его наличии)             телефон</w:t>
      </w:r>
    </w:p>
    <w:bookmarkEnd w:id="242"/>
    <w:bookmarkStart w:name="z259" w:id="243"/>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243"/>
    <w:bookmarkStart w:name="z260" w:id="244"/>
    <w:p>
      <w:pPr>
        <w:spacing w:after="0"/>
        <w:ind w:left="0"/>
        <w:jc w:val="both"/>
      </w:pPr>
      <w:r>
        <w:rPr>
          <w:rFonts w:ascii="Times New Roman"/>
          <w:b w:val="false"/>
          <w:i w:val="false"/>
          <w:color w:val="000000"/>
          <w:sz w:val="28"/>
        </w:rPr>
        <w:t>
      ___________________________________________________________ ____________________</w:t>
      </w:r>
    </w:p>
    <w:bookmarkEnd w:id="244"/>
    <w:bookmarkStart w:name="z261" w:id="24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5"/>
    <w:bookmarkStart w:name="z262" w:id="24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46"/>
    <w:bookmarkStart w:name="z263" w:id="247"/>
    <w:p>
      <w:pPr>
        <w:spacing w:after="0"/>
        <w:ind w:left="0"/>
        <w:jc w:val="both"/>
      </w:pPr>
      <w:r>
        <w:rPr>
          <w:rFonts w:ascii="Times New Roman"/>
          <w:b w:val="false"/>
          <w:i w:val="false"/>
          <w:color w:val="000000"/>
          <w:sz w:val="28"/>
        </w:rPr>
        <w:t>
      ___________________________________________________________ ____________________</w:t>
      </w:r>
    </w:p>
    <w:bookmarkEnd w:id="247"/>
    <w:bookmarkStart w:name="z264" w:id="2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8"/>
    <w:bookmarkStart w:name="z265" w:id="249"/>
    <w:p>
      <w:pPr>
        <w:spacing w:after="0"/>
        <w:ind w:left="0"/>
        <w:jc w:val="both"/>
      </w:pPr>
      <w:r>
        <w:rPr>
          <w:rFonts w:ascii="Times New Roman"/>
          <w:b w:val="false"/>
          <w:i w:val="false"/>
          <w:color w:val="000000"/>
          <w:sz w:val="28"/>
        </w:rPr>
        <w:t>
      Дата "____" ______________ 20__ года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об обеспечении</w:t>
            </w:r>
          </w:p>
        </w:tc>
      </w:tr>
    </w:tbl>
    <w:bookmarkStart w:name="z267" w:id="25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0"/>
    <w:bookmarkStart w:name="z268" w:id="251"/>
    <w:p>
      <w:pPr>
        <w:spacing w:after="0"/>
        <w:ind w:left="0"/>
        <w:jc w:val="left"/>
      </w:pPr>
      <w:r>
        <w:rPr>
          <w:rFonts w:ascii="Times New Roman"/>
          <w:b/>
          <w:i w:val="false"/>
          <w:color w:val="000000"/>
        </w:rPr>
        <w:t xml:space="preserve"> Отчет об обеспечении</w:t>
      </w:r>
    </w:p>
    <w:bookmarkEnd w:id="251"/>
    <w:bookmarkStart w:name="z269" w:id="252"/>
    <w:p>
      <w:pPr>
        <w:spacing w:after="0"/>
        <w:ind w:left="0"/>
        <w:jc w:val="left"/>
      </w:pPr>
      <w:r>
        <w:rPr>
          <w:rFonts w:ascii="Times New Roman"/>
          <w:b/>
          <w:i w:val="false"/>
          <w:color w:val="000000"/>
        </w:rPr>
        <w:t xml:space="preserve"> (индекс – КР_ОО1, периодичность – по мере изменения или получения данных об обеспечении)</w:t>
      </w:r>
    </w:p>
    <w:bookmarkEnd w:id="252"/>
    <w:bookmarkStart w:name="z270" w:id="253"/>
    <w:p>
      <w:pPr>
        <w:spacing w:after="0"/>
        <w:ind w:left="0"/>
        <w:jc w:val="left"/>
      </w:pPr>
      <w:r>
        <w:rPr>
          <w:rFonts w:ascii="Times New Roman"/>
          <w:b/>
          <w:i w:val="false"/>
          <w:color w:val="000000"/>
        </w:rPr>
        <w:t xml:space="preserve"> Глава 1. Общие положения</w:t>
      </w:r>
    </w:p>
    <w:bookmarkEnd w:id="253"/>
    <w:bookmarkStart w:name="z271" w:id="25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обеспечении" (далее - Форма).</w:t>
      </w:r>
    </w:p>
    <w:bookmarkEnd w:id="254"/>
    <w:bookmarkStart w:name="z272" w:id="25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55"/>
    <w:bookmarkStart w:name="z273" w:id="256"/>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256"/>
    <w:bookmarkStart w:name="z274" w:id="25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целых числах, указывается в тенге, если не установлено иное. В случае округления до целых чисел сумма менее 0,5 округляется до нуля, а сумма, равная 0,5 и выше, округляется до единицы.</w:t>
      </w:r>
    </w:p>
    <w:bookmarkEnd w:id="257"/>
    <w:bookmarkStart w:name="z275" w:id="258"/>
    <w:p>
      <w:pPr>
        <w:spacing w:after="0"/>
        <w:ind w:left="0"/>
        <w:jc w:val="both"/>
      </w:pPr>
      <w:r>
        <w:rPr>
          <w:rFonts w:ascii="Times New Roman"/>
          <w:b w:val="false"/>
          <w:i w:val="false"/>
          <w:color w:val="000000"/>
          <w:sz w:val="28"/>
        </w:rPr>
        <w:t>
      Даты указываются в формате: "ДД.ММ.ГГГГ", где "ГГГГ" - год, "ММ" - месяц, "ДД" - день.</w:t>
      </w:r>
    </w:p>
    <w:bookmarkEnd w:id="258"/>
    <w:bookmarkStart w:name="z276" w:id="259"/>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259"/>
    <w:bookmarkStart w:name="z277" w:id="260"/>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260"/>
    <w:bookmarkStart w:name="z278" w:id="261"/>
    <w:p>
      <w:pPr>
        <w:spacing w:after="0"/>
        <w:ind w:left="0"/>
        <w:jc w:val="left"/>
      </w:pPr>
      <w:r>
        <w:rPr>
          <w:rFonts w:ascii="Times New Roman"/>
          <w:b/>
          <w:i w:val="false"/>
          <w:color w:val="000000"/>
        </w:rPr>
        <w:t xml:space="preserve"> Глава 2. Пояснение по заполнению Формы</w:t>
      </w:r>
    </w:p>
    <w:bookmarkEnd w:id="261"/>
    <w:bookmarkStart w:name="z279" w:id="262"/>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262"/>
    <w:bookmarkStart w:name="z280" w:id="263"/>
    <w:p>
      <w:pPr>
        <w:spacing w:after="0"/>
        <w:ind w:left="0"/>
        <w:jc w:val="both"/>
      </w:pPr>
      <w:r>
        <w:rPr>
          <w:rFonts w:ascii="Times New Roman"/>
          <w:b w:val="false"/>
          <w:i w:val="false"/>
          <w:color w:val="000000"/>
          <w:sz w:val="28"/>
        </w:rPr>
        <w:t>
      Страна;</w:t>
      </w:r>
    </w:p>
    <w:bookmarkEnd w:id="263"/>
    <w:bookmarkStart w:name="z281" w:id="264"/>
    <w:p>
      <w:pPr>
        <w:spacing w:after="0"/>
        <w:ind w:left="0"/>
        <w:jc w:val="both"/>
      </w:pPr>
      <w:r>
        <w:rPr>
          <w:rFonts w:ascii="Times New Roman"/>
          <w:b w:val="false"/>
          <w:i w:val="false"/>
          <w:color w:val="000000"/>
          <w:sz w:val="28"/>
        </w:rPr>
        <w:t>
      Вид идентификационных документов;</w:t>
      </w:r>
    </w:p>
    <w:bookmarkEnd w:id="264"/>
    <w:bookmarkStart w:name="z282" w:id="265"/>
    <w:p>
      <w:pPr>
        <w:spacing w:after="0"/>
        <w:ind w:left="0"/>
        <w:jc w:val="both"/>
      </w:pPr>
      <w:r>
        <w:rPr>
          <w:rFonts w:ascii="Times New Roman"/>
          <w:b w:val="false"/>
          <w:i w:val="false"/>
          <w:color w:val="000000"/>
          <w:sz w:val="28"/>
        </w:rPr>
        <w:t>
      Вид обеспечения;</w:t>
      </w:r>
    </w:p>
    <w:bookmarkEnd w:id="265"/>
    <w:bookmarkStart w:name="z283" w:id="266"/>
    <w:p>
      <w:pPr>
        <w:spacing w:after="0"/>
        <w:ind w:left="0"/>
        <w:jc w:val="both"/>
      </w:pPr>
      <w:r>
        <w:rPr>
          <w:rFonts w:ascii="Times New Roman"/>
          <w:b w:val="false"/>
          <w:i w:val="false"/>
          <w:color w:val="000000"/>
          <w:sz w:val="28"/>
        </w:rPr>
        <w:t>
      Вид валюты;</w:t>
      </w:r>
    </w:p>
    <w:bookmarkEnd w:id="266"/>
    <w:bookmarkStart w:name="z284" w:id="267"/>
    <w:p>
      <w:pPr>
        <w:spacing w:after="0"/>
        <w:ind w:left="0"/>
        <w:jc w:val="both"/>
      </w:pPr>
      <w:r>
        <w:rPr>
          <w:rFonts w:ascii="Times New Roman"/>
          <w:b w:val="false"/>
          <w:i w:val="false"/>
          <w:color w:val="000000"/>
          <w:sz w:val="28"/>
        </w:rPr>
        <w:t>
      Номер счета;</w:t>
      </w:r>
    </w:p>
    <w:bookmarkEnd w:id="267"/>
    <w:bookmarkStart w:name="z285" w:id="268"/>
    <w:p>
      <w:pPr>
        <w:spacing w:after="0"/>
        <w:ind w:left="0"/>
        <w:jc w:val="both"/>
      </w:pPr>
      <w:r>
        <w:rPr>
          <w:rFonts w:ascii="Times New Roman"/>
          <w:b w:val="false"/>
          <w:i w:val="false"/>
          <w:color w:val="000000"/>
          <w:sz w:val="28"/>
        </w:rPr>
        <w:t>
      Основания прекращения залога.</w:t>
      </w:r>
    </w:p>
    <w:bookmarkEnd w:id="268"/>
    <w:bookmarkStart w:name="z286" w:id="269"/>
    <w:p>
      <w:pPr>
        <w:spacing w:after="0"/>
        <w:ind w:left="0"/>
        <w:jc w:val="both"/>
      </w:pPr>
      <w:r>
        <w:rPr>
          <w:rFonts w:ascii="Times New Roman"/>
          <w:b w:val="false"/>
          <w:i w:val="false"/>
          <w:color w:val="000000"/>
          <w:sz w:val="28"/>
        </w:rPr>
        <w:t>
      6.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либо ином обеспечении, включая обеспечение в виде имущества, в том числе в виде денег, поступающего в будущем.</w:t>
      </w:r>
    </w:p>
    <w:bookmarkEnd w:id="269"/>
    <w:bookmarkStart w:name="z287" w:id="270"/>
    <w:p>
      <w:pPr>
        <w:spacing w:after="0"/>
        <w:ind w:left="0"/>
        <w:jc w:val="both"/>
      </w:pPr>
      <w:r>
        <w:rPr>
          <w:rFonts w:ascii="Times New Roman"/>
          <w:b w:val="false"/>
          <w:i w:val="false"/>
          <w:color w:val="000000"/>
          <w:sz w:val="28"/>
        </w:rPr>
        <w:t>
      Если по займу отдельный договор о залоге не заключен, при этом договором займа предусмотрено в случае неисполнения субъектом кредитной истории (являющимся должником) право обращения взыскания на залоговое имущество, то в качестве договора о залоге указывается соответствующий договор займа.</w:t>
      </w:r>
    </w:p>
    <w:bookmarkEnd w:id="270"/>
    <w:bookmarkStart w:name="z288" w:id="271"/>
    <w:p>
      <w:pPr>
        <w:spacing w:after="0"/>
        <w:ind w:left="0"/>
        <w:jc w:val="both"/>
      </w:pPr>
      <w:r>
        <w:rPr>
          <w:rFonts w:ascii="Times New Roman"/>
          <w:b w:val="false"/>
          <w:i w:val="false"/>
          <w:color w:val="000000"/>
          <w:sz w:val="28"/>
        </w:rPr>
        <w:t>
      По финансовому лизингу предмет лизинга указывается в качестве обеспечения.</w:t>
      </w:r>
    </w:p>
    <w:bookmarkEnd w:id="271"/>
    <w:bookmarkStart w:name="z289" w:id="272"/>
    <w:p>
      <w:pPr>
        <w:spacing w:after="0"/>
        <w:ind w:left="0"/>
        <w:jc w:val="both"/>
      </w:pPr>
      <w:r>
        <w:rPr>
          <w:rFonts w:ascii="Times New Roman"/>
          <w:b w:val="false"/>
          <w:i w:val="false"/>
          <w:color w:val="000000"/>
          <w:sz w:val="28"/>
        </w:rPr>
        <w:t>
      Договор о залоге привязывается ко всем договорам займа (условного обязательства), по которым соответствующее залоговое имущество (гарантия или поручительство, либо иное имущество) выступает обеспечением.</w:t>
      </w:r>
    </w:p>
    <w:bookmarkEnd w:id="272"/>
    <w:bookmarkStart w:name="z290" w:id="273"/>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либо иными видами обеспечения, предусмотренными справочником, то по показателям Формы сведения не указываются.</w:t>
      </w:r>
    </w:p>
    <w:bookmarkEnd w:id="273"/>
    <w:bookmarkStart w:name="z291" w:id="274"/>
    <w:p>
      <w:pPr>
        <w:spacing w:after="0"/>
        <w:ind w:left="0"/>
        <w:jc w:val="both"/>
      </w:pPr>
      <w:r>
        <w:rPr>
          <w:rFonts w:ascii="Times New Roman"/>
          <w:b w:val="false"/>
          <w:i w:val="false"/>
          <w:color w:val="000000"/>
          <w:sz w:val="28"/>
        </w:rPr>
        <w:t>
      По одному договору займа (условного обязательства) допускается отражение нескольких договоров о залоге.</w:t>
      </w:r>
    </w:p>
    <w:bookmarkEnd w:id="274"/>
    <w:bookmarkStart w:name="z292" w:id="275"/>
    <w:p>
      <w:pPr>
        <w:spacing w:after="0"/>
        <w:ind w:left="0"/>
        <w:jc w:val="both"/>
      </w:pPr>
      <w:r>
        <w:rPr>
          <w:rFonts w:ascii="Times New Roman"/>
          <w:b w:val="false"/>
          <w:i w:val="false"/>
          <w:color w:val="000000"/>
          <w:sz w:val="28"/>
        </w:rPr>
        <w:t>
      В случае изменения данных по определенному показателю соответствующая информация подлежит актуализации в том отчетном периоде, в котором произошло изменение.</w:t>
      </w:r>
    </w:p>
    <w:bookmarkEnd w:id="275"/>
    <w:bookmarkStart w:name="z293" w:id="276"/>
    <w:p>
      <w:pPr>
        <w:spacing w:after="0"/>
        <w:ind w:left="0"/>
        <w:jc w:val="both"/>
      </w:pPr>
      <w:r>
        <w:rPr>
          <w:rFonts w:ascii="Times New Roman"/>
          <w:b w:val="false"/>
          <w:i w:val="false"/>
          <w:color w:val="000000"/>
          <w:sz w:val="28"/>
        </w:rPr>
        <w:t>
      7. В строках 3.2, 4.3.1, 5, 6, 11, 14.2.1 значения выбираются из справочников.</w:t>
      </w:r>
    </w:p>
    <w:bookmarkEnd w:id="276"/>
    <w:bookmarkStart w:name="z294" w:id="277"/>
    <w:p>
      <w:pPr>
        <w:spacing w:after="0"/>
        <w:ind w:left="0"/>
        <w:jc w:val="both"/>
      </w:pPr>
      <w:r>
        <w:rPr>
          <w:rFonts w:ascii="Times New Roman"/>
          <w:b w:val="false"/>
          <w:i w:val="false"/>
          <w:color w:val="000000"/>
          <w:sz w:val="28"/>
        </w:rPr>
        <w:t>
      8. Строки 1, 2 предназначены для отражения номера и даты договора о залоге, гарантии и поручительства, либо иного обеспечения, на основании которого кредитор (залогодержатель) имеет право в случае неисполнения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либо иному лицу в соответствии с договором.</w:t>
      </w:r>
    </w:p>
    <w:bookmarkEnd w:id="277"/>
    <w:bookmarkStart w:name="z295" w:id="278"/>
    <w:p>
      <w:pPr>
        <w:spacing w:after="0"/>
        <w:ind w:left="0"/>
        <w:jc w:val="both"/>
      </w:pPr>
      <w:r>
        <w:rPr>
          <w:rFonts w:ascii="Times New Roman"/>
          <w:b w:val="false"/>
          <w:i w:val="false"/>
          <w:color w:val="000000"/>
          <w:sz w:val="28"/>
        </w:rPr>
        <w:t>
      Сведения по данным показателям заполняются в соответствии с договором, кредитор обеспечивает их идентичность номеру и дате договора о залоге, гарантии, поручительства, либо страхования.</w:t>
      </w:r>
    </w:p>
    <w:bookmarkEnd w:id="278"/>
    <w:bookmarkStart w:name="z296" w:id="279"/>
    <w:p>
      <w:pPr>
        <w:spacing w:after="0"/>
        <w:ind w:left="0"/>
        <w:jc w:val="both"/>
      </w:pPr>
      <w:r>
        <w:rPr>
          <w:rFonts w:ascii="Times New Roman"/>
          <w:b w:val="false"/>
          <w:i w:val="false"/>
          <w:color w:val="000000"/>
          <w:sz w:val="28"/>
        </w:rPr>
        <w:t>
      Показатели служат идентификаторами обеспечения, являются уникальными для кредитора, представившего сведения об обеспечении, и неизменными в течение периода действия договора.</w:t>
      </w:r>
    </w:p>
    <w:bookmarkEnd w:id="279"/>
    <w:bookmarkStart w:name="z297" w:id="280"/>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280"/>
    <w:bookmarkStart w:name="z298" w:id="281"/>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залога иного идентификационного номера в автоматизированных системах, то в качестве номера договора залога возможно передавать данный идентификационный номер, являющийся неизменным в течение периода действия договора.</w:t>
      </w:r>
    </w:p>
    <w:bookmarkEnd w:id="281"/>
    <w:bookmarkStart w:name="z299" w:id="282"/>
    <w:p>
      <w:pPr>
        <w:spacing w:after="0"/>
        <w:ind w:left="0"/>
        <w:jc w:val="both"/>
      </w:pPr>
      <w:r>
        <w:rPr>
          <w:rFonts w:ascii="Times New Roman"/>
          <w:b w:val="false"/>
          <w:i w:val="false"/>
          <w:color w:val="000000"/>
          <w:sz w:val="28"/>
        </w:rPr>
        <w:t>
      9. В строке 3 необходимо указывать фактическую дату окончания срока действия договора о залоге и основание прекращения залога.</w:t>
      </w:r>
    </w:p>
    <w:bookmarkEnd w:id="282"/>
    <w:bookmarkStart w:name="z300" w:id="283"/>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является недопустимой.</w:t>
      </w:r>
    </w:p>
    <w:bookmarkEnd w:id="283"/>
    <w:bookmarkStart w:name="z301" w:id="284"/>
    <w:p>
      <w:pPr>
        <w:spacing w:after="0"/>
        <w:ind w:left="0"/>
        <w:jc w:val="both"/>
      </w:pPr>
      <w:r>
        <w:rPr>
          <w:rFonts w:ascii="Times New Roman"/>
          <w:b w:val="false"/>
          <w:i w:val="false"/>
          <w:color w:val="000000"/>
          <w:sz w:val="28"/>
        </w:rPr>
        <w:t>
      10. Строка 5 предназначена для классификации обеспечения, предусмотренного договором, по видам в соответствии со справочником "Вид обеспечения".</w:t>
      </w:r>
    </w:p>
    <w:bookmarkEnd w:id="284"/>
    <w:bookmarkStart w:name="z302" w:id="285"/>
    <w:p>
      <w:pPr>
        <w:spacing w:after="0"/>
        <w:ind w:left="0"/>
        <w:jc w:val="both"/>
      </w:pPr>
      <w:r>
        <w:rPr>
          <w:rFonts w:ascii="Times New Roman"/>
          <w:b w:val="false"/>
          <w:i w:val="false"/>
          <w:color w:val="000000"/>
          <w:sz w:val="28"/>
        </w:rPr>
        <w:t>
      11. Строка 7 предназначена для отражения стоимости обеспечения, рассчитанной в соответствии с залоговой политикой кредитора.</w:t>
      </w:r>
    </w:p>
    <w:bookmarkEnd w:id="285"/>
    <w:bookmarkStart w:name="z303" w:id="286"/>
    <w:p>
      <w:pPr>
        <w:spacing w:after="0"/>
        <w:ind w:left="0"/>
        <w:jc w:val="both"/>
      </w:pPr>
      <w:r>
        <w:rPr>
          <w:rFonts w:ascii="Times New Roman"/>
          <w:b w:val="false"/>
          <w:i w:val="false"/>
          <w:color w:val="000000"/>
          <w:sz w:val="28"/>
        </w:rPr>
        <w:t>
      Строки 8, 10 предназначены для отражения рыночной стоимости обеспечения, исходя из последней на отчетную дату оценки (переоценки), и стоимости обеспечения, включаемой в расчет резервов (провизий), рассчитанных в соответствии с внутренними документами по определению стоимости залога и другого обеспечения.</w:t>
      </w:r>
    </w:p>
    <w:bookmarkEnd w:id="286"/>
    <w:bookmarkStart w:name="z304" w:id="287"/>
    <w:p>
      <w:pPr>
        <w:spacing w:after="0"/>
        <w:ind w:left="0"/>
        <w:jc w:val="both"/>
      </w:pPr>
      <w:r>
        <w:rPr>
          <w:rFonts w:ascii="Times New Roman"/>
          <w:b w:val="false"/>
          <w:i w:val="false"/>
          <w:color w:val="000000"/>
          <w:sz w:val="28"/>
        </w:rPr>
        <w:t>
      Строка 9 предназначена для отражения номера счета, на котором учитывается стоимость обеспечения.</w:t>
      </w:r>
    </w:p>
    <w:bookmarkEnd w:id="287"/>
    <w:bookmarkStart w:name="z305" w:id="288"/>
    <w:p>
      <w:pPr>
        <w:spacing w:after="0"/>
        <w:ind w:left="0"/>
        <w:jc w:val="both"/>
      </w:pPr>
      <w:r>
        <w:rPr>
          <w:rFonts w:ascii="Times New Roman"/>
          <w:b w:val="false"/>
          <w:i w:val="false"/>
          <w:color w:val="000000"/>
          <w:sz w:val="28"/>
        </w:rPr>
        <w:t>
      Залоговая и рыночная стоимости отражаются по каждому обеспечению в рамках договора о залоге отдельно.</w:t>
      </w:r>
    </w:p>
    <w:bookmarkEnd w:id="288"/>
    <w:bookmarkStart w:name="z306" w:id="289"/>
    <w:p>
      <w:pPr>
        <w:spacing w:after="0"/>
        <w:ind w:left="0"/>
        <w:jc w:val="both"/>
      </w:pPr>
      <w:r>
        <w:rPr>
          <w:rFonts w:ascii="Times New Roman"/>
          <w:b w:val="false"/>
          <w:i w:val="false"/>
          <w:color w:val="000000"/>
          <w:sz w:val="28"/>
        </w:rPr>
        <w:t>
      12. Строка 11 предназначена для отражения страны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89"/>
    <w:bookmarkStart w:name="z307" w:id="290"/>
    <w:p>
      <w:pPr>
        <w:spacing w:after="0"/>
        <w:ind w:left="0"/>
        <w:jc w:val="both"/>
      </w:pPr>
      <w:r>
        <w:rPr>
          <w:rFonts w:ascii="Times New Roman"/>
          <w:b w:val="false"/>
          <w:i w:val="false"/>
          <w:color w:val="000000"/>
          <w:sz w:val="28"/>
        </w:rPr>
        <w:t>
      13. В строке 12 для объекта недвижимости указывается кадастровый номер, для транспортных средств - уникальный код транспортного средства (при наличии).</w:t>
      </w:r>
    </w:p>
    <w:bookmarkEnd w:id="290"/>
    <w:bookmarkStart w:name="z308" w:id="291"/>
    <w:p>
      <w:pPr>
        <w:spacing w:after="0"/>
        <w:ind w:left="0"/>
        <w:jc w:val="both"/>
      </w:pPr>
      <w:r>
        <w:rPr>
          <w:rFonts w:ascii="Times New Roman"/>
          <w:b w:val="false"/>
          <w:i w:val="false"/>
          <w:color w:val="000000"/>
          <w:sz w:val="28"/>
        </w:rPr>
        <w:t>
      Показатель является обязательным для заполнения по объекту залогового имущества, который оценивается на индивидуальной основе.</w:t>
      </w:r>
    </w:p>
    <w:bookmarkEnd w:id="291"/>
    <w:bookmarkStart w:name="z309" w:id="292"/>
    <w:p>
      <w:pPr>
        <w:spacing w:after="0"/>
        <w:ind w:left="0"/>
        <w:jc w:val="both"/>
      </w:pPr>
      <w:r>
        <w:rPr>
          <w:rFonts w:ascii="Times New Roman"/>
          <w:b w:val="false"/>
          <w:i w:val="false"/>
          <w:color w:val="000000"/>
          <w:sz w:val="28"/>
        </w:rPr>
        <w:t>
      14. В строке 14 если последняя оценка (переоценка) проведена кредитором самостоятельно, то в качестве оценщика кредитор указывает себя.</w:t>
      </w:r>
    </w:p>
    <w:bookmarkEnd w:id="292"/>
    <w:bookmarkStart w:name="z310" w:id="293"/>
    <w:p>
      <w:pPr>
        <w:spacing w:after="0"/>
        <w:ind w:left="0"/>
        <w:jc w:val="both"/>
      </w:pPr>
      <w:r>
        <w:rPr>
          <w:rFonts w:ascii="Times New Roman"/>
          <w:b w:val="false"/>
          <w:i w:val="false"/>
          <w:color w:val="000000"/>
          <w:sz w:val="28"/>
        </w:rPr>
        <w:t>
      Показатель является обязательным для заполнения для всего обеспечения, по которому оценка (переоценка) проведена после 1 июля 2019 года.</w:t>
      </w:r>
    </w:p>
    <w:bookmarkEnd w:id="293"/>
    <w:bookmarkStart w:name="z311" w:id="294"/>
    <w:p>
      <w:pPr>
        <w:spacing w:after="0"/>
        <w:ind w:left="0"/>
        <w:jc w:val="both"/>
      </w:pPr>
      <w:r>
        <w:rPr>
          <w:rFonts w:ascii="Times New Roman"/>
          <w:b w:val="false"/>
          <w:i w:val="false"/>
          <w:color w:val="000000"/>
          <w:sz w:val="28"/>
        </w:rPr>
        <w:t>
      15. В строке 15 указываются номер и дата договора займа (условного обязательства), по которому соответствующий договор о залоге выступает обеспечением.</w:t>
      </w:r>
    </w:p>
    <w:bookmarkEnd w:id="294"/>
    <w:bookmarkStart w:name="z312" w:id="295"/>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295"/>
    <w:bookmarkStart w:name="z313" w:id="296"/>
    <w:p>
      <w:pPr>
        <w:spacing w:after="0"/>
        <w:ind w:left="0"/>
        <w:jc w:val="both"/>
      </w:pPr>
      <w:r>
        <w:rPr>
          <w:rFonts w:ascii="Times New Roman"/>
          <w:b w:val="false"/>
          <w:i w:val="false"/>
          <w:color w:val="000000"/>
          <w:sz w:val="28"/>
        </w:rPr>
        <w:t>
      16. Строка 16 предназначена для отражения даты, по состоянию на которую учтены сведения об обеспечении.</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6" w:id="2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7"/>
    <w:bookmarkStart w:name="z317" w:id="2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98"/>
    <w:bookmarkStart w:name="z318" w:id="299"/>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299"/>
    <w:bookmarkStart w:name="z319" w:id="300"/>
    <w:p>
      <w:pPr>
        <w:spacing w:after="0"/>
        <w:ind w:left="0"/>
        <w:jc w:val="left"/>
      </w:pPr>
      <w:r>
        <w:rPr>
          <w:rFonts w:ascii="Times New Roman"/>
          <w:b/>
          <w:i w:val="false"/>
          <w:color w:val="000000"/>
        </w:rPr>
        <w:t xml:space="preserve"> Отчет об обслуживании займа (условного обязательства)</w:t>
      </w:r>
    </w:p>
    <w:bookmarkEnd w:id="300"/>
    <w:bookmarkStart w:name="z320" w:id="301"/>
    <w:p>
      <w:pPr>
        <w:spacing w:after="0"/>
        <w:ind w:left="0"/>
        <w:jc w:val="both"/>
      </w:pPr>
      <w:r>
        <w:rPr>
          <w:rFonts w:ascii="Times New Roman"/>
          <w:b w:val="false"/>
          <w:i w:val="false"/>
          <w:color w:val="000000"/>
          <w:sz w:val="28"/>
        </w:rPr>
        <w:t>
      Индекс формы административных данных: КР_ООЗУО1</w:t>
      </w:r>
    </w:p>
    <w:bookmarkEnd w:id="301"/>
    <w:bookmarkStart w:name="z321" w:id="302"/>
    <w:p>
      <w:pPr>
        <w:spacing w:after="0"/>
        <w:ind w:left="0"/>
        <w:jc w:val="both"/>
      </w:pPr>
      <w:r>
        <w:rPr>
          <w:rFonts w:ascii="Times New Roman"/>
          <w:b w:val="false"/>
          <w:i w:val="false"/>
          <w:color w:val="000000"/>
          <w:sz w:val="28"/>
        </w:rPr>
        <w:t>
      Периодичность:</w:t>
      </w:r>
    </w:p>
    <w:bookmarkEnd w:id="302"/>
    <w:bookmarkStart w:name="z322" w:id="303"/>
    <w:p>
      <w:pPr>
        <w:spacing w:after="0"/>
        <w:ind w:left="0"/>
        <w:jc w:val="both"/>
      </w:pPr>
      <w:r>
        <w:rPr>
          <w:rFonts w:ascii="Times New Roman"/>
          <w:b w:val="false"/>
          <w:i w:val="false"/>
          <w:color w:val="000000"/>
          <w:sz w:val="28"/>
        </w:rPr>
        <w:t>
      ежемесячная - банки второго уровня, ипотечные организации, акционерное общество "Банк Развития Казахстана";</w:t>
      </w:r>
    </w:p>
    <w:bookmarkEnd w:id="303"/>
    <w:bookmarkStart w:name="z323" w:id="304"/>
    <w:p>
      <w:pPr>
        <w:spacing w:after="0"/>
        <w:ind w:left="0"/>
        <w:jc w:val="both"/>
      </w:pPr>
      <w:r>
        <w:rPr>
          <w:rFonts w:ascii="Times New Roman"/>
          <w:b w:val="false"/>
          <w:i w:val="false"/>
          <w:color w:val="000000"/>
          <w:sz w:val="28"/>
        </w:rPr>
        <w:t>
      ежеквартальная -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w:t>
      </w:r>
    </w:p>
    <w:bookmarkEnd w:id="304"/>
    <w:bookmarkStart w:name="z324" w:id="305"/>
    <w:p>
      <w:pPr>
        <w:spacing w:after="0"/>
        <w:ind w:left="0"/>
        <w:jc w:val="both"/>
      </w:pPr>
      <w:r>
        <w:rPr>
          <w:rFonts w:ascii="Times New Roman"/>
          <w:b w:val="false"/>
          <w:i w:val="false"/>
          <w:color w:val="000000"/>
          <w:sz w:val="28"/>
        </w:rPr>
        <w:t>
      Отчетный период: по состоянию на 1 "_______________" 20__ года</w:t>
      </w:r>
    </w:p>
    <w:bookmarkEnd w:id="305"/>
    <w:bookmarkStart w:name="z325" w:id="306"/>
    <w:p>
      <w:pPr>
        <w:spacing w:after="0"/>
        <w:ind w:left="0"/>
        <w:jc w:val="both"/>
      </w:pPr>
      <w:r>
        <w:rPr>
          <w:rFonts w:ascii="Times New Roman"/>
          <w:b w:val="false"/>
          <w:i w:val="false"/>
          <w:color w:val="000000"/>
          <w:sz w:val="28"/>
        </w:rPr>
        <w:t>
      Круг лиц представляющих информацию: банки второго уровня, акционерное общество "Банк Развития Казахстана", ипотечные организации, дочерние организации национального управляющего холдинга в сфере агропромышленного комплекса, имеющие лицензию уполномоченного органа на осуществление банковских заемных операций (далее - кредитор)</w:t>
      </w:r>
    </w:p>
    <w:bookmarkEnd w:id="306"/>
    <w:bookmarkStart w:name="z326" w:id="307"/>
    <w:p>
      <w:pPr>
        <w:spacing w:after="0"/>
        <w:ind w:left="0"/>
        <w:jc w:val="both"/>
      </w:pPr>
      <w:r>
        <w:rPr>
          <w:rFonts w:ascii="Times New Roman"/>
          <w:b w:val="false"/>
          <w:i w:val="false"/>
          <w:color w:val="000000"/>
          <w:sz w:val="28"/>
        </w:rPr>
        <w:t>
      Сроки представления:</w:t>
      </w:r>
    </w:p>
    <w:bookmarkEnd w:id="307"/>
    <w:bookmarkStart w:name="z327" w:id="308"/>
    <w:p>
      <w:pPr>
        <w:spacing w:after="0"/>
        <w:ind w:left="0"/>
        <w:jc w:val="both"/>
      </w:pPr>
      <w:r>
        <w:rPr>
          <w:rFonts w:ascii="Times New Roman"/>
          <w:b w:val="false"/>
          <w:i w:val="false"/>
          <w:color w:val="000000"/>
          <w:sz w:val="28"/>
        </w:rPr>
        <w:t>
      до 1 января 2021 года: до двадцать пятого числа (включительно) месяца, следующего за отчетным периодом;</w:t>
      </w:r>
    </w:p>
    <w:bookmarkEnd w:id="308"/>
    <w:bookmarkStart w:name="z328" w:id="309"/>
    <w:p>
      <w:pPr>
        <w:spacing w:after="0"/>
        <w:ind w:left="0"/>
        <w:jc w:val="both"/>
      </w:pPr>
      <w:r>
        <w:rPr>
          <w:rFonts w:ascii="Times New Roman"/>
          <w:b w:val="false"/>
          <w:i w:val="false"/>
          <w:color w:val="000000"/>
          <w:sz w:val="28"/>
        </w:rPr>
        <w:t>
      с 1 января 2021 года: до десятого рабочего дня (включительно) месяца, следующего за отчетным периодом</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10"/>
    <w:p>
      <w:pPr>
        <w:spacing w:after="0"/>
        <w:ind w:left="0"/>
        <w:jc w:val="left"/>
      </w:pPr>
      <w:r>
        <w:rPr>
          <w:rFonts w:ascii="Times New Roman"/>
          <w:b/>
          <w:i w:val="false"/>
          <w:color w:val="000000"/>
        </w:rPr>
        <w:t xml:space="preserve"> Таблица. Перечень показателей отчета об обслуживании займа (условного обязательства)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6899"/>
        <w:gridCol w:w="1282"/>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поступивших платежей в отчетном периоде (в тенге)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 с баланса: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по неоднородным кредитам: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 по неоднородным кредитам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 (стоимость, ожидаемая к получению) по неоднородным кредитам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резервах (провизиях), сформированных по требованиям международных стандартов финансовой отчетности на портфельной основе: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по требованиям международных стандартов финансовой отчетности: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однородных активов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активов без признаков обесценения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по требованиям международных стандартов финансовой отчетности, сформированных на портфельной основе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 на портфельной основе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311"/>
    <w:p>
      <w:pPr>
        <w:spacing w:after="0"/>
        <w:ind w:left="0"/>
        <w:jc w:val="both"/>
      </w:pPr>
      <w:r>
        <w:rPr>
          <w:rFonts w:ascii="Times New Roman"/>
          <w:b w:val="false"/>
          <w:i w:val="false"/>
          <w:color w:val="000000"/>
          <w:sz w:val="28"/>
        </w:rPr>
        <w:t>
      Наименование ______________________</w:t>
      </w:r>
    </w:p>
    <w:bookmarkEnd w:id="311"/>
    <w:bookmarkStart w:name="z332" w:id="312"/>
    <w:p>
      <w:pPr>
        <w:spacing w:after="0"/>
        <w:ind w:left="0"/>
        <w:jc w:val="both"/>
      </w:pPr>
      <w:r>
        <w:rPr>
          <w:rFonts w:ascii="Times New Roman"/>
          <w:b w:val="false"/>
          <w:i w:val="false"/>
          <w:color w:val="000000"/>
          <w:sz w:val="28"/>
        </w:rPr>
        <w:t>
      Адрес______________________________</w:t>
      </w:r>
    </w:p>
    <w:bookmarkEnd w:id="312"/>
    <w:bookmarkStart w:name="z333" w:id="313"/>
    <w:p>
      <w:pPr>
        <w:spacing w:after="0"/>
        <w:ind w:left="0"/>
        <w:jc w:val="both"/>
      </w:pPr>
      <w:r>
        <w:rPr>
          <w:rFonts w:ascii="Times New Roman"/>
          <w:b w:val="false"/>
          <w:i w:val="false"/>
          <w:color w:val="000000"/>
          <w:sz w:val="28"/>
        </w:rPr>
        <w:t>
      Телефон ______________________________________________________</w:t>
      </w:r>
    </w:p>
    <w:bookmarkEnd w:id="313"/>
    <w:bookmarkStart w:name="z334" w:id="314"/>
    <w:p>
      <w:pPr>
        <w:spacing w:after="0"/>
        <w:ind w:left="0"/>
        <w:jc w:val="both"/>
      </w:pPr>
      <w:r>
        <w:rPr>
          <w:rFonts w:ascii="Times New Roman"/>
          <w:b w:val="false"/>
          <w:i w:val="false"/>
          <w:color w:val="000000"/>
          <w:sz w:val="28"/>
        </w:rPr>
        <w:t>
      Адрес электронной почты ______________________________________</w:t>
      </w:r>
    </w:p>
    <w:bookmarkEnd w:id="314"/>
    <w:bookmarkStart w:name="z335" w:id="315"/>
    <w:p>
      <w:pPr>
        <w:spacing w:after="0"/>
        <w:ind w:left="0"/>
        <w:jc w:val="both"/>
      </w:pPr>
      <w:r>
        <w:rPr>
          <w:rFonts w:ascii="Times New Roman"/>
          <w:b w:val="false"/>
          <w:i w:val="false"/>
          <w:color w:val="000000"/>
          <w:sz w:val="28"/>
        </w:rPr>
        <w:t>
      Исполнитель_______________________________________________ ____________________</w:t>
      </w:r>
    </w:p>
    <w:bookmarkEnd w:id="315"/>
    <w:bookmarkStart w:name="z336" w:id="316"/>
    <w:p>
      <w:pPr>
        <w:spacing w:after="0"/>
        <w:ind w:left="0"/>
        <w:jc w:val="both"/>
      </w:pPr>
      <w:r>
        <w:rPr>
          <w:rFonts w:ascii="Times New Roman"/>
          <w:b w:val="false"/>
          <w:i w:val="false"/>
          <w:color w:val="000000"/>
          <w:sz w:val="28"/>
        </w:rPr>
        <w:t>
                         фамилия, имя и отчество (при его наличии)             телефон</w:t>
      </w:r>
    </w:p>
    <w:bookmarkEnd w:id="316"/>
    <w:bookmarkStart w:name="z337" w:id="317"/>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317"/>
    <w:bookmarkStart w:name="z338" w:id="318"/>
    <w:p>
      <w:pPr>
        <w:spacing w:after="0"/>
        <w:ind w:left="0"/>
        <w:jc w:val="both"/>
      </w:pPr>
      <w:r>
        <w:rPr>
          <w:rFonts w:ascii="Times New Roman"/>
          <w:b w:val="false"/>
          <w:i w:val="false"/>
          <w:color w:val="000000"/>
          <w:sz w:val="28"/>
        </w:rPr>
        <w:t>
      ___________________________________________________________ ____________________</w:t>
      </w:r>
    </w:p>
    <w:bookmarkEnd w:id="318"/>
    <w:bookmarkStart w:name="z339" w:id="31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19"/>
    <w:bookmarkStart w:name="z340" w:id="32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20"/>
    <w:bookmarkStart w:name="z341" w:id="321"/>
    <w:p>
      <w:pPr>
        <w:spacing w:after="0"/>
        <w:ind w:left="0"/>
        <w:jc w:val="both"/>
      </w:pPr>
      <w:r>
        <w:rPr>
          <w:rFonts w:ascii="Times New Roman"/>
          <w:b w:val="false"/>
          <w:i w:val="false"/>
          <w:color w:val="000000"/>
          <w:sz w:val="28"/>
        </w:rPr>
        <w:t>
      ___________________________________________________________ ____________________</w:t>
      </w:r>
    </w:p>
    <w:bookmarkEnd w:id="321"/>
    <w:bookmarkStart w:name="z342" w:id="32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2"/>
    <w:bookmarkStart w:name="z343" w:id="323"/>
    <w:p>
      <w:pPr>
        <w:spacing w:after="0"/>
        <w:ind w:left="0"/>
        <w:jc w:val="both"/>
      </w:pPr>
      <w:r>
        <w:rPr>
          <w:rFonts w:ascii="Times New Roman"/>
          <w:b w:val="false"/>
          <w:i w:val="false"/>
          <w:color w:val="000000"/>
          <w:sz w:val="28"/>
        </w:rPr>
        <w:t>
      Дата "____" ______________ 20__ года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об обслуживании займа </w:t>
            </w:r>
            <w:r>
              <w:br/>
            </w:r>
            <w:r>
              <w:rPr>
                <w:rFonts w:ascii="Times New Roman"/>
                <w:b w:val="false"/>
                <w:i w:val="false"/>
                <w:color w:val="000000"/>
                <w:sz w:val="20"/>
              </w:rPr>
              <w:t>(условного обязательства)</w:t>
            </w:r>
          </w:p>
        </w:tc>
      </w:tr>
    </w:tbl>
    <w:bookmarkStart w:name="z345" w:id="32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24"/>
    <w:bookmarkStart w:name="z346" w:id="325"/>
    <w:p>
      <w:pPr>
        <w:spacing w:after="0"/>
        <w:ind w:left="0"/>
        <w:jc w:val="left"/>
      </w:pPr>
      <w:r>
        <w:rPr>
          <w:rFonts w:ascii="Times New Roman"/>
          <w:b/>
          <w:i w:val="false"/>
          <w:color w:val="000000"/>
        </w:rPr>
        <w:t xml:space="preserve"> Отчет об обслуживании займа (условного обязательства)</w:t>
      </w:r>
    </w:p>
    <w:bookmarkEnd w:id="325"/>
    <w:bookmarkStart w:name="z347" w:id="326"/>
    <w:p>
      <w:pPr>
        <w:spacing w:after="0"/>
        <w:ind w:left="0"/>
        <w:jc w:val="left"/>
      </w:pPr>
      <w:r>
        <w:rPr>
          <w:rFonts w:ascii="Times New Roman"/>
          <w:b/>
          <w:i w:val="false"/>
          <w:color w:val="000000"/>
        </w:rPr>
        <w:t xml:space="preserve"> (индекс – КР_ООЗУО1, периодичность – ежемесячно или ежеквартально)</w:t>
      </w:r>
    </w:p>
    <w:bookmarkEnd w:id="326"/>
    <w:bookmarkStart w:name="z348" w:id="327"/>
    <w:p>
      <w:pPr>
        <w:spacing w:after="0"/>
        <w:ind w:left="0"/>
        <w:jc w:val="left"/>
      </w:pPr>
      <w:r>
        <w:rPr>
          <w:rFonts w:ascii="Times New Roman"/>
          <w:b/>
          <w:i w:val="false"/>
          <w:color w:val="000000"/>
        </w:rPr>
        <w:t xml:space="preserve"> Глава 1. Общие положения</w:t>
      </w:r>
    </w:p>
    <w:bookmarkEnd w:id="327"/>
    <w:bookmarkStart w:name="z349" w:id="3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обслуживании займа (условного обязательства)" (далее - Форма).</w:t>
      </w:r>
    </w:p>
    <w:bookmarkEnd w:id="328"/>
    <w:bookmarkStart w:name="z350" w:id="3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29"/>
    <w:bookmarkStart w:name="z351" w:id="330"/>
    <w:p>
      <w:pPr>
        <w:spacing w:after="0"/>
        <w:ind w:left="0"/>
        <w:jc w:val="both"/>
      </w:pPr>
      <w:r>
        <w:rPr>
          <w:rFonts w:ascii="Times New Roman"/>
          <w:b w:val="false"/>
          <w:i w:val="false"/>
          <w:color w:val="000000"/>
          <w:sz w:val="28"/>
        </w:rPr>
        <w:t>
      3. Форму подписывают первый руководитель, главный бухгалтер или лица, уполномоченные ими на подписание отчета.</w:t>
      </w:r>
    </w:p>
    <w:bookmarkEnd w:id="330"/>
    <w:bookmarkStart w:name="z352" w:id="33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числах с двумя знаками после запятой, указывается в тенге, если не установлено иное.</w:t>
      </w:r>
    </w:p>
    <w:bookmarkEnd w:id="331"/>
    <w:bookmarkStart w:name="z353" w:id="332"/>
    <w:p>
      <w:pPr>
        <w:spacing w:after="0"/>
        <w:ind w:left="0"/>
        <w:jc w:val="both"/>
      </w:pPr>
      <w:r>
        <w:rPr>
          <w:rFonts w:ascii="Times New Roman"/>
          <w:b w:val="false"/>
          <w:i w:val="false"/>
          <w:color w:val="000000"/>
          <w:sz w:val="28"/>
        </w:rPr>
        <w:t>
      Коэффициенты и проценты указываются с двумя знаками после запятой.</w:t>
      </w:r>
    </w:p>
    <w:bookmarkEnd w:id="332"/>
    <w:bookmarkStart w:name="z354" w:id="333"/>
    <w:p>
      <w:pPr>
        <w:spacing w:after="0"/>
        <w:ind w:left="0"/>
        <w:jc w:val="both"/>
      </w:pPr>
      <w:r>
        <w:rPr>
          <w:rFonts w:ascii="Times New Roman"/>
          <w:b w:val="false"/>
          <w:i w:val="false"/>
          <w:color w:val="000000"/>
          <w:sz w:val="28"/>
        </w:rPr>
        <w:t>
      Даты указываются в формате: "ДД.ММ.ГГГГ", где "ГГГГ" - год, "ММ" - месяц, "ДД" - день. В случаях, предусматривающих отражение даты без времени, время принимается как 0 часов 00 минут 00 секунд указанной даты.</w:t>
      </w:r>
    </w:p>
    <w:bookmarkEnd w:id="333"/>
    <w:bookmarkStart w:name="z355" w:id="334"/>
    <w:p>
      <w:pPr>
        <w:spacing w:after="0"/>
        <w:ind w:left="0"/>
        <w:jc w:val="both"/>
      </w:pPr>
      <w:r>
        <w:rPr>
          <w:rFonts w:ascii="Times New Roman"/>
          <w:b w:val="false"/>
          <w:i w:val="false"/>
          <w:color w:val="000000"/>
          <w:sz w:val="28"/>
        </w:rPr>
        <w:t>
      По займам (условным обязательствам), предоставленным в иностранной валюте, суммы выдачи, начисления, остатки задолженности на отчетную дату отражаются в иностранной валюте и в эквиваленте в национальной валюте.</w:t>
      </w:r>
    </w:p>
    <w:bookmarkEnd w:id="334"/>
    <w:bookmarkStart w:name="z356" w:id="335"/>
    <w:p>
      <w:pPr>
        <w:spacing w:after="0"/>
        <w:ind w:left="0"/>
        <w:jc w:val="both"/>
      </w:pPr>
      <w:r>
        <w:rPr>
          <w:rFonts w:ascii="Times New Roman"/>
          <w:b w:val="false"/>
          <w:i w:val="false"/>
          <w:color w:val="000000"/>
          <w:sz w:val="28"/>
        </w:rPr>
        <w:t>
      Коды, используемые при заполнении Формы,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предназначенной для сбора отчетности по займам и условным обязательствам, посредством которой представляется Форма.</w:t>
      </w:r>
    </w:p>
    <w:bookmarkEnd w:id="335"/>
    <w:bookmarkStart w:name="z357" w:id="336"/>
    <w:p>
      <w:pPr>
        <w:spacing w:after="0"/>
        <w:ind w:left="0"/>
        <w:jc w:val="both"/>
      </w:pPr>
      <w:r>
        <w:rPr>
          <w:rFonts w:ascii="Times New Roman"/>
          <w:b w:val="false"/>
          <w:i w:val="false"/>
          <w:color w:val="000000"/>
          <w:sz w:val="28"/>
        </w:rPr>
        <w:t>
      Все показатели являются обязательными для заполнения, если иное не оговорено в Пояснении к соответствующему показателю.</w:t>
      </w:r>
    </w:p>
    <w:bookmarkEnd w:id="336"/>
    <w:bookmarkStart w:name="z358" w:id="337"/>
    <w:p>
      <w:pPr>
        <w:spacing w:after="0"/>
        <w:ind w:left="0"/>
        <w:jc w:val="left"/>
      </w:pPr>
      <w:r>
        <w:rPr>
          <w:rFonts w:ascii="Times New Roman"/>
          <w:b/>
          <w:i w:val="false"/>
          <w:color w:val="000000"/>
        </w:rPr>
        <w:t xml:space="preserve"> Глава 2. Пояснение по заполнению Формы</w:t>
      </w:r>
    </w:p>
    <w:bookmarkEnd w:id="337"/>
    <w:bookmarkStart w:name="z359" w:id="338"/>
    <w:p>
      <w:pPr>
        <w:spacing w:after="0"/>
        <w:ind w:left="0"/>
        <w:jc w:val="both"/>
      </w:pPr>
      <w:r>
        <w:rPr>
          <w:rFonts w:ascii="Times New Roman"/>
          <w:b w:val="false"/>
          <w:i w:val="false"/>
          <w:color w:val="000000"/>
          <w:sz w:val="28"/>
        </w:rPr>
        <w:t>
      5. Для целей Формы в информационной системе, предназначенной для сбора отчетности по займам и условным обязательствам, используются следующие справочники:</w:t>
      </w:r>
    </w:p>
    <w:bookmarkEnd w:id="338"/>
    <w:bookmarkStart w:name="z360" w:id="339"/>
    <w:p>
      <w:pPr>
        <w:spacing w:after="0"/>
        <w:ind w:left="0"/>
        <w:jc w:val="both"/>
      </w:pPr>
      <w:r>
        <w:rPr>
          <w:rFonts w:ascii="Times New Roman"/>
          <w:b w:val="false"/>
          <w:i w:val="false"/>
          <w:color w:val="000000"/>
          <w:sz w:val="28"/>
        </w:rPr>
        <w:t>
      Номер счета;</w:t>
      </w:r>
    </w:p>
    <w:bookmarkEnd w:id="339"/>
    <w:bookmarkStart w:name="z361" w:id="340"/>
    <w:p>
      <w:pPr>
        <w:spacing w:after="0"/>
        <w:ind w:left="0"/>
        <w:jc w:val="both"/>
      </w:pPr>
      <w:r>
        <w:rPr>
          <w:rFonts w:ascii="Times New Roman"/>
          <w:b w:val="false"/>
          <w:i w:val="false"/>
          <w:color w:val="000000"/>
          <w:sz w:val="28"/>
        </w:rPr>
        <w:t>
      Портфели.</w:t>
      </w:r>
    </w:p>
    <w:bookmarkEnd w:id="340"/>
    <w:bookmarkStart w:name="z362" w:id="341"/>
    <w:p>
      <w:pPr>
        <w:spacing w:after="0"/>
        <w:ind w:left="0"/>
        <w:jc w:val="both"/>
      </w:pPr>
      <w:r>
        <w:rPr>
          <w:rFonts w:ascii="Times New Roman"/>
          <w:b w:val="false"/>
          <w:i w:val="false"/>
          <w:color w:val="000000"/>
          <w:sz w:val="28"/>
        </w:rPr>
        <w:t>
      6.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 резервах (провизиях), сформированных по требованиям международных стандартов финансовой отчетности, в разрезе договоров и портфелей однородных кредитов, портфелей индивидуальных активов без признаков обесценения.</w:t>
      </w:r>
    </w:p>
    <w:bookmarkEnd w:id="341"/>
    <w:bookmarkStart w:name="z363" w:id="342"/>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каждую отчетную дату.</w:t>
      </w:r>
    </w:p>
    <w:bookmarkEnd w:id="342"/>
    <w:bookmarkStart w:name="z364" w:id="343"/>
    <w:p>
      <w:pPr>
        <w:spacing w:after="0"/>
        <w:ind w:left="0"/>
        <w:jc w:val="both"/>
      </w:pPr>
      <w:r>
        <w:rPr>
          <w:rFonts w:ascii="Times New Roman"/>
          <w:b w:val="false"/>
          <w:i w:val="false"/>
          <w:color w:val="000000"/>
          <w:sz w:val="28"/>
        </w:rPr>
        <w:t>
      7. В строках 2.6, 2.8, 2.10, 2.13, 2.15, 2.20, 3.1, 3.3, 3.5 значения выбираются из справочников.</w:t>
      </w:r>
    </w:p>
    <w:bookmarkEnd w:id="343"/>
    <w:bookmarkStart w:name="z365" w:id="344"/>
    <w:p>
      <w:pPr>
        <w:spacing w:after="0"/>
        <w:ind w:left="0"/>
        <w:jc w:val="both"/>
      </w:pPr>
      <w:r>
        <w:rPr>
          <w:rFonts w:ascii="Times New Roman"/>
          <w:b w:val="false"/>
          <w:i w:val="false"/>
          <w:color w:val="000000"/>
          <w:sz w:val="28"/>
        </w:rPr>
        <w:t>
      8. Строки 2.2, 2.3 предназначены для отражения выданной за отчетный период суммы займа или использованного лимита по условному обязательству и даты ее выдачи (использования).</w:t>
      </w:r>
    </w:p>
    <w:bookmarkEnd w:id="344"/>
    <w:bookmarkStart w:name="z366" w:id="345"/>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345"/>
    <w:bookmarkStart w:name="z367" w:id="346"/>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346"/>
    <w:bookmarkStart w:name="z368" w:id="347"/>
    <w:p>
      <w:pPr>
        <w:spacing w:after="0"/>
        <w:ind w:left="0"/>
        <w:jc w:val="both"/>
      </w:pPr>
      <w:r>
        <w:rPr>
          <w:rFonts w:ascii="Times New Roman"/>
          <w:b w:val="false"/>
          <w:i w:val="false"/>
          <w:color w:val="000000"/>
          <w:sz w:val="28"/>
        </w:rPr>
        <w:t>
      По кредитным картам в строке 2.2 выданные суммы займа отражаются одной суммой без разбивки на части, строка 2.3 не заполняется.</w:t>
      </w:r>
    </w:p>
    <w:bookmarkEnd w:id="347"/>
    <w:bookmarkStart w:name="z369" w:id="348"/>
    <w:p>
      <w:pPr>
        <w:spacing w:after="0"/>
        <w:ind w:left="0"/>
        <w:jc w:val="both"/>
      </w:pPr>
      <w:r>
        <w:rPr>
          <w:rFonts w:ascii="Times New Roman"/>
          <w:b w:val="false"/>
          <w:i w:val="false"/>
          <w:color w:val="000000"/>
          <w:sz w:val="28"/>
        </w:rPr>
        <w:t>
      9. В строке 2.4 отражается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bookmarkEnd w:id="348"/>
    <w:bookmarkStart w:name="z370" w:id="349"/>
    <w:p>
      <w:pPr>
        <w:spacing w:after="0"/>
        <w:ind w:left="0"/>
        <w:jc w:val="both"/>
      </w:pPr>
      <w:r>
        <w:rPr>
          <w:rFonts w:ascii="Times New Roman"/>
          <w:b w:val="false"/>
          <w:i w:val="false"/>
          <w:color w:val="000000"/>
          <w:sz w:val="28"/>
        </w:rPr>
        <w:t>
      По кредитным картам и овердрафтам отражается валовая сумма поступлений за отчетный период.</w:t>
      </w:r>
    </w:p>
    <w:bookmarkEnd w:id="349"/>
    <w:bookmarkStart w:name="z371" w:id="350"/>
    <w:p>
      <w:pPr>
        <w:spacing w:after="0"/>
        <w:ind w:left="0"/>
        <w:jc w:val="both"/>
      </w:pPr>
      <w:r>
        <w:rPr>
          <w:rFonts w:ascii="Times New Roman"/>
          <w:b w:val="false"/>
          <w:i w:val="false"/>
          <w:color w:val="000000"/>
          <w:sz w:val="28"/>
        </w:rPr>
        <w:t>
      10. Строки 2.5, 2.6 предназначены для отражения сумм непросроченного, просроченного остатков основного долга по займу и номера счета, на котором учитываются суммы, а также сумм списанного либо прощенного остатков основного долга по займу по состоянию на отчетную дату.</w:t>
      </w:r>
    </w:p>
    <w:bookmarkEnd w:id="350"/>
    <w:bookmarkStart w:name="z372" w:id="351"/>
    <w:p>
      <w:pPr>
        <w:spacing w:after="0"/>
        <w:ind w:left="0"/>
        <w:jc w:val="both"/>
      </w:pPr>
      <w:r>
        <w:rPr>
          <w:rFonts w:ascii="Times New Roman"/>
          <w:b w:val="false"/>
          <w:i w:val="false"/>
          <w:color w:val="000000"/>
          <w:sz w:val="28"/>
        </w:rPr>
        <w:t>
      Для кредитной карты освоенная часть лимита отражается по данному показателю, для отражения перерасхода средств по кредитной карте предусмотрено дополнительное поле.</w:t>
      </w:r>
    </w:p>
    <w:bookmarkEnd w:id="351"/>
    <w:bookmarkStart w:name="z373" w:id="352"/>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352"/>
    <w:bookmarkStart w:name="z374" w:id="35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53"/>
    <w:bookmarkStart w:name="z375" w:id="354"/>
    <w:p>
      <w:pPr>
        <w:spacing w:after="0"/>
        <w:ind w:left="0"/>
        <w:jc w:val="both"/>
      </w:pPr>
      <w:r>
        <w:rPr>
          <w:rFonts w:ascii="Times New Roman"/>
          <w:b w:val="false"/>
          <w:i w:val="false"/>
          <w:color w:val="000000"/>
          <w:sz w:val="28"/>
        </w:rPr>
        <w:t>
      11. Строки 2.7, 2.8 предназначены для отражения сумм непогашенного, просроченного остатков начисленного вознаграждения по займу, а также сумм списанного либо прощенного остатков начисленного вознаграждения по займу по состоянию на отчетную дату и номера счета, на котором учитываются суммы.</w:t>
      </w:r>
    </w:p>
    <w:bookmarkEnd w:id="354"/>
    <w:bookmarkStart w:name="z376" w:id="355"/>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355"/>
    <w:bookmarkStart w:name="z377" w:id="356"/>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56"/>
    <w:bookmarkStart w:name="z378" w:id="357"/>
    <w:p>
      <w:pPr>
        <w:spacing w:after="0"/>
        <w:ind w:left="0"/>
        <w:jc w:val="both"/>
      </w:pPr>
      <w:r>
        <w:rPr>
          <w:rFonts w:ascii="Times New Roman"/>
          <w:b w:val="false"/>
          <w:i w:val="false"/>
          <w:color w:val="000000"/>
          <w:sz w:val="28"/>
        </w:rPr>
        <w:t>
      12. Строки 2.9, 2.10 предназначены для отражения суммы условного обязательства по состоянию на отчетную дату и номера счета, на котором учитываются суммы.</w:t>
      </w:r>
    </w:p>
    <w:bookmarkEnd w:id="357"/>
    <w:bookmarkStart w:name="z379" w:id="358"/>
    <w:p>
      <w:pPr>
        <w:spacing w:after="0"/>
        <w:ind w:left="0"/>
        <w:jc w:val="both"/>
      </w:pPr>
      <w:r>
        <w:rPr>
          <w:rFonts w:ascii="Times New Roman"/>
          <w:b w:val="false"/>
          <w:i w:val="false"/>
          <w:color w:val="000000"/>
          <w:sz w:val="28"/>
        </w:rPr>
        <w:t>
      В случае наличия остатков на двух счетах, второй остаток с соответствующим номером счета отражаются в дополнительных полях.</w:t>
      </w:r>
    </w:p>
    <w:bookmarkEnd w:id="358"/>
    <w:bookmarkStart w:name="z380" w:id="359"/>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359"/>
    <w:bookmarkStart w:name="z381" w:id="360"/>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360"/>
    <w:bookmarkStart w:name="z382" w:id="361"/>
    <w:p>
      <w:pPr>
        <w:spacing w:after="0"/>
        <w:ind w:left="0"/>
        <w:jc w:val="both"/>
      </w:pPr>
      <w:r>
        <w:rPr>
          <w:rFonts w:ascii="Times New Roman"/>
          <w:b w:val="false"/>
          <w:i w:val="false"/>
          <w:color w:val="000000"/>
          <w:sz w:val="28"/>
        </w:rPr>
        <w:t>
      13. Строка 2.11 предназначена для отражения суммы непогашенного остатка, а также сумм списанного либо прощенного остатков начисленной неустойки (штрафа, пени) по займу по состоянию на отчетную дату.</w:t>
      </w:r>
    </w:p>
    <w:bookmarkEnd w:id="361"/>
    <w:bookmarkStart w:name="z383" w:id="362"/>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362"/>
    <w:bookmarkStart w:name="z384" w:id="36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363"/>
    <w:bookmarkStart w:name="z385" w:id="364"/>
    <w:p>
      <w:pPr>
        <w:spacing w:after="0"/>
        <w:ind w:left="0"/>
        <w:jc w:val="both"/>
      </w:pPr>
      <w:r>
        <w:rPr>
          <w:rFonts w:ascii="Times New Roman"/>
          <w:b w:val="false"/>
          <w:i w:val="false"/>
          <w:color w:val="000000"/>
          <w:sz w:val="28"/>
        </w:rPr>
        <w:t>
      14. Строки 2.12, 2.13, 2.14,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364"/>
    <w:bookmarkStart w:name="z386" w:id="365"/>
    <w:p>
      <w:pPr>
        <w:spacing w:after="0"/>
        <w:ind w:left="0"/>
        <w:jc w:val="both"/>
      </w:pPr>
      <w:r>
        <w:rPr>
          <w:rFonts w:ascii="Times New Roman"/>
          <w:b w:val="false"/>
          <w:i w:val="false"/>
          <w:color w:val="000000"/>
          <w:sz w:val="28"/>
        </w:rPr>
        <w:t>
      В случае наличия сумм дисконта (премии) по одному займу (условному обязательству) на двух разных номерах счетов, второй остаток с соответствующим номером счета отражаются в дополнительных полях.</w:t>
      </w:r>
    </w:p>
    <w:bookmarkEnd w:id="365"/>
    <w:bookmarkStart w:name="z387" w:id="366"/>
    <w:p>
      <w:pPr>
        <w:spacing w:after="0"/>
        <w:ind w:left="0"/>
        <w:jc w:val="both"/>
      </w:pPr>
      <w:r>
        <w:rPr>
          <w:rFonts w:ascii="Times New Roman"/>
          <w:b w:val="false"/>
          <w:i w:val="false"/>
          <w:color w:val="000000"/>
          <w:sz w:val="28"/>
        </w:rPr>
        <w:t>
      15. В строке 2.16 даты вынесения на счет просроченной задолженности по основному долгу и вознаграждению отражаются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366"/>
    <w:bookmarkStart w:name="z388" w:id="367"/>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367"/>
    <w:bookmarkStart w:name="z389" w:id="368"/>
    <w:p>
      <w:pPr>
        <w:spacing w:after="0"/>
        <w:ind w:left="0"/>
        <w:jc w:val="both"/>
      </w:pPr>
      <w:r>
        <w:rPr>
          <w:rFonts w:ascii="Times New Roman"/>
          <w:b w:val="false"/>
          <w:i w:val="false"/>
          <w:color w:val="000000"/>
          <w:sz w:val="28"/>
        </w:rPr>
        <w:t>
      В случае отсутствия остатка просроченной задолженности по основному долгу и (или) вознаграждению, дата вынесения на счет просроченной задолженности по основному долгу и (или) вознаграждению не указывается.</w:t>
      </w:r>
    </w:p>
    <w:bookmarkEnd w:id="368"/>
    <w:bookmarkStart w:name="z390" w:id="369"/>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w:t>
      </w:r>
    </w:p>
    <w:bookmarkEnd w:id="369"/>
    <w:bookmarkStart w:name="z391" w:id="370"/>
    <w:p>
      <w:pPr>
        <w:spacing w:after="0"/>
        <w:ind w:left="0"/>
        <w:jc w:val="both"/>
      </w:pPr>
      <w:r>
        <w:rPr>
          <w:rFonts w:ascii="Times New Roman"/>
          <w:b w:val="false"/>
          <w:i w:val="false"/>
          <w:color w:val="000000"/>
          <w:sz w:val="28"/>
        </w:rPr>
        <w:t>
      16. В строке 2.17 отражается дата полного либо частичного погашения просроченной задолженности по основному долгу и (или) вознаграждению, произведенного в течение отчетного периода.</w:t>
      </w:r>
    </w:p>
    <w:bookmarkEnd w:id="370"/>
    <w:bookmarkStart w:name="z392" w:id="371"/>
    <w:p>
      <w:pPr>
        <w:spacing w:after="0"/>
        <w:ind w:left="0"/>
        <w:jc w:val="both"/>
      </w:pPr>
      <w:r>
        <w:rPr>
          <w:rFonts w:ascii="Times New Roman"/>
          <w:b w:val="false"/>
          <w:i w:val="false"/>
          <w:color w:val="000000"/>
          <w:sz w:val="28"/>
        </w:rPr>
        <w:t>
      17. Строки 2.19, 2.20 предназначены для отражения суммы резервов (провизий) по займу, классифицированному как индивидуальный, по которому выявлены признаки обесценения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а также суммы резервов (провизий) по требованиям уполномоченного органа.</w:t>
      </w:r>
    </w:p>
    <w:bookmarkEnd w:id="371"/>
    <w:bookmarkStart w:name="z393" w:id="372"/>
    <w:p>
      <w:pPr>
        <w:spacing w:after="0"/>
        <w:ind w:left="0"/>
        <w:jc w:val="both"/>
      </w:pPr>
      <w:r>
        <w:rPr>
          <w:rFonts w:ascii="Times New Roman"/>
          <w:b w:val="false"/>
          <w:i w:val="false"/>
          <w:color w:val="000000"/>
          <w:sz w:val="28"/>
        </w:rPr>
        <w:t>
      По кредитным картам для отражения сумм резервов (провизий) по освоенной и неосвоенной частям лимита кредитной карты предусмотрены отдельные поля.</w:t>
      </w:r>
    </w:p>
    <w:bookmarkEnd w:id="372"/>
    <w:bookmarkStart w:name="z394" w:id="373"/>
    <w:p>
      <w:pPr>
        <w:spacing w:after="0"/>
        <w:ind w:left="0"/>
        <w:jc w:val="both"/>
      </w:pPr>
      <w:r>
        <w:rPr>
          <w:rFonts w:ascii="Times New Roman"/>
          <w:b w:val="false"/>
          <w:i w:val="false"/>
          <w:color w:val="000000"/>
          <w:sz w:val="28"/>
        </w:rPr>
        <w:t>
      Показатели являются обязательными для заполнения для всех займов (условных обязательств), по которым формирование резервов (провизий) осуществляется на индивидуальной основе.</w:t>
      </w:r>
    </w:p>
    <w:bookmarkEnd w:id="373"/>
    <w:bookmarkStart w:name="z395" w:id="374"/>
    <w:p>
      <w:pPr>
        <w:spacing w:after="0"/>
        <w:ind w:left="0"/>
        <w:jc w:val="both"/>
      </w:pPr>
      <w:r>
        <w:rPr>
          <w:rFonts w:ascii="Times New Roman"/>
          <w:b w:val="false"/>
          <w:i w:val="false"/>
          <w:color w:val="000000"/>
          <w:sz w:val="28"/>
        </w:rPr>
        <w:t>
      18. Строка 2.22 предназначена для отражения дисконтированной стоимости будущих денежных потоков, рассчитанной в соответствии с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w:t>
      </w:r>
    </w:p>
    <w:bookmarkEnd w:id="374"/>
    <w:bookmarkStart w:name="z396" w:id="375"/>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75"/>
    <w:bookmarkStart w:name="z397" w:id="376"/>
    <w:p>
      <w:pPr>
        <w:spacing w:after="0"/>
        <w:ind w:left="0"/>
        <w:jc w:val="both"/>
      </w:pPr>
      <w:r>
        <w:rPr>
          <w:rFonts w:ascii="Times New Roman"/>
          <w:b w:val="false"/>
          <w:i w:val="false"/>
          <w:color w:val="000000"/>
          <w:sz w:val="28"/>
        </w:rPr>
        <w:t>
      19. Строка 2.23 предназначена для идентификации займов, по которым проведена реструктуризация после 1 июля 2019 года, с отражением даты их проведения.</w:t>
      </w:r>
    </w:p>
    <w:bookmarkEnd w:id="376"/>
    <w:bookmarkStart w:name="z398" w:id="377"/>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постановлением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(далее – постановление № 269).</w:t>
      </w:r>
    </w:p>
    <w:bookmarkEnd w:id="377"/>
    <w:bookmarkStart w:name="z399" w:id="378"/>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необходимо отражать в новом договоре.</w:t>
      </w:r>
    </w:p>
    <w:bookmarkEnd w:id="378"/>
    <w:bookmarkStart w:name="z400" w:id="379"/>
    <w:p>
      <w:pPr>
        <w:spacing w:after="0"/>
        <w:ind w:left="0"/>
        <w:jc w:val="both"/>
      </w:pPr>
      <w:r>
        <w:rPr>
          <w:rFonts w:ascii="Times New Roman"/>
          <w:b w:val="false"/>
          <w:i w:val="false"/>
          <w:color w:val="000000"/>
          <w:sz w:val="28"/>
        </w:rPr>
        <w:t>
      Если в отчетном периоде проводилась реструктуризация, то в строке 2.23.1 указывается значение "1", в противном случае указывается "0" либо показатель не передается.</w:t>
      </w:r>
    </w:p>
    <w:bookmarkEnd w:id="379"/>
    <w:bookmarkStart w:name="z401" w:id="380"/>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реструктуризация проведена после 1 июля 2019 года.</w:t>
      </w:r>
    </w:p>
    <w:bookmarkEnd w:id="380"/>
    <w:bookmarkStart w:name="z402" w:id="381"/>
    <w:p>
      <w:pPr>
        <w:spacing w:after="0"/>
        <w:ind w:left="0"/>
        <w:jc w:val="both"/>
      </w:pPr>
      <w:r>
        <w:rPr>
          <w:rFonts w:ascii="Times New Roman"/>
          <w:b w:val="false"/>
          <w:i w:val="false"/>
          <w:color w:val="000000"/>
          <w:sz w:val="28"/>
        </w:rPr>
        <w:t>
      20. Строка 2.24 предназначена для идентификации займов с признаками обесценения, определенного постановлением № 269.</w:t>
      </w:r>
    </w:p>
    <w:bookmarkEnd w:id="381"/>
    <w:bookmarkStart w:name="z403" w:id="382"/>
    <w:p>
      <w:pPr>
        <w:spacing w:after="0"/>
        <w:ind w:left="0"/>
        <w:jc w:val="both"/>
      </w:pPr>
      <w:r>
        <w:rPr>
          <w:rFonts w:ascii="Times New Roman"/>
          <w:b w:val="false"/>
          <w:i w:val="false"/>
          <w:color w:val="000000"/>
          <w:sz w:val="28"/>
        </w:rPr>
        <w:t>
      Если в отчетном периоде имелись признаки обесценения, то в строке 2.24 указывается значение "1", в противном случае указывается "0" либо показатель не передается.</w:t>
      </w:r>
    </w:p>
    <w:bookmarkEnd w:id="382"/>
    <w:bookmarkStart w:name="z404" w:id="383"/>
    <w:p>
      <w:pPr>
        <w:spacing w:after="0"/>
        <w:ind w:left="0"/>
        <w:jc w:val="both"/>
      </w:pPr>
      <w:r>
        <w:rPr>
          <w:rFonts w:ascii="Times New Roman"/>
          <w:b w:val="false"/>
          <w:i w:val="false"/>
          <w:color w:val="000000"/>
          <w:sz w:val="28"/>
        </w:rPr>
        <w:t>
      Показатель является обязательным для всех займов, по которым оценка проводилась после 1 июля 2019 года.</w:t>
      </w:r>
    </w:p>
    <w:bookmarkEnd w:id="383"/>
    <w:bookmarkStart w:name="z405" w:id="384"/>
    <w:p>
      <w:pPr>
        <w:spacing w:after="0"/>
        <w:ind w:left="0"/>
        <w:jc w:val="both"/>
      </w:pPr>
      <w:r>
        <w:rPr>
          <w:rFonts w:ascii="Times New Roman"/>
          <w:b w:val="false"/>
          <w:i w:val="false"/>
          <w:color w:val="000000"/>
          <w:sz w:val="28"/>
        </w:rPr>
        <w:t>
      21. Строка 3 предназначена для отражения информации о портфелях однородных активов и индивидуальных активов без признаков обесценения, о суммах дисконта (премии), резервов (провизий), сформированных по требованиям международных стандартов финансовой отчетности на портфельной основе, и номерах счетов, на которых учитываются суммы.</w:t>
      </w:r>
    </w:p>
    <w:bookmarkEnd w:id="384"/>
    <w:bookmarkStart w:name="z406" w:id="385"/>
    <w:p>
      <w:pPr>
        <w:spacing w:after="0"/>
        <w:ind w:left="0"/>
        <w:jc w:val="both"/>
      </w:pPr>
      <w:r>
        <w:rPr>
          <w:rFonts w:ascii="Times New Roman"/>
          <w:b w:val="false"/>
          <w:i w:val="false"/>
          <w:color w:val="000000"/>
          <w:sz w:val="28"/>
        </w:rPr>
        <w:t>
      Портфель определяется в соответствии с учетной политикой и иными внутренними документами кредитора.</w:t>
      </w:r>
    </w:p>
    <w:bookmarkEnd w:id="385"/>
    <w:bookmarkStart w:name="z407" w:id="386"/>
    <w:p>
      <w:pPr>
        <w:spacing w:after="0"/>
        <w:ind w:left="0"/>
        <w:jc w:val="both"/>
      </w:pPr>
      <w:r>
        <w:rPr>
          <w:rFonts w:ascii="Times New Roman"/>
          <w:b w:val="false"/>
          <w:i w:val="false"/>
          <w:color w:val="000000"/>
          <w:sz w:val="28"/>
        </w:rPr>
        <w:t>
      Каждый договор займа (условного обязательства), входящего в определенный портфель, привязывается кредитором к соответствующему портфелю из справочника.</w:t>
      </w:r>
    </w:p>
    <w:bookmarkEnd w:id="386"/>
    <w:bookmarkStart w:name="z408" w:id="387"/>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bookmarkEnd w:id="387"/>
    <w:bookmarkStart w:name="z409" w:id="388"/>
    <w:p>
      <w:pPr>
        <w:spacing w:after="0"/>
        <w:ind w:left="0"/>
        <w:jc w:val="both"/>
      </w:pPr>
      <w:r>
        <w:rPr>
          <w:rFonts w:ascii="Times New Roman"/>
          <w:b w:val="false"/>
          <w:i w:val="false"/>
          <w:color w:val="000000"/>
          <w:sz w:val="28"/>
        </w:rPr>
        <w:t>
      По каждому внесенному в справочник значению сохраняется история.</w:t>
      </w:r>
    </w:p>
    <w:bookmarkEnd w:id="388"/>
    <w:bookmarkStart w:name="z410" w:id="389"/>
    <w:p>
      <w:pPr>
        <w:spacing w:after="0"/>
        <w:ind w:left="0"/>
        <w:jc w:val="both"/>
      </w:pPr>
      <w:r>
        <w:rPr>
          <w:rFonts w:ascii="Times New Roman"/>
          <w:b w:val="false"/>
          <w:i w:val="false"/>
          <w:color w:val="000000"/>
          <w:sz w:val="28"/>
        </w:rPr>
        <w:t>
      Дисконт (премия), фактически сформированная сумма резервов (провизий) по требованиям международных стандартов финансовой отчетности рассчитываются в соответствии с международными стандартами финансовой отчетности и требованиями законодательства Республики Казахстан.</w:t>
      </w:r>
    </w:p>
    <w:bookmarkEnd w:id="389"/>
    <w:bookmarkStart w:name="z411" w:id="390"/>
    <w:p>
      <w:pPr>
        <w:spacing w:after="0"/>
        <w:ind w:left="0"/>
        <w:jc w:val="both"/>
      </w:pPr>
      <w:r>
        <w:rPr>
          <w:rFonts w:ascii="Times New Roman"/>
          <w:b w:val="false"/>
          <w:i w:val="false"/>
          <w:color w:val="000000"/>
          <w:sz w:val="28"/>
        </w:rPr>
        <w:t>
      Дисконт (премия), сумма резервов (провизий), сформированных по требованиям международных стандартов финансовой отчетности на портфельной основе, отражаются вместе с номером счета, на котором учитываются суммы.</w:t>
      </w:r>
    </w:p>
    <w:bookmarkEnd w:id="390"/>
    <w:bookmarkStart w:name="z412" w:id="391"/>
    <w:p>
      <w:pPr>
        <w:spacing w:after="0"/>
        <w:ind w:left="0"/>
        <w:jc w:val="both"/>
      </w:pPr>
      <w:r>
        <w:rPr>
          <w:rFonts w:ascii="Times New Roman"/>
          <w:b w:val="false"/>
          <w:i w:val="false"/>
          <w:color w:val="000000"/>
          <w:sz w:val="28"/>
        </w:rPr>
        <w:t>
      22. Строка 4 предназначена для отражения даты, по состоянию на которую учтены сведения об обслуживании займа (условного обязательства).</w:t>
      </w:r>
    </w:p>
    <w:bookmarkEnd w:id="3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