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3a36" w14:textId="04b3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национальной экономики Республики Казахстан от 2 апреля 2015 года № 304 "Об утверждении Правил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10 декабря 2019 года № 918. Зарегистрирован в Министерстве юстиции Республики Казахстан 12 декабря 2019 года № 19724. Утратил силу приказом и.о. Министра промышленности и строительства Республики Казахстан от 10 апреля 2026 года № 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апреля 2015 года № 304 "Об утверждении Правил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инвестиций" (зарегистрирован в Реестре государственной регистрации нормативных правовых актов за № 10632, опубликован 21 апреля 2015 года в информационно-правовой системе "Әділет")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инвестиций, утвержденные указанным приказом дополнить пунктом 22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При осуществлении корректировки в пределах утвержденной сметной стоимости строительства, комплексная вневедомственная экспертиза осуществляется без пересмотра стоимостных показателей.".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