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2e5" w14:textId="581e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предельного значения вознаграждения по договору о предоставлении микрокредита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2019 года № 209. Зарегистрировано в Министерстве юстиции Республики Казахстан 6 декабря 2019 года № 19715. Утратило силу постановлением Правления Агентства РК по регулированию и развитию финансового рынка от 19.08.2024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предельное значение вознаграждения по договору о предоставлении беззалогового микрокредита на период до сорока пяти календарных дней, заключенному с физическим лицом: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менее 1 (одного) процента в день, но не более 20 (двадцати) процентов от суммы выданного микрокредита, не превышающей тридцатикратный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менее 1 (одного) процента в день, но не более 15 (пятнадцати) процентов от суммы выданного микрокредита, равной или превышающей тридцатикратный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предельное значение вознаграждения по договору о предоставлении микрокредита, обеспеченного залогом имущества, заключенному с физическим лицом, в размере не более 0,8 (ноль целых восемь десятых) процента в день, но не более 20 (двадцати) процентов от суммы выданного микрокредита на период до сорока пяти календарных дней.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срока действия договора на срок, превышающий сорок пять календарных дней, установить предельное значение вознаграждения по договору о предоставлении микрокредита, заключенному с физическим лицом, в размере не более 0,4 (ноль целых четыре десятых) процента в день.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Предельное значение вознаграждения, установленное пунктом 1 настоящего постановления, применяется к договорам о предоставлении микрокредита, предусмотренным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микрофинансовой деятельности".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-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