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e2e5" w14:textId="581e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предельного значения вознаграждения по договору о предоставлении микрокредита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ноября 2019 года № 209. Зарегистрировано в Министерстве юстиции Республики Казахстан 6 декабря 2019 года № 19715. Утратило силу постановлением Правления Агентства РК по регулированию и развитию финансового рынка от 19.08.2024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развитию финансового рынка от 19.08.2024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2012 года "О микрофинансовой деятельности"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предельное значение вознаграждения по договору о предоставлении беззалогового микрокредита на период до сорока пяти календарных дней, заключенному с физическим лицом: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менее 1 (одного) процента в день, но не более 20 (двадцати) процентов от суммы выданного микрокредита, не превышающей тридцатикратный размер месячного расчетного показателя, установленного на соответствующий финансовый год законом о республиканском бюджете;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менее 1 (одного) процента в день, но не более 15 (пятнадцати) процентов от суммы выданного микрокредита, равной или превышающей тридцатикратный размер месячного расчетного показателя, установленного на соответствующий финансовый год законом о республиканском бюджете.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предельное значение вознаграждения по договору о предоставлении микрокредита, обеспеченного залогом имущества, заключенному с физическим лицом, в размере не более 0,8 (ноль целых восемь десятых) процента в день, но не более 20 (двадцати) процентов от суммы выданного микрокредита на период до сорока пяти календарных дней.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срока действия договора на срок, превышающий сорок пять календарных дней, установить предельное значение вознаграждения по договору о предоставлении микрокредита, заключенному с физическим лицом, в размере не более 0,4 (ноль целых четыре десятых) процента в день.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постановления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Предельное значение вознаграждения, установленное пунктом 1 настоящего постановления, применяется к договорам о предоставлении микрокредита, предусмотренным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ноября 2012 года "О микрофинансовой деятельности".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внешних коммуникаций - пресс-службе Национального Банка Республики Казахстан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