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c8de3" w14:textId="c3c8d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культуры и спорта Республики Казахстан от 29 июня 2016 года № 191 "Об утверждении Типовых квалификационных характеристик должностей руководителей, специалистов организаций физической культуры и спорта"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3 декабря 2019 года № 315. Зарегистрирован в Министерстве юстиции Республики Казахстан 4 декабря 2019 года № 19691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17)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29 июня 2016 года № 191 "Об утверждении Типовых квалификационных характеристик должностей руководителей, специалистов организаций физической культуры и спорта" (зарегистрирован в Реестре государственной регистрации нормативных правовых актов за № 14052, опубликован в информационно-правовой системе "Әділет" 18 августа 2016 года)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квалификационных характеристиках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руководителей, специалистов организаций физической культуры и спорта, утвержденных вышеуказанным приказом: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 (Налоговый кодекс)" (далее – Налоговый кодекс);".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спорта и физической культуры Министерства культуры и спорта Республики Казахстан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спорта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двух рабочих дней после исполнения мероприятий, предусмотренных настоящим приказом,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Раимкулова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труда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социальной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