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6345" w14:textId="4a7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полномочий операторов, осуществляющих государственную поддержку индустриально -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ноября 2019 года № 854. Зарегистрирован в Министерстве юстиции Республики Казахстан 22 ноября 2019 года № 19636. Утратил силу приказом и.о. Министра промышленности и строительства Республики Казахстан от 5 декабря 2023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полномочия операторов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государственную поддержку индустриально – инновационной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и на интранет-портале государственных органов.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"__"__________2019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854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 операторов, осуществляющих государственную поддержку индустриально – инновационной деятельности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в области поддержки субъектов индустриально – инновационной деятельности: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инвестиции в уставные капиталы субъектов индустриально-инновационной деятельности, а также путем учреждения (образования) иных юридических лиц для создания новых индустриально-инновационных проектов, индустриально-инновационных проектов, направленных на модернизацию (техническое перевооружение) и расширение действующих производств;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приобретает права (требования) по кредитам (займам) у национальных институтов развития, банков второго уровня и иных юридических лиц, более пятидесяти процентов голосующих акций (долей участия в уставном капитале) которых прямо либо косвенно принадлежат национальным управляющим холдингам, реализующим и (или) участвующим в индустриально-инновационных проектах;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и реализовывает комплекс мероприятий по финансово-экономическому оздоровлению субъектов индустриально-инновационной деятельности, а также по поддержке и восстановлению экономической активности и инвестиционной привлекательности приоритетных секторов экономики: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реструктуризация задолженности;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инвестиции в уставные капиталы;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поиск и привлечение стратегических и институциональных инвесторов;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виды поддержки, способствующие финансово-экономическому оздоровлению субъектов индустриально-инновационной деятельности, предусмотренные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в области развития индустрии: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информационно-аналитические и консультационные услуги в области развития секторов экономики, включая развитие приоритетных секторов экономики и индустриально-инновационное развитие регионов;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уполномоченному органу в области государственной поддержки индустриально-инновационной деятельности по разработке и актуализации единой карты приоритетных товаров и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уполномоченному органу в области государственной поддержки индустриально-инновационной деятельности по сопровождению карты индустриализации;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по предоставлению мер государственной поддержки, направленных на повышение производительности труда субъектов индустриально-инновационной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услуги по предоставлению мер государственной поддержки в развитии территориальных кластеров;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услуги по сопровождению процессов развития территориальных кластеров;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услуги по аналитическому и экспертному обеспечению деятельности консультативно-совещательного органа в области промышленного развития при Правительстве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услуги по управлению государственными программами в сфере индустриально-инновационной деятельности, предусматривающие проведение анализа статистической информации и данных по реализации государственных и отраслевых программ в сфере индустриально-инновационной деятельности, полученных от государственных органов и юридических лиц, а также выработке предложений и экспертных заключений.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в области технологического развития: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процессе технологического прогнозирования;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информационно-аналитические и консультационные услуги в области развития инноваций;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инвестиции в индустриально-инновационные проекты путем участия в уставных капиталах субъектов индустриально-инновационной деятельности, создания юридических лиц с иностранным участием, создания или участия в инвестиционных и венчурных фондах и иными способами, предусмотренными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создании, управлении и координации центров коммерциализации технологий, технопарков, конструкторских бюро, международных центров трансферта технологий;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сотрудничает с международными организациями с целью привлечения информационных, образовательных и финансовых ресурсов для стимулирования технологического развития приоритетных секторов экономики;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доступ к информации о реализуемых индустриально-инновационных проектах, внедренных технологиях, результатах проведенных аналитических исследований по технологическому прогнозированию;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реализации механизмов государственной поддержки по технологическому бизнес-инкубированию, коммерциализации технологий и трансферту технологий, усилению кадрового, управленческого и производственного потенциала субъектов индустриально-инновационной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экспертные заключения и (или) рекомендации уполномоченному органу в области государственной поддержки индустриально-инновационной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услуги уполномоченному органу в области государственной поддержки индустриально-инновационной деятельности по предоставлению инновационных грантов;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 информации и анализ эффективности индустриально-инновационной системы в области технологического развития;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содействие развитию инвестиционных фондов рискового инвестирования, венчурных фондов и венчурного финансирования.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в области развития местного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ведет базу данных товаров, работ, услуг и их поставщиков;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информационно-аналитические и консультационные услуги в области развития местного содержания;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уполномоченному органу в области государственной поддержки индустриально-инновационной деятельности по анализу эффективности реализации мер государственной поддержки отечественных поставщиков товаров, работ и услуг на внутреннем рынке;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уполномоченному органу в области государственной поддержки индустриально-инновационной деятельности по возмещению части затрат по продвижению товаров, работ и услуг субъектов индустриально-инновационной деятельности на внутреннем рынке;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экспертизу по местному содержанию.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экспертизой по местному содержанию понимается оценка местного содержания в индустриально-инновационном проекте субъекта индустриально-инновационной деятельности, претендующего на включение в карту индустриализации;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является центром субконтрактации.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субконтрактацией понимается одна из форм производственного (промышленного) аутсорсинга, применяемых промышленными предприятиями для оптимизации производственной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услуги уполномоченному органу в области государственной поддержки индустриально-инновационной деятельности по сервисной поддержке субъектов индустриально-инновационной деятельности на внутреннем рынке, в том числе по сопровождению информационных систем, предназначенных для развития местного содержания и приобретения товаров, работ и услуг, используемых при проведении операций по недропользованию.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местным содержанием понимается процентное содержание стоимости оплаты труда граждан Республики Казахстан, задействованных в индустриально-инновационном проекте субъекта индустриально-инновационной деятельности, от общего фонда оплаты труда по данному проекту и (или) 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в области привлечения инвестиций: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аналитические исследования по улучшению инвестиционной привлекательности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сопровождение деятельности инвесторов, в том числе организовывают встречи инвесторов с государственными органами, субъектами индустриально-инновационной деятельности, а также объединениями субъектов частного предпринимательства, проводят бизнес-форумы, конференции и семинары по инвестиционной тематике, формируют и ведут базу данных действующих и перспективных инвесторов, оказывают содействие инвесторам в решении возникающих вопросов;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продвигают благоприятный инвестиционный имидж Республики Казахстан, в том числе предоставляют информацию об инвестиционных возможностях;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мониторинг реализации официальных договоренностей, достигнутых по итогам переговоров с инвесторами;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индустриально-инновационных проектов, реализуемых с участием инвесторов;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инвесторами по принципу "одного окна" в части сопровождения инвесторов в получении государственных услуг, а также других услуг, оказываемых иными организациями.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 области развития и продвижения экспорта: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внешних рынков;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продвижению отечественных обработанных товаров, услуг на внешние рынки;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отечественным экспортерам информационные и консультационные услуги по вопросам повышения их конкурентоспособности на внешних рынках, поиска потенциальных экспортных рынков и продвижения их товаров, услуг на внешние рынки;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продвижению экспорта отечественных обработанных товаров, услуг;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отечественными, иностранными и международными организациями по вопросам продвижения экспорта отечественных обработанных товаров и услуг;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услуги уполномоченному органу в области государственной поддержки индустриально-инновационной деятельности по возмещению части затрат субъектов индустриально-инновационной деятельности по продвижению отечественных обработанных товаров;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зарубежные представительства в целях продвижения экспорта отечественных обработанных товаров и услуг.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