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e06a" w14:textId="298e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4 ноября 2019 года № 1216. Зарегистрирован в Министерстве юстиции Республики Казахстан 6 ноября 2019 года № 19562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Восточно-Казахстанской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2019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4 577 390 000 (четыре миллиарда пятьсот семьдесят семь миллионов триста девяносто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