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c0b" w14:textId="6133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октября 2019 года № 452. Зарегистрирован в Министерстве юстиции Республики Казахстан 21 октября 2019 года № 19492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 452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 (зарегистрирован в Реестре государственной регистрации нормативных правовых актов под № 11212, опубликован 15 июня 2015 года в Информационно-правовой системе нормативных правовых актов Республики Казахстан "Әділет");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2 июня 2015 года № 358 "Об утверждении регламентов государственных услуг в сфере высшего и послевузовского образования" (зарегистрирован в Реестре государственной регистрации нормативных правовых актов под № 11555, опубликован 14 июля 2015 года в Информационно-правовой системе нормативных правовых актов Республики Казахстан "Әділет");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 ноября 2017 года № 561 "О внесении изменений и дополнения в приказ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 (зарегистрирован в Реестре государственной регистрации нормативных правовых актов под № 16058, опубликован 23 декабря 2017 года в Информационной системе "Эталонный контрольный банк НПА Республики Казахстан"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