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6b6b" w14:textId="3686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Национального космического агентства Республики Казахстан от 3 апреля 2012 года № 40/НК "Об утверждении Правил приемки результатов по завершенным проектам в области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 октября 2019 года № 255/НҚ. Зарегистрирован в Министерстве юстиции Республики Казахстан 7 октября 2019 года № 19449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Национального космического агентства Республики Казахстан от 3 апреля 2012 года № 40/НК "Об утверждении Правил приемки результатов по завершенным проектам в области космической деятельности" (зарегистрирован в Реестре государственной регистрации нормативных правовых актов под № 7612, опубликован в газете "Казахстанская правда" 16 июня 2012 года № 189-190 (27008-27009)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результатов по завершенным проектам в области космической деятельности,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приемки результатов по завершенным проектам в области космической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 и устанавливают порядок приемки результатов по завершенным проектам в области космической деятельности, за исключением проектов двойного и военного назначений в области космической деятельности.";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приемки результатов по завершенным проектам приказом Аэрокосмического комитета Министерства цифрового развития, инноваций и аэрокосмической промышленности Республики Казахстан (далее – уполномоченный орган) создается приемочная комиссия.";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приемки результатов по завершенным проектам".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