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6b6b" w14:textId="368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Национального космического агентства Республики Казахстан от 3 апреля 2012 года № 40/НК "Об утверждении Правил приемки результатов по завершенным проектам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октября 2019 года № 255/НҚ. Зарегистрирован в Министерстве юстиции Республики Казахстан 7 октября 2019 года № 19449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Национального космического агентства Республики Казахстан от 3 апреля 2012 года № 40/НК "Об утверждении Правил приемки результатов по завершенным проектам в области космической деятельности" (зарегистрирован в Реестре государственной регистрации нормативных правовых актов под № 7612, опубликован в газете "Казахстанская правда" 16 июня 2012 года № 189-190 (27008-27009)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результатов по завершенным проектам в области космической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приемки результатов по завершенным проектам в области космической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и устанавливают порядок приемки результатов по завершенным проектам в области космической деятельности, за исключением проектов двойного и военного назначений в области космической деятельности.";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приемки результатов по завершенным проектам приказом Аэрокосмического комитета Министерства цифрового развития, инноваций и аэрокосмической промышленности Республики Казахстан (далее – уполномоченный орган) создается приемочная комиссия.";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приемки результатов по завершенным проектам".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