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e5e9" w14:textId="663e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 сентября 2019 года № 30. Зарегистрирован в Министерстве юстиции Республики Казахстан 4 сентября 2019 года № 19343.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национальной экономики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торговли и интеграции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торговли и интеграции </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2019 года № 30</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национальной экономики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ff0000"/>
          <w:sz w:val="28"/>
        </w:rPr>
        <w:t xml:space="preserve">
      1. Утратил силу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9"/>
    <w:bookmarkStart w:name="z17"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"Об утверждении Типовых правил биржевой торговли" (зарегистрирован в Реестре государственной регистрации нормативных правовых актов за № 10993, опубликован 29 октября 2015 года в информационно-правовой системе "Әділет"):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биржевой торговли,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9"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"Об утверждении Правил осуществления клиринговой деятельности по биржевым сделкам и Требований к аппаратно-программному комплексу клирингового центра товарной биржи" (зарегистрирован в Реестре государственной регистрации нормативных правовых актов за № 12605, опубликован 19 января 2016 года в информационно-правовой системе "Әділет"):</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клиринговой деятельности по биржевым сделкам, утвержденных указанным приказом:</w:t>
      </w:r>
    </w:p>
    <w:bookmarkEnd w:id="12"/>
    <w:bookmarkStart w:name="z21"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"Глава 1. Общие положения";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4" w:id="15"/>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15"/>
    <w:bookmarkStart w:name="z25" w:id="16"/>
    <w:p>
      <w:pPr>
        <w:spacing w:after="0"/>
        <w:ind w:left="0"/>
        <w:jc w:val="both"/>
      </w:pPr>
      <w:r>
        <w:rPr>
          <w:rFonts w:ascii="Times New Roman"/>
          <w:b w:val="false"/>
          <w:i w:val="false"/>
          <w:color w:val="000000"/>
          <w:sz w:val="28"/>
        </w:rPr>
        <w:t>
      1) расчетная организация – банк второго уровня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16"/>
    <w:bookmarkStart w:name="z26" w:id="17"/>
    <w:p>
      <w:pPr>
        <w:spacing w:after="0"/>
        <w:ind w:left="0"/>
        <w:jc w:val="both"/>
      </w:pPr>
      <w:r>
        <w:rPr>
          <w:rFonts w:ascii="Times New Roman"/>
          <w:b w:val="false"/>
          <w:i w:val="false"/>
          <w:color w:val="000000"/>
          <w:sz w:val="28"/>
        </w:rPr>
        <w:t>
      2) клиринг – процесс определения, проверки и передачи информации о требованиях и (или) обязательствах членов товарной биржи в результате заключения биржевых сделок, в том числе в результате осуществления неттинга обязательств, и подготовка документов (информации), являющихся основанием прекращения и (или) исполнения таких обязательств;</w:t>
      </w:r>
    </w:p>
    <w:bookmarkEnd w:id="17"/>
    <w:bookmarkStart w:name="z27" w:id="18"/>
    <w:p>
      <w:pPr>
        <w:spacing w:after="0"/>
        <w:ind w:left="0"/>
        <w:jc w:val="both"/>
      </w:pPr>
      <w:r>
        <w:rPr>
          <w:rFonts w:ascii="Times New Roman"/>
          <w:b w:val="false"/>
          <w:i w:val="false"/>
          <w:color w:val="000000"/>
          <w:sz w:val="28"/>
        </w:rPr>
        <w:t>
      3) клиринговый центр товарной биржи – самостоятельная клиринговая организация, с которой товарная биржа заключила договор о клиринговом обслуживании;</w:t>
      </w:r>
    </w:p>
    <w:bookmarkEnd w:id="18"/>
    <w:bookmarkStart w:name="z28" w:id="19"/>
    <w:p>
      <w:pPr>
        <w:spacing w:after="0"/>
        <w:ind w:left="0"/>
        <w:jc w:val="both"/>
      </w:pPr>
      <w:r>
        <w:rPr>
          <w:rFonts w:ascii="Times New Roman"/>
          <w:b w:val="false"/>
          <w:i w:val="false"/>
          <w:color w:val="000000"/>
          <w:sz w:val="28"/>
        </w:rPr>
        <w:t>
      4) уполномоченный орган – уполномоченный государственный орган в сфере товарных бирж.";</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0"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
    <w:bookmarkStart w:name="z31" w:id="21"/>
    <w:p>
      <w:pPr>
        <w:spacing w:after="0"/>
        <w:ind w:left="0"/>
        <w:jc w:val="both"/>
      </w:pPr>
      <w:r>
        <w:rPr>
          <w:rFonts w:ascii="Times New Roman"/>
          <w:b w:val="false"/>
          <w:i w:val="false"/>
          <w:color w:val="000000"/>
          <w:sz w:val="28"/>
        </w:rPr>
        <w:t>
      "Глава 2. Осуществление клиринговой деятельности";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3" w:id="22"/>
    <w:p>
      <w:pPr>
        <w:spacing w:after="0"/>
        <w:ind w:left="0"/>
        <w:jc w:val="both"/>
      </w:pPr>
      <w:r>
        <w:rPr>
          <w:rFonts w:ascii="Times New Roman"/>
          <w:b w:val="false"/>
          <w:i w:val="false"/>
          <w:color w:val="000000"/>
          <w:sz w:val="28"/>
        </w:rPr>
        <w:t>
      "5. Для осуществления клиринговой деятельности по биржевым сделкам товарная биржа заключает договор о клиринговом обслуживании с клиринговой организацией.";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35" w:id="23"/>
    <w:p>
      <w:pPr>
        <w:spacing w:after="0"/>
        <w:ind w:left="0"/>
        <w:jc w:val="both"/>
      </w:pPr>
      <w:r>
        <w:rPr>
          <w:rFonts w:ascii="Times New Roman"/>
          <w:b w:val="false"/>
          <w:i w:val="false"/>
          <w:color w:val="000000"/>
          <w:sz w:val="28"/>
        </w:rPr>
        <w:t>
      "7. В целях осуществления клиринга, расчетов и учета обязательств по биржевым сделкам клиринговый центр товарной биржи заключает с расчетной организацией соответствующий договор о порядке взаимодействия при проведении биржевых торгов и (или) осуществлении расчетов по сделкам, заключенным на биржевых торгах.";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7" w:id="24"/>
    <w:p>
      <w:pPr>
        <w:spacing w:after="0"/>
        <w:ind w:left="0"/>
        <w:jc w:val="both"/>
      </w:pPr>
      <w:r>
        <w:rPr>
          <w:rFonts w:ascii="Times New Roman"/>
          <w:b w:val="false"/>
          <w:i w:val="false"/>
          <w:color w:val="000000"/>
          <w:sz w:val="28"/>
        </w:rPr>
        <w:t>
      "11. Клиринговый центр товарной биржи обеспечивает постоянную готовность резервного технического центра к немедленной активизации. Резервный технический центр соответствует следующим требованиям:</w:t>
      </w:r>
    </w:p>
    <w:bookmarkEnd w:id="24"/>
    <w:bookmarkStart w:name="z38" w:id="25"/>
    <w:p>
      <w:pPr>
        <w:spacing w:after="0"/>
        <w:ind w:left="0"/>
        <w:jc w:val="both"/>
      </w:pPr>
      <w:r>
        <w:rPr>
          <w:rFonts w:ascii="Times New Roman"/>
          <w:b w:val="false"/>
          <w:i w:val="false"/>
          <w:color w:val="000000"/>
          <w:sz w:val="28"/>
        </w:rPr>
        <w:t>
      1) содержит резервные копии информации, связанной с клиринговой деятельностью, идентичные основной информации;</w:t>
      </w:r>
    </w:p>
    <w:bookmarkEnd w:id="25"/>
    <w:bookmarkStart w:name="z39" w:id="26"/>
    <w:p>
      <w:pPr>
        <w:spacing w:after="0"/>
        <w:ind w:left="0"/>
        <w:jc w:val="both"/>
      </w:pPr>
      <w:r>
        <w:rPr>
          <w:rFonts w:ascii="Times New Roman"/>
          <w:b w:val="false"/>
          <w:i w:val="false"/>
          <w:color w:val="000000"/>
          <w:sz w:val="28"/>
        </w:rPr>
        <w:t>
      2) содержит копию программно-технического обеспечения клирингового центра товарной биржи, используемого в процессе осуществления клиринговой деятельности по биржевым сделкам;</w:t>
      </w:r>
    </w:p>
    <w:bookmarkEnd w:id="26"/>
    <w:bookmarkStart w:name="z40" w:id="27"/>
    <w:p>
      <w:pPr>
        <w:spacing w:after="0"/>
        <w:ind w:left="0"/>
        <w:jc w:val="both"/>
      </w:pPr>
      <w:r>
        <w:rPr>
          <w:rFonts w:ascii="Times New Roman"/>
          <w:b w:val="false"/>
          <w:i w:val="false"/>
          <w:color w:val="000000"/>
          <w:sz w:val="28"/>
        </w:rPr>
        <w:t>
      3) обеспечивается коммуникациями, необходимыми для осуществления деятельности клирингового центра товарной биржи;</w:t>
      </w:r>
    </w:p>
    <w:bookmarkEnd w:id="27"/>
    <w:bookmarkStart w:name="z41" w:id="28"/>
    <w:p>
      <w:pPr>
        <w:spacing w:after="0"/>
        <w:ind w:left="0"/>
        <w:jc w:val="both"/>
      </w:pPr>
      <w:r>
        <w:rPr>
          <w:rFonts w:ascii="Times New Roman"/>
          <w:b w:val="false"/>
          <w:i w:val="false"/>
          <w:color w:val="000000"/>
          <w:sz w:val="28"/>
        </w:rPr>
        <w:t>
      4) при невозможности осуществления клиринга по месту нахождения клирингового центра товарной биржи представляет возможность осуществления клиринга не позднее, чем на следующий рабочий день после возникновения данной ситуации.";</w:t>
      </w:r>
    </w:p>
    <w:bookmarkEnd w:id="28"/>
    <w:bookmarkStart w:name="z42"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9"/>
    <w:bookmarkStart w:name="z43" w:id="30"/>
    <w:p>
      <w:pPr>
        <w:spacing w:after="0"/>
        <w:ind w:left="0"/>
        <w:jc w:val="both"/>
      </w:pPr>
      <w:r>
        <w:rPr>
          <w:rFonts w:ascii="Times New Roman"/>
          <w:b w:val="false"/>
          <w:i w:val="false"/>
          <w:color w:val="000000"/>
          <w:sz w:val="28"/>
        </w:rPr>
        <w:t>
      "Глава 3. Раскрытие и сохранность информации клиринговым центром";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45" w:id="31"/>
    <w:p>
      <w:pPr>
        <w:spacing w:after="0"/>
        <w:ind w:left="0"/>
        <w:jc w:val="both"/>
      </w:pPr>
      <w:r>
        <w:rPr>
          <w:rFonts w:ascii="Times New Roman"/>
          <w:b w:val="false"/>
          <w:i w:val="false"/>
          <w:color w:val="000000"/>
          <w:sz w:val="28"/>
        </w:rPr>
        <w:t>
      "12. Клиринговый центр товарной биржи обеспечивает раскрытие информации о своей деятельности и свободный доступ к ознакомлению с информацией, не составляющей коммерческую тайну, всем заинтересованным лицам путем публикации (размещения) на постоянной основе указанной информации в средствах массовой информации.";</w:t>
      </w:r>
    </w:p>
    <w:bookmarkEnd w:id="31"/>
    <w:bookmarkStart w:name="z4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аппаратно-программному комплексу клирингового центра товарной биржи, утвержденных указанным приказом:</w:t>
      </w:r>
    </w:p>
    <w:bookmarkEnd w:id="32"/>
    <w:bookmarkStart w:name="z47"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3"/>
    <w:bookmarkStart w:name="z48" w:id="34"/>
    <w:p>
      <w:pPr>
        <w:spacing w:after="0"/>
        <w:ind w:left="0"/>
        <w:jc w:val="both"/>
      </w:pPr>
      <w:r>
        <w:rPr>
          <w:rFonts w:ascii="Times New Roman"/>
          <w:b w:val="false"/>
          <w:i w:val="false"/>
          <w:color w:val="000000"/>
          <w:sz w:val="28"/>
        </w:rPr>
        <w:t>
      "Глава 1. Общие положения";</w:t>
      </w:r>
    </w:p>
    <w:bookmarkEnd w:id="34"/>
    <w:bookmarkStart w:name="z49"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5"/>
    <w:bookmarkStart w:name="z50" w:id="36"/>
    <w:p>
      <w:pPr>
        <w:spacing w:after="0"/>
        <w:ind w:left="0"/>
        <w:jc w:val="both"/>
      </w:pPr>
      <w:r>
        <w:rPr>
          <w:rFonts w:ascii="Times New Roman"/>
          <w:b w:val="false"/>
          <w:i w:val="false"/>
          <w:color w:val="000000"/>
          <w:sz w:val="28"/>
        </w:rPr>
        <w:t>
      "Глава 2. Требования к аппаратно-программному комплексу клирингового центра товарной биржи.".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1 утратило силу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251</w:t>
            </w:r>
          </w:p>
        </w:tc>
      </w:tr>
    </w:tbl>
    <w:bookmarkStart w:name="z53" w:id="37"/>
    <w:p>
      <w:pPr>
        <w:spacing w:after="0"/>
        <w:ind w:left="0"/>
        <w:jc w:val="left"/>
      </w:pPr>
      <w:r>
        <w:rPr>
          <w:rFonts w:ascii="Times New Roman"/>
          <w:b/>
          <w:i w:val="false"/>
          <w:color w:val="000000"/>
        </w:rPr>
        <w:t xml:space="preserve"> Правила формирования и использования гарантийного и страхового фондов</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280</w:t>
            </w:r>
          </w:p>
        </w:tc>
      </w:tr>
    </w:tbl>
    <w:bookmarkStart w:name="z84" w:id="38"/>
    <w:p>
      <w:pPr>
        <w:spacing w:after="0"/>
        <w:ind w:left="0"/>
        <w:jc w:val="left"/>
      </w:pPr>
      <w:r>
        <w:rPr>
          <w:rFonts w:ascii="Times New Roman"/>
          <w:b/>
          <w:i w:val="false"/>
          <w:color w:val="000000"/>
        </w:rPr>
        <w:t xml:space="preserve"> Типовые правила биржевой торговли</w:t>
      </w:r>
    </w:p>
    <w:bookmarkEnd w:id="38"/>
    <w:bookmarkStart w:name="z85" w:id="39"/>
    <w:p>
      <w:pPr>
        <w:spacing w:after="0"/>
        <w:ind w:left="0"/>
        <w:jc w:val="left"/>
      </w:pPr>
      <w:r>
        <w:rPr>
          <w:rFonts w:ascii="Times New Roman"/>
          <w:b/>
          <w:i w:val="false"/>
          <w:color w:val="000000"/>
        </w:rPr>
        <w:t xml:space="preserve"> Глава 1. Общие требования</w:t>
      </w:r>
    </w:p>
    <w:bookmarkEnd w:id="39"/>
    <w:bookmarkStart w:name="z86" w:id="40"/>
    <w:p>
      <w:pPr>
        <w:spacing w:after="0"/>
        <w:ind w:left="0"/>
        <w:jc w:val="both"/>
      </w:pPr>
      <w:r>
        <w:rPr>
          <w:rFonts w:ascii="Times New Roman"/>
          <w:b w:val="false"/>
          <w:i w:val="false"/>
          <w:color w:val="000000"/>
          <w:sz w:val="28"/>
        </w:rPr>
        <w:t xml:space="preserve">
      1. Настоящие Типовые правила биржевой торговли (далее – Типовые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от 4 мая 2009 года "О товарных биржах" (далее – Закон) и определяют порядок деятельности членов товарной биржи при совершении биржевых сделок с биржевыми и нестандартизированными товарами.</w:t>
      </w:r>
    </w:p>
    <w:bookmarkEnd w:id="40"/>
    <w:bookmarkStart w:name="z87" w:id="41"/>
    <w:p>
      <w:pPr>
        <w:spacing w:after="0"/>
        <w:ind w:left="0"/>
        <w:jc w:val="both"/>
      </w:pPr>
      <w:r>
        <w:rPr>
          <w:rFonts w:ascii="Times New Roman"/>
          <w:b w:val="false"/>
          <w:i w:val="false"/>
          <w:color w:val="000000"/>
          <w:sz w:val="28"/>
        </w:rPr>
        <w:t>
      2. Основные понятия, которые используются в настоящих Типовых правилах:</w:t>
      </w:r>
    </w:p>
    <w:bookmarkEnd w:id="41"/>
    <w:bookmarkStart w:name="z88" w:id="42"/>
    <w:p>
      <w:pPr>
        <w:spacing w:after="0"/>
        <w:ind w:left="0"/>
        <w:jc w:val="both"/>
      </w:pPr>
      <w:r>
        <w:rPr>
          <w:rFonts w:ascii="Times New Roman"/>
          <w:b w:val="false"/>
          <w:i w:val="false"/>
          <w:color w:val="000000"/>
          <w:sz w:val="28"/>
        </w:rPr>
        <w:t xml:space="preserve">
      1) цена открытия – цена, с которой начинаются биржевые торги, либо цена первой совершенной биржевой сделки по конкретному биржевому товару (группе товаров) на конкретном биржевом торге; </w:t>
      </w:r>
    </w:p>
    <w:bookmarkEnd w:id="42"/>
    <w:bookmarkStart w:name="z89" w:id="43"/>
    <w:p>
      <w:pPr>
        <w:spacing w:after="0"/>
        <w:ind w:left="0"/>
        <w:jc w:val="both"/>
      </w:pPr>
      <w:r>
        <w:rPr>
          <w:rFonts w:ascii="Times New Roman"/>
          <w:b w:val="false"/>
          <w:i w:val="false"/>
          <w:color w:val="000000"/>
          <w:sz w:val="28"/>
        </w:rPr>
        <w:t>
      2) потенциальный поставщик – дилер, физическое или юридическое лицо, пользующееся услугами брокера, претендующие на заключение биржевой сделки по закупкам недропользователей,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 (далее – закупки недропользователей и национальных компаний);</w:t>
      </w:r>
    </w:p>
    <w:bookmarkEnd w:id="43"/>
    <w:bookmarkStart w:name="z90" w:id="44"/>
    <w:p>
      <w:pPr>
        <w:spacing w:after="0"/>
        <w:ind w:left="0"/>
        <w:jc w:val="both"/>
      </w:pPr>
      <w:r>
        <w:rPr>
          <w:rFonts w:ascii="Times New Roman"/>
          <w:b w:val="false"/>
          <w:i w:val="false"/>
          <w:color w:val="000000"/>
          <w:sz w:val="28"/>
        </w:rPr>
        <w:t xml:space="preserve">
      3) биржевой сбор – комиссия, взимаемая товарной биржей с участников торгов за регистрацию биржевой сделки; </w:t>
      </w:r>
    </w:p>
    <w:bookmarkEnd w:id="44"/>
    <w:bookmarkStart w:name="z91" w:id="45"/>
    <w:p>
      <w:pPr>
        <w:spacing w:after="0"/>
        <w:ind w:left="0"/>
        <w:jc w:val="both"/>
      </w:pPr>
      <w:r>
        <w:rPr>
          <w:rFonts w:ascii="Times New Roman"/>
          <w:b w:val="false"/>
          <w:i w:val="false"/>
          <w:color w:val="000000"/>
          <w:sz w:val="28"/>
        </w:rPr>
        <w:t xml:space="preserve">
      4)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 </w:t>
      </w:r>
    </w:p>
    <w:bookmarkEnd w:id="45"/>
    <w:bookmarkStart w:name="z92" w:id="46"/>
    <w:p>
      <w:pPr>
        <w:spacing w:after="0"/>
        <w:ind w:left="0"/>
        <w:jc w:val="both"/>
      </w:pPr>
      <w:r>
        <w:rPr>
          <w:rFonts w:ascii="Times New Roman"/>
          <w:b w:val="false"/>
          <w:i w:val="false"/>
          <w:color w:val="000000"/>
          <w:sz w:val="28"/>
        </w:rPr>
        <w:t xml:space="preserve">
      5) биржевой дилер (далее – дилер) – юридическое лицо, осуществляющее свою деятельность на товарной бирже и совершающее сделки с биржевым товаром в своих интересах и за свой счет; </w:t>
      </w:r>
    </w:p>
    <w:bookmarkEnd w:id="46"/>
    <w:bookmarkStart w:name="z93" w:id="47"/>
    <w:p>
      <w:pPr>
        <w:spacing w:after="0"/>
        <w:ind w:left="0"/>
        <w:jc w:val="both"/>
      </w:pPr>
      <w:r>
        <w:rPr>
          <w:rFonts w:ascii="Times New Roman"/>
          <w:b w:val="false"/>
          <w:i w:val="false"/>
          <w:color w:val="000000"/>
          <w:sz w:val="28"/>
        </w:rPr>
        <w:t>
      6) биржевое обеспечение – денежное обеспечение, вносимое на возвратной основе участниками биржевой торговли клиринговому центру товарной биржи для участия в биржевых торгах в качестве обеспечения исполнения своих обязательств по заключаемым биржевым сделкам;</w:t>
      </w:r>
    </w:p>
    <w:bookmarkEnd w:id="47"/>
    <w:bookmarkStart w:name="z94" w:id="48"/>
    <w:p>
      <w:pPr>
        <w:spacing w:after="0"/>
        <w:ind w:left="0"/>
        <w:jc w:val="both"/>
      </w:pPr>
      <w:r>
        <w:rPr>
          <w:rFonts w:ascii="Times New Roman"/>
          <w:b w:val="false"/>
          <w:i w:val="false"/>
          <w:color w:val="000000"/>
          <w:sz w:val="28"/>
        </w:rPr>
        <w:t>
      7) биржевые торги – процесс, проводимый в рамках правил биржевой торговли, направленный на совершение сделок по биржевым товарам и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48"/>
    <w:bookmarkStart w:name="z95" w:id="49"/>
    <w:p>
      <w:pPr>
        <w:spacing w:after="0"/>
        <w:ind w:left="0"/>
        <w:jc w:val="both"/>
      </w:pPr>
      <w:r>
        <w:rPr>
          <w:rFonts w:ascii="Times New Roman"/>
          <w:b w:val="false"/>
          <w:i w:val="false"/>
          <w:color w:val="000000"/>
          <w:sz w:val="28"/>
        </w:rPr>
        <w:t>
      8) участники биржевой торговли – клиенты, брокеры и дилеры, взаимодействующие на товарной бирже по установленным правилам биржевой торговли;</w:t>
      </w:r>
    </w:p>
    <w:bookmarkEnd w:id="49"/>
    <w:bookmarkStart w:name="z96" w:id="50"/>
    <w:p>
      <w:pPr>
        <w:spacing w:after="0"/>
        <w:ind w:left="0"/>
        <w:jc w:val="both"/>
      </w:pPr>
      <w:r>
        <w:rPr>
          <w:rFonts w:ascii="Times New Roman"/>
          <w:b w:val="false"/>
          <w:i w:val="false"/>
          <w:color w:val="000000"/>
          <w:sz w:val="28"/>
        </w:rPr>
        <w:t>
      9) участники биржевых торгов – брокеры и (или) дилеры, прошедшие процедуру аккредитации в товарной бирже и имеющие право на осуществление биржевых сделок на товарной бирже;</w:t>
      </w:r>
    </w:p>
    <w:bookmarkEnd w:id="50"/>
    <w:bookmarkStart w:name="z97" w:id="51"/>
    <w:p>
      <w:pPr>
        <w:spacing w:after="0"/>
        <w:ind w:left="0"/>
        <w:jc w:val="both"/>
      </w:pPr>
      <w:r>
        <w:rPr>
          <w:rFonts w:ascii="Times New Roman"/>
          <w:b w:val="false"/>
          <w:i w:val="false"/>
          <w:color w:val="000000"/>
          <w:sz w:val="28"/>
        </w:rPr>
        <w:t>
      10) биржевой товар – стандартизированный однородный товар, включенный в Единую товарную номенклатуру внешнеэкономической деятельности Евразийского экономического союза,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взаимозаменяемостью партий от различных производителей, а также срочный контракт;</w:t>
      </w:r>
    </w:p>
    <w:bookmarkEnd w:id="51"/>
    <w:bookmarkStart w:name="z98" w:id="52"/>
    <w:p>
      <w:pPr>
        <w:spacing w:after="0"/>
        <w:ind w:left="0"/>
        <w:jc w:val="both"/>
      </w:pPr>
      <w:r>
        <w:rPr>
          <w:rFonts w:ascii="Times New Roman"/>
          <w:b w:val="false"/>
          <w:i w:val="false"/>
          <w:color w:val="000000"/>
          <w:sz w:val="28"/>
        </w:rPr>
        <w:t>
      11) заявка на продажу (покупку) биржевого товара, нестандартизированного товара – предложение (оферта) участника биржевых торгов о продаже (покупке) биржевого товара, нестандартизированного товара или уведомление (акцепт) участника биржевых торгов о принятии предложения о покупке (продаже) биржевого товара, нестандартизированного товара содержащее все условия, необходимые для заключения биржевой сделки в соответствии с Типовыми правилами;</w:t>
      </w:r>
    </w:p>
    <w:bookmarkEnd w:id="52"/>
    <w:bookmarkStart w:name="z99" w:id="53"/>
    <w:p>
      <w:pPr>
        <w:spacing w:after="0"/>
        <w:ind w:left="0"/>
        <w:jc w:val="both"/>
      </w:pPr>
      <w:r>
        <w:rPr>
          <w:rFonts w:ascii="Times New Roman"/>
          <w:b w:val="false"/>
          <w:i w:val="false"/>
          <w:color w:val="000000"/>
          <w:sz w:val="28"/>
        </w:rPr>
        <w:t>
      12) расчетная организация – банк второго уровня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53"/>
    <w:bookmarkStart w:name="z100" w:id="54"/>
    <w:p>
      <w:pPr>
        <w:spacing w:after="0"/>
        <w:ind w:left="0"/>
        <w:jc w:val="both"/>
      </w:pPr>
      <w:r>
        <w:rPr>
          <w:rFonts w:ascii="Times New Roman"/>
          <w:b w:val="false"/>
          <w:i w:val="false"/>
          <w:color w:val="000000"/>
          <w:sz w:val="28"/>
        </w:rPr>
        <w:t>
      13) клиент – физическое или юридическое лицо, пользующееся услугами брокера для совершения сделок с биржевым товаром;</w:t>
      </w:r>
    </w:p>
    <w:bookmarkEnd w:id="54"/>
    <w:bookmarkStart w:name="z101" w:id="55"/>
    <w:p>
      <w:pPr>
        <w:spacing w:after="0"/>
        <w:ind w:left="0"/>
        <w:jc w:val="both"/>
      </w:pPr>
      <w:r>
        <w:rPr>
          <w:rFonts w:ascii="Times New Roman"/>
          <w:b w:val="false"/>
          <w:i w:val="false"/>
          <w:color w:val="000000"/>
          <w:sz w:val="28"/>
        </w:rPr>
        <w:t>
      14)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55"/>
    <w:bookmarkStart w:name="z102" w:id="56"/>
    <w:p>
      <w:pPr>
        <w:spacing w:after="0"/>
        <w:ind w:left="0"/>
        <w:jc w:val="both"/>
      </w:pPr>
      <w:r>
        <w:rPr>
          <w:rFonts w:ascii="Times New Roman"/>
          <w:b w:val="false"/>
          <w:i w:val="false"/>
          <w:color w:val="000000"/>
          <w:sz w:val="28"/>
        </w:rPr>
        <w:t>
      15)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или нестандартизированный товар устанавливается на уровне равновесия спроса и предложения;</w:t>
      </w:r>
    </w:p>
    <w:bookmarkEnd w:id="56"/>
    <w:bookmarkStart w:name="z103" w:id="57"/>
    <w:p>
      <w:pPr>
        <w:spacing w:after="0"/>
        <w:ind w:left="0"/>
        <w:jc w:val="both"/>
      </w:pPr>
      <w:r>
        <w:rPr>
          <w:rFonts w:ascii="Times New Roman"/>
          <w:b w:val="false"/>
          <w:i w:val="false"/>
          <w:color w:val="000000"/>
          <w:sz w:val="28"/>
        </w:rPr>
        <w:t>
      16) торговый день – день работы товарной биржи, в течение которого ею проводятся биржевые торги;</w:t>
      </w:r>
    </w:p>
    <w:bookmarkEnd w:id="57"/>
    <w:bookmarkStart w:name="z104" w:id="58"/>
    <w:p>
      <w:pPr>
        <w:spacing w:after="0"/>
        <w:ind w:left="0"/>
        <w:jc w:val="both"/>
      </w:pPr>
      <w:r>
        <w:rPr>
          <w:rFonts w:ascii="Times New Roman"/>
          <w:b w:val="false"/>
          <w:i w:val="false"/>
          <w:color w:val="000000"/>
          <w:sz w:val="28"/>
        </w:rPr>
        <w:t>
      17)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координацию в сфере торговой деятельности;</w:t>
      </w:r>
    </w:p>
    <w:bookmarkEnd w:id="58"/>
    <w:bookmarkStart w:name="z105" w:id="59"/>
    <w:p>
      <w:pPr>
        <w:spacing w:after="0"/>
        <w:ind w:left="0"/>
        <w:jc w:val="both"/>
      </w:pPr>
      <w:r>
        <w:rPr>
          <w:rFonts w:ascii="Times New Roman"/>
          <w:b w:val="false"/>
          <w:i w:val="false"/>
          <w:color w:val="000000"/>
          <w:sz w:val="28"/>
        </w:rPr>
        <w:t>
      18) торговый лот – минимальное количество биржевого или нестандартизированного товара, кратным которому должно быть количество биржевого или нестандартизированного товара, указанное в заявке на продажу (покупку) биржевого или нестандартизированного товара;</w:t>
      </w:r>
    </w:p>
    <w:bookmarkEnd w:id="59"/>
    <w:bookmarkStart w:name="z106" w:id="60"/>
    <w:p>
      <w:pPr>
        <w:spacing w:after="0"/>
        <w:ind w:left="0"/>
        <w:jc w:val="both"/>
      </w:pPr>
      <w:r>
        <w:rPr>
          <w:rFonts w:ascii="Times New Roman"/>
          <w:b w:val="false"/>
          <w:i w:val="false"/>
          <w:color w:val="000000"/>
          <w:sz w:val="28"/>
        </w:rPr>
        <w:t>
      19) режим торговли – совокупность условий объявления заявок и заключения сделок в торговой системе товарной биржи;</w:t>
      </w:r>
    </w:p>
    <w:bookmarkEnd w:id="60"/>
    <w:bookmarkStart w:name="z107" w:id="61"/>
    <w:p>
      <w:pPr>
        <w:spacing w:after="0"/>
        <w:ind w:left="0"/>
        <w:jc w:val="both"/>
      </w:pPr>
      <w:r>
        <w:rPr>
          <w:rFonts w:ascii="Times New Roman"/>
          <w:b w:val="false"/>
          <w:i w:val="false"/>
          <w:color w:val="000000"/>
          <w:sz w:val="28"/>
        </w:rPr>
        <w:t>
      20) торговая сессия – период времени торгового дня, в течение которого трейдеры выставляют в торговую систему товарной биржи заявки на покупку (продажу) биржевого и (или) нестандартизированного товара и по ним заключаются биржевые сделки;</w:t>
      </w:r>
    </w:p>
    <w:bookmarkEnd w:id="61"/>
    <w:bookmarkStart w:name="z108" w:id="62"/>
    <w:p>
      <w:pPr>
        <w:spacing w:after="0"/>
        <w:ind w:left="0"/>
        <w:jc w:val="both"/>
      </w:pPr>
      <w:r>
        <w:rPr>
          <w:rFonts w:ascii="Times New Roman"/>
          <w:b w:val="false"/>
          <w:i w:val="false"/>
          <w:color w:val="000000"/>
          <w:sz w:val="28"/>
        </w:rPr>
        <w:t>
      21) нестандартизированный товар – товар, не изъятый из оборота или не ограниченный в обороте, допущенный товарной биржей к биржевой торговле, за исключением биржевых товаров, недвижимого имущества и объектов интеллектуальной собственности;</w:t>
      </w:r>
    </w:p>
    <w:bookmarkEnd w:id="62"/>
    <w:bookmarkStart w:name="z109" w:id="63"/>
    <w:p>
      <w:pPr>
        <w:spacing w:after="0"/>
        <w:ind w:left="0"/>
        <w:jc w:val="both"/>
      </w:pPr>
      <w:r>
        <w:rPr>
          <w:rFonts w:ascii="Times New Roman"/>
          <w:b w:val="false"/>
          <w:i w:val="false"/>
          <w:color w:val="000000"/>
          <w:sz w:val="28"/>
        </w:rPr>
        <w:t>
      22) режим стандартного аукциона – режим торговли, при котором биржевые сделки по нестандартизированным товарам заключаются в ходе аукциона на понижение или повышение по наилучшей цене для покупателя (продавца) - инициатора аукциона;</w:t>
      </w:r>
    </w:p>
    <w:bookmarkEnd w:id="63"/>
    <w:bookmarkStart w:name="z110" w:id="64"/>
    <w:p>
      <w:pPr>
        <w:spacing w:after="0"/>
        <w:ind w:left="0"/>
        <w:jc w:val="both"/>
      </w:pPr>
      <w:r>
        <w:rPr>
          <w:rFonts w:ascii="Times New Roman"/>
          <w:b w:val="false"/>
          <w:i w:val="false"/>
          <w:color w:val="000000"/>
          <w:sz w:val="28"/>
        </w:rPr>
        <w:t>
      23) клиринговый центр товарной биржи – самостоятельная клиринговая организация, с которой товарная биржа заключила договор о клиринговом обслуживании;</w:t>
      </w:r>
    </w:p>
    <w:bookmarkEnd w:id="64"/>
    <w:bookmarkStart w:name="z111" w:id="65"/>
    <w:p>
      <w:pPr>
        <w:spacing w:after="0"/>
        <w:ind w:left="0"/>
        <w:jc w:val="both"/>
      </w:pPr>
      <w:r>
        <w:rPr>
          <w:rFonts w:ascii="Times New Roman"/>
          <w:b w:val="false"/>
          <w:i w:val="false"/>
          <w:color w:val="000000"/>
          <w:sz w:val="28"/>
        </w:rPr>
        <w:t>
      24)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p>
    <w:bookmarkEnd w:id="65"/>
    <w:bookmarkStart w:name="z112" w:id="66"/>
    <w:p>
      <w:pPr>
        <w:spacing w:after="0"/>
        <w:ind w:left="0"/>
        <w:jc w:val="both"/>
      </w:pPr>
      <w:r>
        <w:rPr>
          <w:rFonts w:ascii="Times New Roman"/>
          <w:b w:val="false"/>
          <w:i w:val="false"/>
          <w:color w:val="000000"/>
          <w:sz w:val="28"/>
        </w:rPr>
        <w:t>
      25) трейдер – работник участника биржевых торгов, уполномоченный им на осуществление в торговой системе товарной биржи действий, связанных с заключением сделок от имени участника биржевых торгов, и зарегистрированный товарной биржей в установленном ею порядке;</w:t>
      </w:r>
    </w:p>
    <w:bookmarkEnd w:id="66"/>
    <w:bookmarkStart w:name="z113" w:id="67"/>
    <w:p>
      <w:pPr>
        <w:spacing w:after="0"/>
        <w:ind w:left="0"/>
        <w:jc w:val="both"/>
      </w:pPr>
      <w:r>
        <w:rPr>
          <w:rFonts w:ascii="Times New Roman"/>
          <w:b w:val="false"/>
          <w:i w:val="false"/>
          <w:color w:val="000000"/>
          <w:sz w:val="28"/>
        </w:rPr>
        <w:t xml:space="preserve">
      26) саморегулируемая организация – некоммерческая организация в форме ассоциации (союза), основанная на добровольном участии брокеров и (или) дилеров и включенная в реестр саморегулируемых организаций в сфере товарных бирж в соответствии с </w:t>
      </w:r>
      <w:r>
        <w:rPr>
          <w:rFonts w:ascii="Times New Roman"/>
          <w:b w:val="false"/>
          <w:i w:val="false"/>
          <w:color w:val="000000"/>
          <w:sz w:val="28"/>
        </w:rPr>
        <w:t>подпунктом 10-2)</w:t>
      </w:r>
      <w:r>
        <w:rPr>
          <w:rFonts w:ascii="Times New Roman"/>
          <w:b w:val="false"/>
          <w:i w:val="false"/>
          <w:color w:val="000000"/>
          <w:sz w:val="28"/>
        </w:rPr>
        <w:t xml:space="preserve"> статьи 4 Закона;</w:t>
      </w:r>
    </w:p>
    <w:bookmarkEnd w:id="67"/>
    <w:bookmarkStart w:name="z114" w:id="68"/>
    <w:p>
      <w:pPr>
        <w:spacing w:after="0"/>
        <w:ind w:left="0"/>
        <w:jc w:val="both"/>
      </w:pPr>
      <w:r>
        <w:rPr>
          <w:rFonts w:ascii="Times New Roman"/>
          <w:b w:val="false"/>
          <w:i w:val="false"/>
          <w:color w:val="000000"/>
          <w:sz w:val="28"/>
        </w:rPr>
        <w:t>
      27) претендент – юридическое лицо, желающее пройти процедуру аккредитации в товарной бирже в качестве брокера или дилера.</w:t>
      </w:r>
    </w:p>
    <w:bookmarkEnd w:id="68"/>
    <w:bookmarkStart w:name="z115" w:id="69"/>
    <w:p>
      <w:pPr>
        <w:spacing w:after="0"/>
        <w:ind w:left="0"/>
        <w:jc w:val="both"/>
      </w:pPr>
      <w:r>
        <w:rPr>
          <w:rFonts w:ascii="Times New Roman"/>
          <w:b w:val="false"/>
          <w:i w:val="false"/>
          <w:color w:val="000000"/>
          <w:sz w:val="28"/>
        </w:rPr>
        <w:t>
      Иные понятия и термины, используемые в настоящих Типовых правилах, применяются в соответствии с законодательством Республики Казахстан.</w:t>
      </w:r>
    </w:p>
    <w:bookmarkEnd w:id="69"/>
    <w:bookmarkStart w:name="z116" w:id="70"/>
    <w:p>
      <w:pPr>
        <w:spacing w:after="0"/>
        <w:ind w:left="0"/>
        <w:jc w:val="both"/>
      </w:pPr>
      <w:r>
        <w:rPr>
          <w:rFonts w:ascii="Times New Roman"/>
          <w:b w:val="false"/>
          <w:i w:val="false"/>
          <w:color w:val="000000"/>
          <w:sz w:val="28"/>
        </w:rPr>
        <w:t>
      3. На основе Типовых правил каждая товарная биржа разрабатывает и утверждает внутренними документами собственные Правила биржевой торговли (далее – Правила биржи).</w:t>
      </w:r>
    </w:p>
    <w:bookmarkEnd w:id="70"/>
    <w:bookmarkStart w:name="z117" w:id="71"/>
    <w:p>
      <w:pPr>
        <w:spacing w:after="0"/>
        <w:ind w:left="0"/>
        <w:jc w:val="both"/>
      </w:pPr>
      <w:r>
        <w:rPr>
          <w:rFonts w:ascii="Times New Roman"/>
          <w:b w:val="false"/>
          <w:i w:val="false"/>
          <w:color w:val="000000"/>
          <w:sz w:val="28"/>
        </w:rPr>
        <w:t xml:space="preserve">
      4. Участники биржевой торговли соблюдают требования, установленные </w:t>
      </w:r>
      <w:r>
        <w:rPr>
          <w:rFonts w:ascii="Times New Roman"/>
          <w:b w:val="false"/>
          <w:i w:val="false"/>
          <w:color w:val="000000"/>
          <w:sz w:val="28"/>
        </w:rPr>
        <w:t>Законом</w:t>
      </w:r>
      <w:r>
        <w:rPr>
          <w:rFonts w:ascii="Times New Roman"/>
          <w:b w:val="false"/>
          <w:i w:val="false"/>
          <w:color w:val="000000"/>
          <w:sz w:val="28"/>
        </w:rPr>
        <w:t>, законодательными актами Республики Казахстан, Типовыми правилами и внутренними документами товарной биржи.</w:t>
      </w:r>
    </w:p>
    <w:bookmarkEnd w:id="71"/>
    <w:bookmarkStart w:name="z118" w:id="72"/>
    <w:p>
      <w:pPr>
        <w:spacing w:after="0"/>
        <w:ind w:left="0"/>
        <w:jc w:val="both"/>
      </w:pPr>
      <w:r>
        <w:rPr>
          <w:rFonts w:ascii="Times New Roman"/>
          <w:b w:val="false"/>
          <w:i w:val="false"/>
          <w:color w:val="000000"/>
          <w:sz w:val="28"/>
        </w:rPr>
        <w:t>
      5. Товарная биржа обеспечивает всем участникам биржевой торговли равные условия по заключению биржевых сделок и является гарантом законности биржевых сделок.</w:t>
      </w:r>
    </w:p>
    <w:bookmarkEnd w:id="72"/>
    <w:bookmarkStart w:name="z119" w:id="73"/>
    <w:p>
      <w:pPr>
        <w:spacing w:after="0"/>
        <w:ind w:left="0"/>
        <w:jc w:val="left"/>
      </w:pPr>
      <w:r>
        <w:rPr>
          <w:rFonts w:ascii="Times New Roman"/>
          <w:b/>
          <w:i w:val="false"/>
          <w:color w:val="000000"/>
        </w:rPr>
        <w:t xml:space="preserve"> Глава 2. Условия и порядок аккредитации членов товарной биржи, приостановления и прекращения их аккредитации</w:t>
      </w:r>
    </w:p>
    <w:bookmarkEnd w:id="73"/>
    <w:bookmarkStart w:name="z120" w:id="74"/>
    <w:p>
      <w:pPr>
        <w:spacing w:after="0"/>
        <w:ind w:left="0"/>
        <w:jc w:val="both"/>
      </w:pPr>
      <w:r>
        <w:rPr>
          <w:rFonts w:ascii="Times New Roman"/>
          <w:b w:val="false"/>
          <w:i w:val="false"/>
          <w:color w:val="000000"/>
          <w:sz w:val="28"/>
        </w:rPr>
        <w:t xml:space="preserve">
      6. Аккредитация в товарной бирже дает право брокерам и дилерам участвовать на биржевых торгах и осуществлять биржевые сделки в соответствии </w:t>
      </w:r>
      <w:r>
        <w:rPr>
          <w:rFonts w:ascii="Times New Roman"/>
          <w:b w:val="false"/>
          <w:i w:val="false"/>
          <w:color w:val="000000"/>
          <w:sz w:val="28"/>
        </w:rPr>
        <w:t>Законом</w:t>
      </w:r>
      <w:r>
        <w:rPr>
          <w:rFonts w:ascii="Times New Roman"/>
          <w:b w:val="false"/>
          <w:i w:val="false"/>
          <w:color w:val="000000"/>
          <w:sz w:val="28"/>
        </w:rPr>
        <w:t>, Типовыми правилами и Правилами биржи.</w:t>
      </w:r>
    </w:p>
    <w:bookmarkEnd w:id="74"/>
    <w:bookmarkStart w:name="z121" w:id="75"/>
    <w:p>
      <w:pPr>
        <w:spacing w:after="0"/>
        <w:ind w:left="0"/>
        <w:jc w:val="both"/>
      </w:pPr>
      <w:r>
        <w:rPr>
          <w:rFonts w:ascii="Times New Roman"/>
          <w:b w:val="false"/>
          <w:i w:val="false"/>
          <w:color w:val="000000"/>
          <w:sz w:val="28"/>
        </w:rPr>
        <w:t>
      7. Членами товарной биржи являются брокеры и (или) дилеры, прошедшие процедуру аккредитации в товарной бирже и заключившие с товарной биржей бессрочный договор об оказании услуг по организации биржевой торговли.</w:t>
      </w:r>
    </w:p>
    <w:bookmarkEnd w:id="75"/>
    <w:bookmarkStart w:name="z122" w:id="76"/>
    <w:p>
      <w:pPr>
        <w:spacing w:after="0"/>
        <w:ind w:left="0"/>
        <w:jc w:val="both"/>
      </w:pPr>
      <w:r>
        <w:rPr>
          <w:rFonts w:ascii="Times New Roman"/>
          <w:b w:val="false"/>
          <w:i w:val="false"/>
          <w:color w:val="000000"/>
          <w:sz w:val="28"/>
        </w:rPr>
        <w:t>
      Брокер и (или) дилер является членом только одной товарной биржи.</w:t>
      </w:r>
    </w:p>
    <w:bookmarkEnd w:id="76"/>
    <w:bookmarkStart w:name="z123" w:id="77"/>
    <w:p>
      <w:pPr>
        <w:spacing w:after="0"/>
        <w:ind w:left="0"/>
        <w:jc w:val="both"/>
      </w:pPr>
      <w:r>
        <w:rPr>
          <w:rFonts w:ascii="Times New Roman"/>
          <w:b w:val="false"/>
          <w:i w:val="false"/>
          <w:color w:val="000000"/>
          <w:sz w:val="28"/>
        </w:rPr>
        <w:t>
      Физическое лицо не может быть руководителем двух и более брокеров и (или) дилеров.</w:t>
      </w:r>
    </w:p>
    <w:bookmarkEnd w:id="77"/>
    <w:bookmarkStart w:name="z124" w:id="78"/>
    <w:p>
      <w:pPr>
        <w:spacing w:after="0"/>
        <w:ind w:left="0"/>
        <w:jc w:val="both"/>
      </w:pPr>
      <w:r>
        <w:rPr>
          <w:rFonts w:ascii="Times New Roman"/>
          <w:b w:val="false"/>
          <w:i w:val="false"/>
          <w:color w:val="000000"/>
          <w:sz w:val="28"/>
        </w:rPr>
        <w:t>
      8. Члены товарной биржи не допускают действий (бездействия), которые могут повлечь разглашения сведений, составляющих коммерческую тайну на товарной бирже.</w:t>
      </w:r>
    </w:p>
    <w:bookmarkEnd w:id="78"/>
    <w:bookmarkStart w:name="z125" w:id="79"/>
    <w:p>
      <w:pPr>
        <w:spacing w:after="0"/>
        <w:ind w:left="0"/>
        <w:jc w:val="both"/>
      </w:pPr>
      <w:r>
        <w:rPr>
          <w:rFonts w:ascii="Times New Roman"/>
          <w:b w:val="false"/>
          <w:i w:val="false"/>
          <w:color w:val="000000"/>
          <w:sz w:val="28"/>
        </w:rPr>
        <w:t>
      9. Для прохождения аккредитации в товарной бирже претенденту предъявляются следующие требования:</w:t>
      </w:r>
    </w:p>
    <w:bookmarkEnd w:id="79"/>
    <w:bookmarkStart w:name="z126" w:id="80"/>
    <w:p>
      <w:pPr>
        <w:spacing w:after="0"/>
        <w:ind w:left="0"/>
        <w:jc w:val="both"/>
      </w:pPr>
      <w:r>
        <w:rPr>
          <w:rFonts w:ascii="Times New Roman"/>
          <w:b w:val="false"/>
          <w:i w:val="false"/>
          <w:color w:val="000000"/>
          <w:sz w:val="28"/>
        </w:rPr>
        <w:t>
      1) обладать гражданской правоспособностью;</w:t>
      </w:r>
    </w:p>
    <w:bookmarkEnd w:id="80"/>
    <w:bookmarkStart w:name="z127" w:id="81"/>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81"/>
    <w:bookmarkStart w:name="z128" w:id="82"/>
    <w:p>
      <w:pPr>
        <w:spacing w:after="0"/>
        <w:ind w:left="0"/>
        <w:jc w:val="both"/>
      </w:pPr>
      <w:r>
        <w:rPr>
          <w:rFonts w:ascii="Times New Roman"/>
          <w:b w:val="false"/>
          <w:i w:val="false"/>
          <w:color w:val="000000"/>
          <w:sz w:val="28"/>
        </w:rPr>
        <w:t>
      3) не подлежать процедуре банкротства либо ликвидации, на его имущество не наложен арест, его финансово-хозяйственная деятельность не приостановлена;</w:t>
      </w:r>
    </w:p>
    <w:bookmarkEnd w:id="82"/>
    <w:bookmarkStart w:name="z129" w:id="83"/>
    <w:p>
      <w:pPr>
        <w:spacing w:after="0"/>
        <w:ind w:left="0"/>
        <w:jc w:val="both"/>
      </w:pPr>
      <w:r>
        <w:rPr>
          <w:rFonts w:ascii="Times New Roman"/>
          <w:b w:val="false"/>
          <w:i w:val="false"/>
          <w:color w:val="000000"/>
          <w:sz w:val="28"/>
        </w:rPr>
        <w:t>
      4) наличие у работников, занимающих руководящие должности, высшего образования.</w:t>
      </w:r>
    </w:p>
    <w:bookmarkEnd w:id="83"/>
    <w:bookmarkStart w:name="z130" w:id="84"/>
    <w:p>
      <w:pPr>
        <w:spacing w:after="0"/>
        <w:ind w:left="0"/>
        <w:jc w:val="both"/>
      </w:pPr>
      <w:r>
        <w:rPr>
          <w:rFonts w:ascii="Times New Roman"/>
          <w:b w:val="false"/>
          <w:i w:val="false"/>
          <w:color w:val="000000"/>
          <w:sz w:val="28"/>
        </w:rPr>
        <w:t>
      Товарная биржа устанавливает требования к претенденту, касающиеся размера уставного и (или) собственного капитала, деловой репутации и резидентства, в том числе по отдельным торговым секциям в товарной бирже, если такие требования установлены правилами аккредитации брокеров и (или) дилеров в товарной бирже.</w:t>
      </w:r>
    </w:p>
    <w:bookmarkEnd w:id="84"/>
    <w:bookmarkStart w:name="z131" w:id="85"/>
    <w:p>
      <w:pPr>
        <w:spacing w:after="0"/>
        <w:ind w:left="0"/>
        <w:jc w:val="both"/>
      </w:pPr>
      <w:r>
        <w:rPr>
          <w:rFonts w:ascii="Times New Roman"/>
          <w:b w:val="false"/>
          <w:i w:val="false"/>
          <w:color w:val="000000"/>
          <w:sz w:val="28"/>
        </w:rPr>
        <w:t>
      10. Для аккредитации в товарной бирже претендент представляет товарной бирже следующие документы и сведения:</w:t>
      </w:r>
    </w:p>
    <w:bookmarkEnd w:id="85"/>
    <w:bookmarkStart w:name="z132" w:id="86"/>
    <w:p>
      <w:pPr>
        <w:spacing w:after="0"/>
        <w:ind w:left="0"/>
        <w:jc w:val="both"/>
      </w:pPr>
      <w:r>
        <w:rPr>
          <w:rFonts w:ascii="Times New Roman"/>
          <w:b w:val="false"/>
          <w:i w:val="false"/>
          <w:color w:val="000000"/>
          <w:sz w:val="28"/>
        </w:rPr>
        <w:t>
      1) заявление о приеме в члены товарной биржи;</w:t>
      </w:r>
    </w:p>
    <w:bookmarkEnd w:id="86"/>
    <w:bookmarkStart w:name="z133" w:id="87"/>
    <w:p>
      <w:pPr>
        <w:spacing w:after="0"/>
        <w:ind w:left="0"/>
        <w:jc w:val="both"/>
      </w:pPr>
      <w:r>
        <w:rPr>
          <w:rFonts w:ascii="Times New Roman"/>
          <w:b w:val="false"/>
          <w:i w:val="false"/>
          <w:color w:val="000000"/>
          <w:sz w:val="28"/>
        </w:rPr>
        <w:t>
      2) копия положения и (или) устава, утвержденного в установленном законодательством порядке, с учетом внесенных изменений и (или) дополнений (нотариально заверенную в случае непредставления оригиналов для сверки);</w:t>
      </w:r>
    </w:p>
    <w:bookmarkEnd w:id="87"/>
    <w:bookmarkStart w:name="z134" w:id="88"/>
    <w:p>
      <w:pPr>
        <w:spacing w:after="0"/>
        <w:ind w:left="0"/>
        <w:jc w:val="both"/>
      </w:pPr>
      <w:r>
        <w:rPr>
          <w:rFonts w:ascii="Times New Roman"/>
          <w:b w:val="false"/>
          <w:i w:val="false"/>
          <w:color w:val="000000"/>
          <w:sz w:val="28"/>
        </w:rPr>
        <w:t>
      3) справка о постановке претендента на налоговый учет в качестве плательщика налога на добавленную стоимость (при наличии);</w:t>
      </w:r>
    </w:p>
    <w:bookmarkEnd w:id="88"/>
    <w:bookmarkStart w:name="z135" w:id="89"/>
    <w:p>
      <w:pPr>
        <w:spacing w:after="0"/>
        <w:ind w:left="0"/>
        <w:jc w:val="both"/>
      </w:pPr>
      <w:r>
        <w:rPr>
          <w:rFonts w:ascii="Times New Roman"/>
          <w:b w:val="false"/>
          <w:i w:val="false"/>
          <w:color w:val="000000"/>
          <w:sz w:val="28"/>
        </w:rPr>
        <w:t>
      4) оригинал финансовой отчетности за последний финансовый год, подписанной первым руководителем или лицом, его замещающим, а также главным бухгалтером (при наличии);</w:t>
      </w:r>
    </w:p>
    <w:bookmarkEnd w:id="89"/>
    <w:bookmarkStart w:name="z136" w:id="90"/>
    <w:p>
      <w:pPr>
        <w:spacing w:after="0"/>
        <w:ind w:left="0"/>
        <w:jc w:val="both"/>
      </w:pPr>
      <w:r>
        <w:rPr>
          <w:rFonts w:ascii="Times New Roman"/>
          <w:b w:val="false"/>
          <w:i w:val="false"/>
          <w:color w:val="000000"/>
          <w:sz w:val="28"/>
        </w:rPr>
        <w:t>
      5) справка о государственной регистрации (перерегистрации) юридического лица;</w:t>
      </w:r>
    </w:p>
    <w:bookmarkEnd w:id="90"/>
    <w:bookmarkStart w:name="z137" w:id="91"/>
    <w:p>
      <w:pPr>
        <w:spacing w:after="0"/>
        <w:ind w:left="0"/>
        <w:jc w:val="both"/>
      </w:pPr>
      <w:r>
        <w:rPr>
          <w:rFonts w:ascii="Times New Roman"/>
          <w:b w:val="false"/>
          <w:i w:val="false"/>
          <w:color w:val="000000"/>
          <w:sz w:val="28"/>
        </w:rPr>
        <w:t>
      6) квитанция об оплате вступительного взноса претендентом;</w:t>
      </w:r>
    </w:p>
    <w:bookmarkEnd w:id="91"/>
    <w:bookmarkStart w:name="z138" w:id="92"/>
    <w:p>
      <w:pPr>
        <w:spacing w:after="0"/>
        <w:ind w:left="0"/>
        <w:jc w:val="both"/>
      </w:pPr>
      <w:r>
        <w:rPr>
          <w:rFonts w:ascii="Times New Roman"/>
          <w:b w:val="false"/>
          <w:i w:val="false"/>
          <w:color w:val="000000"/>
          <w:sz w:val="28"/>
        </w:rPr>
        <w:t>
      7) копия договора о клиринговом обслуживании с клиринговым центром товарной биржи (нотариально заверенную в случае непредставления оригиналов для сверки).</w:t>
      </w:r>
    </w:p>
    <w:bookmarkEnd w:id="92"/>
    <w:bookmarkStart w:name="z139" w:id="93"/>
    <w:p>
      <w:pPr>
        <w:spacing w:after="0"/>
        <w:ind w:left="0"/>
        <w:jc w:val="both"/>
      </w:pPr>
      <w:r>
        <w:rPr>
          <w:rFonts w:ascii="Times New Roman"/>
          <w:b w:val="false"/>
          <w:i w:val="false"/>
          <w:color w:val="000000"/>
          <w:sz w:val="28"/>
        </w:rPr>
        <w:t>
      Товарная биржа запрашивает представление дополнительных документов и сведений, необходимых для вступления членов товарной биржи по отдельным торговым секциям в товарной бирже, если вступление по отдельным торговым секциям в товарной бирже было установлено правилами аккредитации брокеров и (или) дилеров в товарной бирже.</w:t>
      </w:r>
    </w:p>
    <w:bookmarkEnd w:id="93"/>
    <w:bookmarkStart w:name="z140" w:id="94"/>
    <w:p>
      <w:pPr>
        <w:spacing w:after="0"/>
        <w:ind w:left="0"/>
        <w:jc w:val="both"/>
      </w:pPr>
      <w:r>
        <w:rPr>
          <w:rFonts w:ascii="Times New Roman"/>
          <w:b w:val="false"/>
          <w:i w:val="false"/>
          <w:color w:val="000000"/>
          <w:sz w:val="28"/>
        </w:rPr>
        <w:t xml:space="preserve">
      11. Решение об аккредитации в товарной бирже принимается товарной биржей в течение десяти рабочих дней с момента приема заявления и документов, указанных в пункте 10 настоящих Типовых правил. </w:t>
      </w:r>
    </w:p>
    <w:bookmarkEnd w:id="94"/>
    <w:bookmarkStart w:name="z141" w:id="95"/>
    <w:p>
      <w:pPr>
        <w:spacing w:after="0"/>
        <w:ind w:left="0"/>
        <w:jc w:val="both"/>
      </w:pPr>
      <w:r>
        <w:rPr>
          <w:rFonts w:ascii="Times New Roman"/>
          <w:b w:val="false"/>
          <w:i w:val="false"/>
          <w:color w:val="000000"/>
          <w:sz w:val="28"/>
        </w:rPr>
        <w:t>
      О принятом решении претенденту сообщается письменно в течение одного рабочего дня.</w:t>
      </w:r>
    </w:p>
    <w:bookmarkEnd w:id="95"/>
    <w:bookmarkStart w:name="z142" w:id="96"/>
    <w:p>
      <w:pPr>
        <w:spacing w:after="0"/>
        <w:ind w:left="0"/>
        <w:jc w:val="both"/>
      </w:pPr>
      <w:r>
        <w:rPr>
          <w:rFonts w:ascii="Times New Roman"/>
          <w:b w:val="false"/>
          <w:i w:val="false"/>
          <w:color w:val="000000"/>
          <w:sz w:val="28"/>
        </w:rPr>
        <w:t>
      Решение считается врученным в следующих случаях:</w:t>
      </w:r>
    </w:p>
    <w:bookmarkEnd w:id="96"/>
    <w:bookmarkStart w:name="z143" w:id="97"/>
    <w:p>
      <w:pPr>
        <w:spacing w:after="0"/>
        <w:ind w:left="0"/>
        <w:jc w:val="both"/>
      </w:pPr>
      <w:r>
        <w:rPr>
          <w:rFonts w:ascii="Times New Roman"/>
          <w:b w:val="false"/>
          <w:i w:val="false"/>
          <w:color w:val="000000"/>
          <w:sz w:val="28"/>
        </w:rPr>
        <w:t>
      1) нарочно – с даты отметки о получении;</w:t>
      </w:r>
    </w:p>
    <w:bookmarkEnd w:id="97"/>
    <w:bookmarkStart w:name="z144" w:id="98"/>
    <w:p>
      <w:pPr>
        <w:spacing w:after="0"/>
        <w:ind w:left="0"/>
        <w:jc w:val="both"/>
      </w:pPr>
      <w:r>
        <w:rPr>
          <w:rFonts w:ascii="Times New Roman"/>
          <w:b w:val="false"/>
          <w:i w:val="false"/>
          <w:color w:val="000000"/>
          <w:sz w:val="28"/>
        </w:rPr>
        <w:t>
      2) почтой – заказным письмом;</w:t>
      </w:r>
    </w:p>
    <w:bookmarkEnd w:id="98"/>
    <w:bookmarkStart w:name="z145" w:id="99"/>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биржей.</w:t>
      </w:r>
    </w:p>
    <w:bookmarkEnd w:id="99"/>
    <w:bookmarkStart w:name="z146" w:id="100"/>
    <w:p>
      <w:pPr>
        <w:spacing w:after="0"/>
        <w:ind w:left="0"/>
        <w:jc w:val="both"/>
      </w:pPr>
      <w:r>
        <w:rPr>
          <w:rFonts w:ascii="Times New Roman"/>
          <w:b w:val="false"/>
          <w:i w:val="false"/>
          <w:color w:val="000000"/>
          <w:sz w:val="28"/>
        </w:rPr>
        <w:t>
      12. В аккредитации в товарной бирже отказывается в следующих случаях:</w:t>
      </w:r>
    </w:p>
    <w:bookmarkEnd w:id="100"/>
    <w:bookmarkStart w:name="z147" w:id="101"/>
    <w:p>
      <w:pPr>
        <w:spacing w:after="0"/>
        <w:ind w:left="0"/>
        <w:jc w:val="both"/>
      </w:pPr>
      <w:r>
        <w:rPr>
          <w:rFonts w:ascii="Times New Roman"/>
          <w:b w:val="false"/>
          <w:i w:val="false"/>
          <w:color w:val="000000"/>
          <w:sz w:val="28"/>
        </w:rPr>
        <w:t>
      1) несоответствие претендента требованиям, установленным пунктом 9 настоящих Типовых правил, правил аккредитации брокеров и (или) дилеров в товарной бирже;</w:t>
      </w:r>
    </w:p>
    <w:bookmarkEnd w:id="101"/>
    <w:bookmarkStart w:name="z148" w:id="102"/>
    <w:p>
      <w:pPr>
        <w:spacing w:after="0"/>
        <w:ind w:left="0"/>
        <w:jc w:val="both"/>
      </w:pPr>
      <w:r>
        <w:rPr>
          <w:rFonts w:ascii="Times New Roman"/>
          <w:b w:val="false"/>
          <w:i w:val="false"/>
          <w:color w:val="000000"/>
          <w:sz w:val="28"/>
        </w:rPr>
        <w:t>
      2) непредставление, представление не в полном объеме и (или) представление содержащих недостоверную информацию документов и сведений;</w:t>
      </w:r>
    </w:p>
    <w:bookmarkEnd w:id="102"/>
    <w:bookmarkStart w:name="z149" w:id="103"/>
    <w:p>
      <w:pPr>
        <w:spacing w:after="0"/>
        <w:ind w:left="0"/>
        <w:jc w:val="both"/>
      </w:pPr>
      <w:r>
        <w:rPr>
          <w:rFonts w:ascii="Times New Roman"/>
          <w:b w:val="false"/>
          <w:i w:val="false"/>
          <w:color w:val="000000"/>
          <w:sz w:val="28"/>
        </w:rPr>
        <w:t>
      3) в отношении претендента имеется вступившее в законную силу решение суда о запрещении деятельности или отдельных видов деятельности;</w:t>
      </w:r>
    </w:p>
    <w:bookmarkEnd w:id="103"/>
    <w:bookmarkStart w:name="z150" w:id="104"/>
    <w:p>
      <w:pPr>
        <w:spacing w:after="0"/>
        <w:ind w:left="0"/>
        <w:jc w:val="both"/>
      </w:pPr>
      <w:r>
        <w:rPr>
          <w:rFonts w:ascii="Times New Roman"/>
          <w:b w:val="false"/>
          <w:i w:val="false"/>
          <w:color w:val="000000"/>
          <w:sz w:val="28"/>
        </w:rPr>
        <w:t xml:space="preserve">
      4) включение претендента и (или) его первого руководителя в Перечень организаций и лиц, связанных с финансированием терроризма и экстремизма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104"/>
    <w:bookmarkStart w:name="z151" w:id="105"/>
    <w:p>
      <w:pPr>
        <w:spacing w:after="0"/>
        <w:ind w:left="0"/>
        <w:jc w:val="both"/>
      </w:pPr>
      <w:r>
        <w:rPr>
          <w:rFonts w:ascii="Times New Roman"/>
          <w:b w:val="false"/>
          <w:i w:val="false"/>
          <w:color w:val="000000"/>
          <w:sz w:val="28"/>
        </w:rPr>
        <w:t>
      5) в отношении претендента и (или) его первого руководителя имеется вступившее в законную силу решение (приговор) суда, на основании которого претендент и (или) его первый руководитель лишен специального права, связанного с получением аккредитации в товарной бирже.</w:t>
      </w:r>
    </w:p>
    <w:bookmarkEnd w:id="105"/>
    <w:bookmarkStart w:name="z152" w:id="106"/>
    <w:p>
      <w:pPr>
        <w:spacing w:after="0"/>
        <w:ind w:left="0"/>
        <w:jc w:val="both"/>
      </w:pPr>
      <w:r>
        <w:rPr>
          <w:rFonts w:ascii="Times New Roman"/>
          <w:b w:val="false"/>
          <w:i w:val="false"/>
          <w:color w:val="000000"/>
          <w:sz w:val="28"/>
        </w:rPr>
        <w:t>
      13. В случае получения необоснованного отказа в аккредитации в товарной бирже претендент обжалует решение товарной биржи в уполномоченный орган.</w:t>
      </w:r>
    </w:p>
    <w:bookmarkEnd w:id="106"/>
    <w:bookmarkStart w:name="z153" w:id="107"/>
    <w:p>
      <w:pPr>
        <w:spacing w:after="0"/>
        <w:ind w:left="0"/>
        <w:jc w:val="both"/>
      </w:pPr>
      <w:r>
        <w:rPr>
          <w:rFonts w:ascii="Times New Roman"/>
          <w:b w:val="false"/>
          <w:i w:val="false"/>
          <w:color w:val="000000"/>
          <w:sz w:val="28"/>
        </w:rPr>
        <w:t>
      Основаниями для обжалования в уполномоченный орган являются:</w:t>
      </w:r>
    </w:p>
    <w:bookmarkEnd w:id="107"/>
    <w:bookmarkStart w:name="z154" w:id="108"/>
    <w:p>
      <w:pPr>
        <w:spacing w:after="0"/>
        <w:ind w:left="0"/>
        <w:jc w:val="both"/>
      </w:pPr>
      <w:r>
        <w:rPr>
          <w:rFonts w:ascii="Times New Roman"/>
          <w:b w:val="false"/>
          <w:i w:val="false"/>
          <w:color w:val="000000"/>
          <w:sz w:val="28"/>
        </w:rPr>
        <w:t>
      1) несоответствие выводов, изложенных в решении об аккредитации в товарной бирже и обстоятельствам необоснованного отказа;</w:t>
      </w:r>
    </w:p>
    <w:bookmarkEnd w:id="108"/>
    <w:bookmarkStart w:name="z155" w:id="109"/>
    <w:p>
      <w:pPr>
        <w:spacing w:after="0"/>
        <w:ind w:left="0"/>
        <w:jc w:val="both"/>
      </w:pPr>
      <w:r>
        <w:rPr>
          <w:rFonts w:ascii="Times New Roman"/>
          <w:b w:val="false"/>
          <w:i w:val="false"/>
          <w:color w:val="000000"/>
          <w:sz w:val="28"/>
        </w:rPr>
        <w:t>
      2) неправильное применение норм законодательства Республики Казахстан в сфере товарных бирж при решении отказа в аккредитации в товарной бирже.</w:t>
      </w:r>
    </w:p>
    <w:bookmarkEnd w:id="109"/>
    <w:bookmarkStart w:name="z156" w:id="110"/>
    <w:p>
      <w:pPr>
        <w:spacing w:after="0"/>
        <w:ind w:left="0"/>
        <w:jc w:val="both"/>
      </w:pPr>
      <w:r>
        <w:rPr>
          <w:rFonts w:ascii="Times New Roman"/>
          <w:b w:val="false"/>
          <w:i w:val="false"/>
          <w:color w:val="000000"/>
          <w:sz w:val="28"/>
        </w:rPr>
        <w:t>
      В случае несогласия с решением уполномоченного органа претендент обращается в суд.</w:t>
      </w:r>
    </w:p>
    <w:bookmarkEnd w:id="110"/>
    <w:bookmarkStart w:name="z157" w:id="111"/>
    <w:p>
      <w:pPr>
        <w:spacing w:after="0"/>
        <w:ind w:left="0"/>
        <w:jc w:val="both"/>
      </w:pPr>
      <w:r>
        <w:rPr>
          <w:rFonts w:ascii="Times New Roman"/>
          <w:b w:val="false"/>
          <w:i w:val="false"/>
          <w:color w:val="000000"/>
          <w:sz w:val="28"/>
        </w:rPr>
        <w:t>
      14. Приостановление аккредитации в товарной бирже осуществляется по следующим основаниям:</w:t>
      </w:r>
    </w:p>
    <w:bookmarkEnd w:id="111"/>
    <w:bookmarkStart w:name="z158" w:id="112"/>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112"/>
    <w:bookmarkStart w:name="z159" w:id="113"/>
    <w:p>
      <w:pPr>
        <w:spacing w:after="0"/>
        <w:ind w:left="0"/>
        <w:jc w:val="both"/>
      </w:pPr>
      <w:r>
        <w:rPr>
          <w:rFonts w:ascii="Times New Roman"/>
          <w:b w:val="false"/>
          <w:i w:val="false"/>
          <w:color w:val="000000"/>
          <w:sz w:val="28"/>
        </w:rPr>
        <w:t>
      причина приостановления аккредитации;</w:t>
      </w:r>
    </w:p>
    <w:bookmarkEnd w:id="113"/>
    <w:bookmarkStart w:name="z160" w:id="114"/>
    <w:p>
      <w:pPr>
        <w:spacing w:after="0"/>
        <w:ind w:left="0"/>
        <w:jc w:val="both"/>
      </w:pPr>
      <w:r>
        <w:rPr>
          <w:rFonts w:ascii="Times New Roman"/>
          <w:b w:val="false"/>
          <w:i w:val="false"/>
          <w:color w:val="000000"/>
          <w:sz w:val="28"/>
        </w:rPr>
        <w:t>
      срок приостановления аккредитации;</w:t>
      </w:r>
    </w:p>
    <w:bookmarkEnd w:id="114"/>
    <w:bookmarkStart w:name="z161" w:id="115"/>
    <w:p>
      <w:pPr>
        <w:spacing w:after="0"/>
        <w:ind w:left="0"/>
        <w:jc w:val="both"/>
      </w:pPr>
      <w:r>
        <w:rPr>
          <w:rFonts w:ascii="Times New Roman"/>
          <w:b w:val="false"/>
          <w:i w:val="false"/>
          <w:color w:val="000000"/>
          <w:sz w:val="28"/>
        </w:rPr>
        <w:t>
      об отсутствии у него неисполненных обязательств по заключенным им биржевым сделкам;</w:t>
      </w:r>
    </w:p>
    <w:bookmarkEnd w:id="115"/>
    <w:bookmarkStart w:name="z162" w:id="116"/>
    <w:p>
      <w:pPr>
        <w:spacing w:after="0"/>
        <w:ind w:left="0"/>
        <w:jc w:val="both"/>
      </w:pPr>
      <w:r>
        <w:rPr>
          <w:rFonts w:ascii="Times New Roman"/>
          <w:b w:val="false"/>
          <w:i w:val="false"/>
          <w:color w:val="000000"/>
          <w:sz w:val="28"/>
        </w:rPr>
        <w:t>
      2) при неуплате (два и более раз) установленных платежей за пользование имуществом биржи, информационно-технического и клирингового обслуживание, а также биржевого сбора;</w:t>
      </w:r>
    </w:p>
    <w:bookmarkEnd w:id="116"/>
    <w:bookmarkStart w:name="z163" w:id="117"/>
    <w:p>
      <w:pPr>
        <w:spacing w:after="0"/>
        <w:ind w:left="0"/>
        <w:jc w:val="both"/>
      </w:pPr>
      <w:r>
        <w:rPr>
          <w:rFonts w:ascii="Times New Roman"/>
          <w:b w:val="false"/>
          <w:i w:val="false"/>
          <w:color w:val="000000"/>
          <w:sz w:val="28"/>
        </w:rPr>
        <w:t xml:space="preserve">
      3) в случае обнаружения товарной биржей несоблюдения членом товарной биржи требований, установленных </w:t>
      </w:r>
      <w:r>
        <w:rPr>
          <w:rFonts w:ascii="Times New Roman"/>
          <w:b w:val="false"/>
          <w:i w:val="false"/>
          <w:color w:val="000000"/>
          <w:sz w:val="28"/>
        </w:rPr>
        <w:t>статьями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 настоящих Типовых правил и внутренних документов товарной биржи.</w:t>
      </w:r>
    </w:p>
    <w:bookmarkEnd w:id="117"/>
    <w:bookmarkStart w:name="z164" w:id="118"/>
    <w:p>
      <w:pPr>
        <w:spacing w:after="0"/>
        <w:ind w:left="0"/>
        <w:jc w:val="both"/>
      </w:pPr>
      <w:r>
        <w:rPr>
          <w:rFonts w:ascii="Times New Roman"/>
          <w:b w:val="false"/>
          <w:i w:val="false"/>
          <w:color w:val="000000"/>
          <w:sz w:val="28"/>
        </w:rPr>
        <w:t>
      В случае обнаружения несоблюдения членом биржи требований, установленных настоящим пунктом Типовых правил, товарная биржа в течение трех рабочих дней направляет в письменном виде уведомление о приостановлении аккредитации с указанием сроков.</w:t>
      </w:r>
    </w:p>
    <w:bookmarkEnd w:id="118"/>
    <w:bookmarkStart w:name="z165" w:id="119"/>
    <w:p>
      <w:pPr>
        <w:spacing w:after="0"/>
        <w:ind w:left="0"/>
        <w:jc w:val="both"/>
      </w:pPr>
      <w:r>
        <w:rPr>
          <w:rFonts w:ascii="Times New Roman"/>
          <w:b w:val="false"/>
          <w:i w:val="false"/>
          <w:color w:val="000000"/>
          <w:sz w:val="28"/>
        </w:rPr>
        <w:t>
      15. Возобновление аккредитации в товарной бирже осуществляется по следующим основаниям:</w:t>
      </w:r>
    </w:p>
    <w:bookmarkEnd w:id="119"/>
    <w:bookmarkStart w:name="z166" w:id="120"/>
    <w:p>
      <w:pPr>
        <w:spacing w:after="0"/>
        <w:ind w:left="0"/>
        <w:jc w:val="both"/>
      </w:pPr>
      <w:r>
        <w:rPr>
          <w:rFonts w:ascii="Times New Roman"/>
          <w:b w:val="false"/>
          <w:i w:val="false"/>
          <w:color w:val="000000"/>
          <w:sz w:val="28"/>
        </w:rPr>
        <w:t>
      1) по заявлению члена товарной биржи - в случае приостановления аккредитации в товарной бирже по собственному желанию;</w:t>
      </w:r>
    </w:p>
    <w:bookmarkEnd w:id="120"/>
    <w:bookmarkStart w:name="z167" w:id="121"/>
    <w:p>
      <w:pPr>
        <w:spacing w:after="0"/>
        <w:ind w:left="0"/>
        <w:jc w:val="both"/>
      </w:pPr>
      <w:r>
        <w:rPr>
          <w:rFonts w:ascii="Times New Roman"/>
          <w:b w:val="false"/>
          <w:i w:val="false"/>
          <w:color w:val="000000"/>
          <w:sz w:val="28"/>
        </w:rPr>
        <w:t>
      2) представление подтверждающих документов об устранении условий, предусмотренных пунктом 14 настоящих Типовых правил.</w:t>
      </w:r>
    </w:p>
    <w:bookmarkEnd w:id="121"/>
    <w:bookmarkStart w:name="z168" w:id="122"/>
    <w:p>
      <w:pPr>
        <w:spacing w:after="0"/>
        <w:ind w:left="0"/>
        <w:jc w:val="both"/>
      </w:pPr>
      <w:r>
        <w:rPr>
          <w:rFonts w:ascii="Times New Roman"/>
          <w:b w:val="false"/>
          <w:i w:val="false"/>
          <w:color w:val="000000"/>
          <w:sz w:val="28"/>
        </w:rPr>
        <w:t>
      16. Прекращение аккредитации в товарной бирже осуществляется по следующим основаниям:</w:t>
      </w:r>
    </w:p>
    <w:bookmarkEnd w:id="122"/>
    <w:bookmarkStart w:name="z169" w:id="123"/>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123"/>
    <w:bookmarkStart w:name="z170" w:id="124"/>
    <w:p>
      <w:pPr>
        <w:spacing w:after="0"/>
        <w:ind w:left="0"/>
        <w:jc w:val="both"/>
      </w:pPr>
      <w:r>
        <w:rPr>
          <w:rFonts w:ascii="Times New Roman"/>
          <w:b w:val="false"/>
          <w:i w:val="false"/>
          <w:color w:val="000000"/>
          <w:sz w:val="28"/>
        </w:rPr>
        <w:t>
      причина прекращения аккредитации;</w:t>
      </w:r>
    </w:p>
    <w:bookmarkEnd w:id="124"/>
    <w:bookmarkStart w:name="z171" w:id="125"/>
    <w:p>
      <w:pPr>
        <w:spacing w:after="0"/>
        <w:ind w:left="0"/>
        <w:jc w:val="both"/>
      </w:pPr>
      <w:r>
        <w:rPr>
          <w:rFonts w:ascii="Times New Roman"/>
          <w:b w:val="false"/>
          <w:i w:val="false"/>
          <w:color w:val="000000"/>
          <w:sz w:val="28"/>
        </w:rPr>
        <w:t>
      об исполнении им всех обязательств по заключенным биржевым сделкам;</w:t>
      </w:r>
    </w:p>
    <w:bookmarkEnd w:id="125"/>
    <w:bookmarkStart w:name="z172" w:id="126"/>
    <w:p>
      <w:pPr>
        <w:spacing w:after="0"/>
        <w:ind w:left="0"/>
        <w:jc w:val="both"/>
      </w:pPr>
      <w:r>
        <w:rPr>
          <w:rFonts w:ascii="Times New Roman"/>
          <w:b w:val="false"/>
          <w:i w:val="false"/>
          <w:color w:val="000000"/>
          <w:sz w:val="28"/>
        </w:rPr>
        <w:t>
      2) неустранения требований, послуживших основанием для приостановления аккредитации в товарной бирже, за исключением заявления по собственному желанию;</w:t>
      </w:r>
    </w:p>
    <w:bookmarkEnd w:id="126"/>
    <w:bookmarkStart w:name="z173" w:id="127"/>
    <w:p>
      <w:pPr>
        <w:spacing w:after="0"/>
        <w:ind w:left="0"/>
        <w:jc w:val="both"/>
      </w:pPr>
      <w:r>
        <w:rPr>
          <w:rFonts w:ascii="Times New Roman"/>
          <w:b w:val="false"/>
          <w:i w:val="false"/>
          <w:color w:val="000000"/>
          <w:sz w:val="28"/>
        </w:rPr>
        <w:t>
      3) в случае ликвидации члена товарной биржи;</w:t>
      </w:r>
    </w:p>
    <w:bookmarkEnd w:id="127"/>
    <w:bookmarkStart w:name="z174" w:id="128"/>
    <w:p>
      <w:pPr>
        <w:spacing w:after="0"/>
        <w:ind w:left="0"/>
        <w:jc w:val="both"/>
      </w:pPr>
      <w:r>
        <w:rPr>
          <w:rFonts w:ascii="Times New Roman"/>
          <w:b w:val="false"/>
          <w:i w:val="false"/>
          <w:color w:val="000000"/>
          <w:sz w:val="28"/>
        </w:rPr>
        <w:t>
      4) имеется вступившее в законную силу решение суда о запрещении деятельности или отдельных видов деятельности;</w:t>
      </w:r>
    </w:p>
    <w:bookmarkEnd w:id="128"/>
    <w:bookmarkStart w:name="z175" w:id="129"/>
    <w:p>
      <w:pPr>
        <w:spacing w:after="0"/>
        <w:ind w:left="0"/>
        <w:jc w:val="both"/>
      </w:pPr>
      <w:r>
        <w:rPr>
          <w:rFonts w:ascii="Times New Roman"/>
          <w:b w:val="false"/>
          <w:i w:val="false"/>
          <w:color w:val="000000"/>
          <w:sz w:val="28"/>
        </w:rPr>
        <w:t>
      5) в случае подтверждения факта манипулирования ценами со стороны члена товарной биржи.</w:t>
      </w:r>
    </w:p>
    <w:bookmarkEnd w:id="129"/>
    <w:bookmarkStart w:name="z176" w:id="130"/>
    <w:p>
      <w:pPr>
        <w:spacing w:after="0"/>
        <w:ind w:left="0"/>
        <w:jc w:val="both"/>
      </w:pPr>
      <w:r>
        <w:rPr>
          <w:rFonts w:ascii="Times New Roman"/>
          <w:b w:val="false"/>
          <w:i w:val="false"/>
          <w:color w:val="000000"/>
          <w:sz w:val="28"/>
        </w:rPr>
        <w:t>
      17. Товарная биржа рассматривает заявления о приостановлении, возобновлении и прекращении аккредитации в товарной бирже в течение десяти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30"/>
    <w:bookmarkStart w:name="z177" w:id="131"/>
    <w:p>
      <w:pPr>
        <w:spacing w:after="0"/>
        <w:ind w:left="0"/>
        <w:jc w:val="both"/>
      </w:pPr>
      <w:r>
        <w:rPr>
          <w:rFonts w:ascii="Times New Roman"/>
          <w:b w:val="false"/>
          <w:i w:val="false"/>
          <w:color w:val="000000"/>
          <w:sz w:val="28"/>
        </w:rPr>
        <w:t>
      18. Сроки устранения требований, послуживших основанием для приостановления аккредитации в товарной бирже, устанавливаемые товарной биржей, не превышают тридцати рабочих дней.</w:t>
      </w:r>
    </w:p>
    <w:bookmarkEnd w:id="131"/>
    <w:bookmarkStart w:name="z178" w:id="132"/>
    <w:p>
      <w:pPr>
        <w:spacing w:after="0"/>
        <w:ind w:left="0"/>
        <w:jc w:val="both"/>
      </w:pPr>
      <w:r>
        <w:rPr>
          <w:rFonts w:ascii="Times New Roman"/>
          <w:b w:val="false"/>
          <w:i w:val="false"/>
          <w:color w:val="000000"/>
          <w:sz w:val="28"/>
        </w:rPr>
        <w:t>
      19. Доходы товарной биржи формируются за счет вступительных и ежегодных взносов членов товарной биржи, платежей за пользование имуществом биржи, регистрацию и оформление биржевых сделок и за счет других поступлений, не запрещенных Законом.</w:t>
      </w:r>
    </w:p>
    <w:bookmarkEnd w:id="132"/>
    <w:bookmarkStart w:name="z179" w:id="133"/>
    <w:p>
      <w:pPr>
        <w:spacing w:after="0"/>
        <w:ind w:left="0"/>
        <w:jc w:val="both"/>
      </w:pPr>
      <w:r>
        <w:rPr>
          <w:rFonts w:ascii="Times New Roman"/>
          <w:b w:val="false"/>
          <w:i w:val="false"/>
          <w:color w:val="000000"/>
          <w:sz w:val="28"/>
        </w:rPr>
        <w:t>
      20. Размер биржевого сбора определяется в процентном соотношении от размера сделки и устанавливается товарной биржей в одинаковом размере для каждой стороны сделки, за исключением случаев проведения государственных закупок, закупок субъектов естественных монополий, социально-предпринимательских корпораций, а также закупок недропользователей и национальных компаний.</w:t>
      </w:r>
    </w:p>
    <w:bookmarkEnd w:id="133"/>
    <w:bookmarkStart w:name="z180" w:id="134"/>
    <w:p>
      <w:pPr>
        <w:spacing w:after="0"/>
        <w:ind w:left="0"/>
        <w:jc w:val="both"/>
      </w:pPr>
      <w:r>
        <w:rPr>
          <w:rFonts w:ascii="Times New Roman"/>
          <w:b w:val="false"/>
          <w:i w:val="false"/>
          <w:color w:val="000000"/>
          <w:sz w:val="28"/>
        </w:rPr>
        <w:t xml:space="preserve">
      21. Товарная биржа устанавливает иные виды взносов и платежей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34"/>
    <w:bookmarkStart w:name="z181" w:id="135"/>
    <w:p>
      <w:pPr>
        <w:spacing w:after="0"/>
        <w:ind w:left="0"/>
        <w:jc w:val="both"/>
      </w:pPr>
      <w:r>
        <w:rPr>
          <w:rFonts w:ascii="Times New Roman"/>
          <w:b w:val="false"/>
          <w:i w:val="false"/>
          <w:color w:val="000000"/>
          <w:sz w:val="28"/>
        </w:rPr>
        <w:t>
      22. Убытки, причиненные клиенту, заключившему договор на брокерское обслуживание, или имущественный вред, причиненный третьим лицам вследствие неправомерных действий брокера, подлежат возмещению в соответствии с гражданским законодательством Республики Казахстан.</w:t>
      </w:r>
    </w:p>
    <w:bookmarkEnd w:id="135"/>
    <w:bookmarkStart w:name="z182" w:id="136"/>
    <w:p>
      <w:pPr>
        <w:spacing w:after="0"/>
        <w:ind w:left="0"/>
        <w:jc w:val="left"/>
      </w:pPr>
      <w:r>
        <w:rPr>
          <w:rFonts w:ascii="Times New Roman"/>
          <w:b/>
          <w:i w:val="false"/>
          <w:color w:val="000000"/>
        </w:rPr>
        <w:t xml:space="preserve"> Глава 3. Порядок проведения биржевых торгов, в том числе срочными контрактами</w:t>
      </w:r>
    </w:p>
    <w:bookmarkEnd w:id="136"/>
    <w:bookmarkStart w:name="z183" w:id="137"/>
    <w:p>
      <w:pPr>
        <w:spacing w:after="0"/>
        <w:ind w:left="0"/>
        <w:jc w:val="both"/>
      </w:pPr>
      <w:r>
        <w:rPr>
          <w:rFonts w:ascii="Times New Roman"/>
          <w:b w:val="false"/>
          <w:i w:val="false"/>
          <w:color w:val="000000"/>
          <w:sz w:val="28"/>
        </w:rPr>
        <w:t>
      23. Товарная биржа проводит биржевые торги в установленные ею торговые дни. Время начала и окончания торгового дня, предторгового периода (в случае его проведения), торговой сессии и клиринга устанавливаются товарной биржей с учетом средней продолжительности торгового дня не менее пяти часов.</w:t>
      </w:r>
    </w:p>
    <w:bookmarkEnd w:id="137"/>
    <w:bookmarkStart w:name="z184" w:id="138"/>
    <w:p>
      <w:pPr>
        <w:spacing w:after="0"/>
        <w:ind w:left="0"/>
        <w:jc w:val="both"/>
      </w:pPr>
      <w:r>
        <w:rPr>
          <w:rFonts w:ascii="Times New Roman"/>
          <w:b w:val="false"/>
          <w:i w:val="false"/>
          <w:color w:val="000000"/>
          <w:sz w:val="28"/>
        </w:rPr>
        <w:t>
      24. Товарная биржа проводит биржевые торги с учетом особенностей режимов торговли.</w:t>
      </w:r>
    </w:p>
    <w:bookmarkEnd w:id="138"/>
    <w:bookmarkStart w:name="z185" w:id="139"/>
    <w:p>
      <w:pPr>
        <w:spacing w:after="0"/>
        <w:ind w:left="0"/>
        <w:jc w:val="both"/>
      </w:pPr>
      <w:r>
        <w:rPr>
          <w:rFonts w:ascii="Times New Roman"/>
          <w:b w:val="false"/>
          <w:i w:val="false"/>
          <w:color w:val="000000"/>
          <w:sz w:val="28"/>
        </w:rPr>
        <w:t>
      25. Каждому биржевому и нестандартизированному товару, допущенному к биржевым торгам в режиме двойного встречного аукциона, товарная биржа присваивает отдельный код торгового инструмента, который идентифицирует данный товар, его качественные характеристики, а также базовые условия поставки.</w:t>
      </w:r>
    </w:p>
    <w:bookmarkEnd w:id="139"/>
    <w:bookmarkStart w:name="z186" w:id="140"/>
    <w:p>
      <w:pPr>
        <w:spacing w:after="0"/>
        <w:ind w:left="0"/>
        <w:jc w:val="both"/>
      </w:pPr>
      <w:r>
        <w:rPr>
          <w:rFonts w:ascii="Times New Roman"/>
          <w:b w:val="false"/>
          <w:i w:val="false"/>
          <w:color w:val="000000"/>
          <w:sz w:val="28"/>
        </w:rPr>
        <w:t>
      26. Биржевые торги проводятся с предварительным внесением биржевого обеспечения.</w:t>
      </w:r>
    </w:p>
    <w:bookmarkEnd w:id="140"/>
    <w:bookmarkStart w:name="z187" w:id="141"/>
    <w:p>
      <w:pPr>
        <w:spacing w:after="0"/>
        <w:ind w:left="0"/>
        <w:jc w:val="both"/>
      </w:pPr>
      <w:r>
        <w:rPr>
          <w:rFonts w:ascii="Times New Roman"/>
          <w:b w:val="false"/>
          <w:i w:val="false"/>
          <w:color w:val="000000"/>
          <w:sz w:val="28"/>
        </w:rPr>
        <w:t>
      Размер биржевого обеспечения для участия в биржевых торгах устанавливается товарной биржей в процентом соотношении к планируемой участником торгов к заключению суммы биржевой сделки.</w:t>
      </w:r>
    </w:p>
    <w:bookmarkEnd w:id="141"/>
    <w:bookmarkStart w:name="z188" w:id="142"/>
    <w:p>
      <w:pPr>
        <w:spacing w:after="0"/>
        <w:ind w:left="0"/>
        <w:jc w:val="both"/>
      </w:pPr>
      <w:r>
        <w:rPr>
          <w:rFonts w:ascii="Times New Roman"/>
          <w:b w:val="false"/>
          <w:i w:val="false"/>
          <w:color w:val="000000"/>
          <w:sz w:val="28"/>
        </w:rPr>
        <w:t>
      В случае невыполнения участником биржевой торговли своих обязательств по биржевой сделке, внесенное им биржевое обеспечение подлежит перечислению клиринговому центру товарной биржи в пользу пострадавшей стороны.</w:t>
      </w:r>
    </w:p>
    <w:bookmarkEnd w:id="142"/>
    <w:bookmarkStart w:name="z189" w:id="143"/>
    <w:p>
      <w:pPr>
        <w:spacing w:after="0"/>
        <w:ind w:left="0"/>
        <w:jc w:val="both"/>
      </w:pPr>
      <w:r>
        <w:rPr>
          <w:rFonts w:ascii="Times New Roman"/>
          <w:b w:val="false"/>
          <w:i w:val="false"/>
          <w:color w:val="000000"/>
          <w:sz w:val="28"/>
        </w:rPr>
        <w:t>
      Порядок внесения, возврата и перечисления биржевого обеспечения в пользу пострадавшей стороны определяется клиринговым центром товарной биржи.</w:t>
      </w:r>
    </w:p>
    <w:bookmarkEnd w:id="143"/>
    <w:bookmarkStart w:name="z190" w:id="144"/>
    <w:p>
      <w:pPr>
        <w:spacing w:after="0"/>
        <w:ind w:left="0"/>
        <w:jc w:val="both"/>
      </w:pPr>
      <w:r>
        <w:rPr>
          <w:rFonts w:ascii="Times New Roman"/>
          <w:b w:val="false"/>
          <w:i w:val="false"/>
          <w:color w:val="000000"/>
          <w:sz w:val="28"/>
        </w:rPr>
        <w:t xml:space="preserve">
      27. Участник биржевых торгов, желающий продать (купить) товар, допущенный к биржевой торговле, в течение торговой сессии биржи подает товарной бирже заявку на продажу (покупку) биржевого или нестандартизированного товара. </w:t>
      </w:r>
    </w:p>
    <w:bookmarkEnd w:id="144"/>
    <w:bookmarkStart w:name="z191" w:id="145"/>
    <w:p>
      <w:pPr>
        <w:spacing w:after="0"/>
        <w:ind w:left="0"/>
        <w:jc w:val="both"/>
      </w:pPr>
      <w:r>
        <w:rPr>
          <w:rFonts w:ascii="Times New Roman"/>
          <w:b w:val="false"/>
          <w:i w:val="false"/>
          <w:color w:val="000000"/>
          <w:sz w:val="28"/>
        </w:rPr>
        <w:t>
      Заявка на продажу (покупку) биржевого или нестандартизированного товара, подаваемая участником биржевых торгов, является безусловным согласием участника биржевых торгов на заключение биржевой сделки.</w:t>
      </w:r>
    </w:p>
    <w:bookmarkEnd w:id="145"/>
    <w:bookmarkStart w:name="z192" w:id="146"/>
    <w:p>
      <w:pPr>
        <w:spacing w:after="0"/>
        <w:ind w:left="0"/>
        <w:jc w:val="both"/>
      </w:pPr>
      <w:r>
        <w:rPr>
          <w:rFonts w:ascii="Times New Roman"/>
          <w:b w:val="false"/>
          <w:i w:val="false"/>
          <w:color w:val="000000"/>
          <w:sz w:val="28"/>
        </w:rPr>
        <w:t>
      Форма и содержание заявки на продажу (покупку) биржевого или нестандартизированного товара устанавливаются товарной биржей с учетом особенностей применяемого режима торговли.</w:t>
      </w:r>
    </w:p>
    <w:bookmarkEnd w:id="146"/>
    <w:bookmarkStart w:name="z193" w:id="147"/>
    <w:p>
      <w:pPr>
        <w:spacing w:after="0"/>
        <w:ind w:left="0"/>
        <w:jc w:val="both"/>
      </w:pPr>
      <w:r>
        <w:rPr>
          <w:rFonts w:ascii="Times New Roman"/>
          <w:b w:val="false"/>
          <w:i w:val="false"/>
          <w:color w:val="000000"/>
          <w:sz w:val="28"/>
        </w:rPr>
        <w:t>
      28. При проведении биржевых торгов в режиме двойного встречного аукциона в заявке указываются следующее:</w:t>
      </w:r>
    </w:p>
    <w:bookmarkEnd w:id="147"/>
    <w:bookmarkStart w:name="z194" w:id="148"/>
    <w:p>
      <w:pPr>
        <w:spacing w:after="0"/>
        <w:ind w:left="0"/>
        <w:jc w:val="both"/>
      </w:pPr>
      <w:r>
        <w:rPr>
          <w:rFonts w:ascii="Times New Roman"/>
          <w:b w:val="false"/>
          <w:i w:val="false"/>
          <w:color w:val="000000"/>
          <w:sz w:val="28"/>
        </w:rPr>
        <w:t>
      код товара (торгового инструмента);</w:t>
      </w:r>
    </w:p>
    <w:bookmarkEnd w:id="148"/>
    <w:bookmarkStart w:name="z195" w:id="149"/>
    <w:p>
      <w:pPr>
        <w:spacing w:after="0"/>
        <w:ind w:left="0"/>
        <w:jc w:val="both"/>
      </w:pPr>
      <w:r>
        <w:rPr>
          <w:rFonts w:ascii="Times New Roman"/>
          <w:b w:val="false"/>
          <w:i w:val="false"/>
          <w:color w:val="000000"/>
          <w:sz w:val="28"/>
        </w:rPr>
        <w:t>
      направленность заявки: покупка или продажа товара;</w:t>
      </w:r>
    </w:p>
    <w:bookmarkEnd w:id="149"/>
    <w:bookmarkStart w:name="z196" w:id="150"/>
    <w:p>
      <w:pPr>
        <w:spacing w:after="0"/>
        <w:ind w:left="0"/>
        <w:jc w:val="both"/>
      </w:pPr>
      <w:r>
        <w:rPr>
          <w:rFonts w:ascii="Times New Roman"/>
          <w:b w:val="false"/>
          <w:i w:val="false"/>
          <w:color w:val="000000"/>
          <w:sz w:val="28"/>
        </w:rPr>
        <w:t>
      количество реализуемого (приобретаемого) товара;</w:t>
      </w:r>
    </w:p>
    <w:bookmarkEnd w:id="150"/>
    <w:bookmarkStart w:name="z197" w:id="151"/>
    <w:p>
      <w:pPr>
        <w:spacing w:after="0"/>
        <w:ind w:left="0"/>
        <w:jc w:val="both"/>
      </w:pPr>
      <w:r>
        <w:rPr>
          <w:rFonts w:ascii="Times New Roman"/>
          <w:b w:val="false"/>
          <w:i w:val="false"/>
          <w:color w:val="000000"/>
          <w:sz w:val="28"/>
        </w:rPr>
        <w:t xml:space="preserve">
      цена товара (указывается в заявке на покупку и в заявке на продажу). </w:t>
      </w:r>
    </w:p>
    <w:bookmarkEnd w:id="151"/>
    <w:bookmarkStart w:name="z198" w:id="152"/>
    <w:p>
      <w:pPr>
        <w:spacing w:after="0"/>
        <w:ind w:left="0"/>
        <w:jc w:val="both"/>
      </w:pPr>
      <w:r>
        <w:rPr>
          <w:rFonts w:ascii="Times New Roman"/>
          <w:b w:val="false"/>
          <w:i w:val="false"/>
          <w:color w:val="000000"/>
          <w:sz w:val="28"/>
        </w:rPr>
        <w:t>
      29. Товарная биржа отказывает в принятии заявки на продажу (покупку) биржевого или нестандартизированного товара по следующим основаниям:</w:t>
      </w:r>
    </w:p>
    <w:bookmarkEnd w:id="152"/>
    <w:bookmarkStart w:name="z199" w:id="153"/>
    <w:p>
      <w:pPr>
        <w:spacing w:after="0"/>
        <w:ind w:left="0"/>
        <w:jc w:val="both"/>
      </w:pPr>
      <w:r>
        <w:rPr>
          <w:rFonts w:ascii="Times New Roman"/>
          <w:b w:val="false"/>
          <w:i w:val="false"/>
          <w:color w:val="000000"/>
          <w:sz w:val="28"/>
        </w:rPr>
        <w:t xml:space="preserve">
      1) неправильное оформление заявки; </w:t>
      </w:r>
    </w:p>
    <w:bookmarkEnd w:id="153"/>
    <w:bookmarkStart w:name="z200" w:id="154"/>
    <w:p>
      <w:pPr>
        <w:spacing w:after="0"/>
        <w:ind w:left="0"/>
        <w:jc w:val="both"/>
      </w:pPr>
      <w:r>
        <w:rPr>
          <w:rFonts w:ascii="Times New Roman"/>
          <w:b w:val="false"/>
          <w:i w:val="false"/>
          <w:color w:val="000000"/>
          <w:sz w:val="28"/>
        </w:rPr>
        <w:t>
      2) нарушение установленных сроков подачи заявки;</w:t>
      </w:r>
    </w:p>
    <w:bookmarkEnd w:id="154"/>
    <w:bookmarkStart w:name="z201" w:id="155"/>
    <w:p>
      <w:pPr>
        <w:spacing w:after="0"/>
        <w:ind w:left="0"/>
        <w:jc w:val="both"/>
      </w:pPr>
      <w:r>
        <w:rPr>
          <w:rFonts w:ascii="Times New Roman"/>
          <w:b w:val="false"/>
          <w:i w:val="false"/>
          <w:color w:val="000000"/>
          <w:sz w:val="28"/>
        </w:rPr>
        <w:t>
      3) отсутствие биржевого обеспечения;</w:t>
      </w:r>
    </w:p>
    <w:bookmarkEnd w:id="155"/>
    <w:bookmarkStart w:name="z202" w:id="156"/>
    <w:p>
      <w:pPr>
        <w:spacing w:after="0"/>
        <w:ind w:left="0"/>
        <w:jc w:val="both"/>
      </w:pPr>
      <w:r>
        <w:rPr>
          <w:rFonts w:ascii="Times New Roman"/>
          <w:b w:val="false"/>
          <w:i w:val="false"/>
          <w:color w:val="000000"/>
          <w:sz w:val="28"/>
        </w:rPr>
        <w:t>
      4) неуплата участником биржевых торгов биржевого сбора по ранее совершенным биржевым сделкам, а также наличие у него задолженностей перед товарной биржей и (или) клиринговым центром товарной биржи;</w:t>
      </w:r>
    </w:p>
    <w:bookmarkEnd w:id="156"/>
    <w:bookmarkStart w:name="z203" w:id="157"/>
    <w:p>
      <w:pPr>
        <w:spacing w:after="0"/>
        <w:ind w:left="0"/>
        <w:jc w:val="both"/>
      </w:pPr>
      <w:r>
        <w:rPr>
          <w:rFonts w:ascii="Times New Roman"/>
          <w:b w:val="false"/>
          <w:i w:val="false"/>
          <w:color w:val="000000"/>
          <w:sz w:val="28"/>
        </w:rPr>
        <w:t>
      5) приостановление и прекращение аккредитации в товарной бирже брокера или дилера подавшего заявку;</w:t>
      </w:r>
    </w:p>
    <w:bookmarkEnd w:id="157"/>
    <w:bookmarkStart w:name="z204" w:id="158"/>
    <w:p>
      <w:pPr>
        <w:spacing w:after="0"/>
        <w:ind w:left="0"/>
        <w:jc w:val="both"/>
      </w:pPr>
      <w:r>
        <w:rPr>
          <w:rFonts w:ascii="Times New Roman"/>
          <w:b w:val="false"/>
          <w:i w:val="false"/>
          <w:color w:val="000000"/>
          <w:sz w:val="28"/>
        </w:rPr>
        <w:t>
      6) установление факта неисполнения участником биржевой торговли обязательств по заключенным ранее биржевым сделкам.</w:t>
      </w:r>
    </w:p>
    <w:bookmarkEnd w:id="158"/>
    <w:bookmarkStart w:name="z205" w:id="159"/>
    <w:p>
      <w:pPr>
        <w:spacing w:after="0"/>
        <w:ind w:left="0"/>
        <w:jc w:val="both"/>
      </w:pPr>
      <w:r>
        <w:rPr>
          <w:rFonts w:ascii="Times New Roman"/>
          <w:b w:val="false"/>
          <w:i w:val="false"/>
          <w:color w:val="000000"/>
          <w:sz w:val="28"/>
        </w:rPr>
        <w:t>
      30. В случае отказа в принятии заявки на продажу (покупку) биржевого или нестандартизированного товара, товарная биржа в течение торгового дня информирует о причине отказа участника биржевых торгов посредством электронной торговой системы.</w:t>
      </w:r>
    </w:p>
    <w:bookmarkEnd w:id="159"/>
    <w:bookmarkStart w:name="z206" w:id="160"/>
    <w:p>
      <w:pPr>
        <w:spacing w:after="0"/>
        <w:ind w:left="0"/>
        <w:jc w:val="both"/>
      </w:pPr>
      <w:r>
        <w:rPr>
          <w:rFonts w:ascii="Times New Roman"/>
          <w:b w:val="false"/>
          <w:i w:val="false"/>
          <w:color w:val="000000"/>
          <w:sz w:val="28"/>
        </w:rPr>
        <w:t>
      31. Принятые заявки на продажу (покупку) биржевого или нестандартизированного товара подлежат регистрации на товарной бирже и включению в торговую систему товарной биржи.</w:t>
      </w:r>
    </w:p>
    <w:bookmarkEnd w:id="160"/>
    <w:bookmarkStart w:name="z207" w:id="161"/>
    <w:p>
      <w:pPr>
        <w:spacing w:after="0"/>
        <w:ind w:left="0"/>
        <w:jc w:val="both"/>
      </w:pPr>
      <w:r>
        <w:rPr>
          <w:rFonts w:ascii="Times New Roman"/>
          <w:b w:val="false"/>
          <w:i w:val="false"/>
          <w:color w:val="000000"/>
          <w:sz w:val="28"/>
        </w:rPr>
        <w:t xml:space="preserve">
      32. Отказ от сделки, заключенной на биржевых торгах, допускается только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или соглашением сторон.</w:t>
      </w:r>
    </w:p>
    <w:bookmarkEnd w:id="161"/>
    <w:bookmarkStart w:name="z208" w:id="162"/>
    <w:p>
      <w:pPr>
        <w:spacing w:after="0"/>
        <w:ind w:left="0"/>
        <w:jc w:val="both"/>
      </w:pPr>
      <w:r>
        <w:rPr>
          <w:rFonts w:ascii="Times New Roman"/>
          <w:b w:val="false"/>
          <w:i w:val="false"/>
          <w:color w:val="000000"/>
          <w:sz w:val="28"/>
        </w:rPr>
        <w:t>
      В случае отказа от биржевой сделки участники биржевой торговли не требуют от товарной биржи возврата ранее уплаченного ими биржевого сбора.</w:t>
      </w:r>
    </w:p>
    <w:bookmarkEnd w:id="162"/>
    <w:bookmarkStart w:name="z209" w:id="163"/>
    <w:p>
      <w:pPr>
        <w:spacing w:after="0"/>
        <w:ind w:left="0"/>
        <w:jc w:val="both"/>
      </w:pPr>
      <w:r>
        <w:rPr>
          <w:rFonts w:ascii="Times New Roman"/>
          <w:b w:val="false"/>
          <w:i w:val="false"/>
          <w:color w:val="000000"/>
          <w:sz w:val="28"/>
        </w:rPr>
        <w:t>
      33. Биржевые торги проводятся в следующих режимах торговли:</w:t>
      </w:r>
    </w:p>
    <w:bookmarkEnd w:id="163"/>
    <w:bookmarkStart w:name="z210" w:id="164"/>
    <w:p>
      <w:pPr>
        <w:spacing w:after="0"/>
        <w:ind w:left="0"/>
        <w:jc w:val="both"/>
      </w:pPr>
      <w:r>
        <w:rPr>
          <w:rFonts w:ascii="Times New Roman"/>
          <w:b w:val="false"/>
          <w:i w:val="false"/>
          <w:color w:val="000000"/>
          <w:sz w:val="28"/>
        </w:rPr>
        <w:t>
      1) режим стандартного аукциона;</w:t>
      </w:r>
    </w:p>
    <w:bookmarkEnd w:id="164"/>
    <w:bookmarkStart w:name="z211" w:id="165"/>
    <w:p>
      <w:pPr>
        <w:spacing w:after="0"/>
        <w:ind w:left="0"/>
        <w:jc w:val="both"/>
      </w:pPr>
      <w:r>
        <w:rPr>
          <w:rFonts w:ascii="Times New Roman"/>
          <w:b w:val="false"/>
          <w:i w:val="false"/>
          <w:color w:val="000000"/>
          <w:sz w:val="28"/>
        </w:rPr>
        <w:t>
      2) режим двойного встречного аукциона.</w:t>
      </w:r>
    </w:p>
    <w:bookmarkEnd w:id="165"/>
    <w:bookmarkStart w:name="z212" w:id="166"/>
    <w:p>
      <w:pPr>
        <w:spacing w:after="0"/>
        <w:ind w:left="0"/>
        <w:jc w:val="both"/>
      </w:pPr>
      <w:r>
        <w:rPr>
          <w:rFonts w:ascii="Times New Roman"/>
          <w:b w:val="false"/>
          <w:i w:val="false"/>
          <w:color w:val="000000"/>
          <w:sz w:val="28"/>
        </w:rPr>
        <w:t>
      34. Биржевые торги в режиме стандартного аукциона проводятся с учетом:</w:t>
      </w:r>
    </w:p>
    <w:bookmarkEnd w:id="166"/>
    <w:bookmarkStart w:name="z213" w:id="167"/>
    <w:p>
      <w:pPr>
        <w:spacing w:after="0"/>
        <w:ind w:left="0"/>
        <w:jc w:val="both"/>
      </w:pPr>
      <w:r>
        <w:rPr>
          <w:rFonts w:ascii="Times New Roman"/>
          <w:b w:val="false"/>
          <w:i w:val="false"/>
          <w:color w:val="000000"/>
          <w:sz w:val="28"/>
        </w:rPr>
        <w:t>
      1) раскрытия информации об участниках биржевой торговли или ее конфиденциальности, за исключением информации об инициаторе аукциона, которая является общедоступной;</w:t>
      </w:r>
    </w:p>
    <w:bookmarkEnd w:id="167"/>
    <w:bookmarkStart w:name="z214" w:id="168"/>
    <w:p>
      <w:pPr>
        <w:spacing w:after="0"/>
        <w:ind w:left="0"/>
        <w:jc w:val="both"/>
      </w:pPr>
      <w:r>
        <w:rPr>
          <w:rFonts w:ascii="Times New Roman"/>
          <w:b w:val="false"/>
          <w:i w:val="false"/>
          <w:color w:val="000000"/>
          <w:sz w:val="28"/>
        </w:rPr>
        <w:t>
      2) проведения аукционов на понижение или повышение цены;</w:t>
      </w:r>
    </w:p>
    <w:bookmarkEnd w:id="168"/>
    <w:bookmarkStart w:name="z215" w:id="169"/>
    <w:p>
      <w:pPr>
        <w:spacing w:after="0"/>
        <w:ind w:left="0"/>
        <w:jc w:val="both"/>
      </w:pPr>
      <w:r>
        <w:rPr>
          <w:rFonts w:ascii="Times New Roman"/>
          <w:b w:val="false"/>
          <w:i w:val="false"/>
          <w:color w:val="000000"/>
          <w:sz w:val="28"/>
        </w:rPr>
        <w:t>
      3) проведения аукциона по заказу покупателя или продавца нестандартизированного товара;</w:t>
      </w:r>
    </w:p>
    <w:bookmarkEnd w:id="169"/>
    <w:bookmarkStart w:name="z216" w:id="170"/>
    <w:p>
      <w:pPr>
        <w:spacing w:after="0"/>
        <w:ind w:left="0"/>
        <w:jc w:val="both"/>
      </w:pPr>
      <w:r>
        <w:rPr>
          <w:rFonts w:ascii="Times New Roman"/>
          <w:b w:val="false"/>
          <w:i w:val="false"/>
          <w:color w:val="000000"/>
          <w:sz w:val="28"/>
        </w:rPr>
        <w:t>
      4) участия в аукционе не менее трех участников аукциона, включая брокера, представляющего интересы инициатора аукциона, или дилера, являющегося инициатором аукциона;</w:t>
      </w:r>
    </w:p>
    <w:bookmarkEnd w:id="170"/>
    <w:bookmarkStart w:name="z217" w:id="171"/>
    <w:p>
      <w:pPr>
        <w:spacing w:after="0"/>
        <w:ind w:left="0"/>
        <w:jc w:val="both"/>
      </w:pPr>
      <w:r>
        <w:rPr>
          <w:rFonts w:ascii="Times New Roman"/>
          <w:b w:val="false"/>
          <w:i w:val="false"/>
          <w:color w:val="000000"/>
          <w:sz w:val="28"/>
        </w:rPr>
        <w:t>
      5) формирования цены нестандартизированного товара, по которой заключается биржевая сделка,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w:t>
      </w:r>
    </w:p>
    <w:bookmarkEnd w:id="171"/>
    <w:bookmarkStart w:name="z218" w:id="172"/>
    <w:p>
      <w:pPr>
        <w:spacing w:after="0"/>
        <w:ind w:left="0"/>
        <w:jc w:val="both"/>
      </w:pPr>
      <w:r>
        <w:rPr>
          <w:rFonts w:ascii="Times New Roman"/>
          <w:b w:val="false"/>
          <w:i w:val="false"/>
          <w:color w:val="000000"/>
          <w:sz w:val="28"/>
        </w:rPr>
        <w:t>
      6) внесения биржевого обеспечения.</w:t>
      </w:r>
    </w:p>
    <w:bookmarkEnd w:id="172"/>
    <w:bookmarkStart w:name="z219" w:id="173"/>
    <w:p>
      <w:pPr>
        <w:spacing w:after="0"/>
        <w:ind w:left="0"/>
        <w:jc w:val="both"/>
      </w:pPr>
      <w:r>
        <w:rPr>
          <w:rFonts w:ascii="Times New Roman"/>
          <w:b w:val="false"/>
          <w:i w:val="false"/>
          <w:color w:val="000000"/>
          <w:sz w:val="28"/>
        </w:rPr>
        <w:t>
      35. Товарная биржа проводит биржевые торги в режиме стандартного аукциона с соблюдением следующих последовательных этапов:</w:t>
      </w:r>
    </w:p>
    <w:bookmarkEnd w:id="173"/>
    <w:bookmarkStart w:name="z220" w:id="174"/>
    <w:p>
      <w:pPr>
        <w:spacing w:after="0"/>
        <w:ind w:left="0"/>
        <w:jc w:val="both"/>
      </w:pPr>
      <w:r>
        <w:rPr>
          <w:rFonts w:ascii="Times New Roman"/>
          <w:b w:val="false"/>
          <w:i w:val="false"/>
          <w:color w:val="000000"/>
          <w:sz w:val="28"/>
        </w:rPr>
        <w:t>
      1) представление товарной бирже заявки на продажу (покупку) нестандартизированного товара;</w:t>
      </w:r>
    </w:p>
    <w:bookmarkEnd w:id="174"/>
    <w:bookmarkStart w:name="z221" w:id="175"/>
    <w:p>
      <w:pPr>
        <w:spacing w:after="0"/>
        <w:ind w:left="0"/>
        <w:jc w:val="both"/>
      </w:pPr>
      <w:r>
        <w:rPr>
          <w:rFonts w:ascii="Times New Roman"/>
          <w:b w:val="false"/>
          <w:i w:val="false"/>
          <w:color w:val="000000"/>
          <w:sz w:val="28"/>
        </w:rPr>
        <w:t>
      2) размещение на собственном интернет-ресурсе объявления о проведении биржевых торгов в режиме стандартного аукциона;</w:t>
      </w:r>
    </w:p>
    <w:bookmarkEnd w:id="175"/>
    <w:bookmarkStart w:name="z222" w:id="176"/>
    <w:p>
      <w:pPr>
        <w:spacing w:after="0"/>
        <w:ind w:left="0"/>
        <w:jc w:val="both"/>
      </w:pPr>
      <w:r>
        <w:rPr>
          <w:rFonts w:ascii="Times New Roman"/>
          <w:b w:val="false"/>
          <w:i w:val="false"/>
          <w:color w:val="000000"/>
          <w:sz w:val="28"/>
        </w:rPr>
        <w:t>
      3) регистрация и рассмотрение заявок дилеров или брокеров потенциальных поставщиков на соответствие квалификационным требованиям;</w:t>
      </w:r>
    </w:p>
    <w:bookmarkEnd w:id="176"/>
    <w:bookmarkStart w:name="z223" w:id="177"/>
    <w:p>
      <w:pPr>
        <w:spacing w:after="0"/>
        <w:ind w:left="0"/>
        <w:jc w:val="both"/>
      </w:pPr>
      <w:r>
        <w:rPr>
          <w:rFonts w:ascii="Times New Roman"/>
          <w:b w:val="false"/>
          <w:i w:val="false"/>
          <w:color w:val="000000"/>
          <w:sz w:val="28"/>
        </w:rPr>
        <w:t>
      4) публикация на собственном интернет-ресурсе допущенных к участию в стандартном аукционе дилеров или брокеров потенциальных поставщиков;</w:t>
      </w:r>
    </w:p>
    <w:bookmarkEnd w:id="177"/>
    <w:bookmarkStart w:name="z224" w:id="178"/>
    <w:p>
      <w:pPr>
        <w:spacing w:after="0"/>
        <w:ind w:left="0"/>
        <w:jc w:val="both"/>
      </w:pPr>
      <w:r>
        <w:rPr>
          <w:rFonts w:ascii="Times New Roman"/>
          <w:b w:val="false"/>
          <w:i w:val="false"/>
          <w:color w:val="000000"/>
          <w:sz w:val="28"/>
        </w:rPr>
        <w:t>
      5) внесения биржевого обеспечения;</w:t>
      </w:r>
    </w:p>
    <w:bookmarkEnd w:id="178"/>
    <w:bookmarkStart w:name="z225" w:id="179"/>
    <w:p>
      <w:pPr>
        <w:spacing w:after="0"/>
        <w:ind w:left="0"/>
        <w:jc w:val="both"/>
      </w:pPr>
      <w:r>
        <w:rPr>
          <w:rFonts w:ascii="Times New Roman"/>
          <w:b w:val="false"/>
          <w:i w:val="false"/>
          <w:color w:val="000000"/>
          <w:sz w:val="28"/>
        </w:rPr>
        <w:t>
      6) определение победителя биржевых торгов;</w:t>
      </w:r>
    </w:p>
    <w:bookmarkEnd w:id="179"/>
    <w:bookmarkStart w:name="z226" w:id="180"/>
    <w:p>
      <w:pPr>
        <w:spacing w:after="0"/>
        <w:ind w:left="0"/>
        <w:jc w:val="both"/>
      </w:pPr>
      <w:r>
        <w:rPr>
          <w:rFonts w:ascii="Times New Roman"/>
          <w:b w:val="false"/>
          <w:i w:val="false"/>
          <w:color w:val="000000"/>
          <w:sz w:val="28"/>
        </w:rPr>
        <w:t>
      7) заключение договора с победителем на основании протокола об итогах биржевых торгов в порядке, установленном настоящими Типовыми правилами.</w:t>
      </w:r>
    </w:p>
    <w:bookmarkEnd w:id="180"/>
    <w:bookmarkStart w:name="z227" w:id="181"/>
    <w:p>
      <w:pPr>
        <w:spacing w:after="0"/>
        <w:ind w:left="0"/>
        <w:jc w:val="both"/>
      </w:pPr>
      <w:r>
        <w:rPr>
          <w:rFonts w:ascii="Times New Roman"/>
          <w:b w:val="false"/>
          <w:i w:val="false"/>
          <w:color w:val="000000"/>
          <w:sz w:val="28"/>
        </w:rPr>
        <w:t>
      36. Брокер, участвующий в стандартном аукционе, представляет в нем интересы только одного клиента.</w:t>
      </w:r>
    </w:p>
    <w:bookmarkEnd w:id="181"/>
    <w:bookmarkStart w:name="z228" w:id="182"/>
    <w:p>
      <w:pPr>
        <w:spacing w:after="0"/>
        <w:ind w:left="0"/>
        <w:jc w:val="both"/>
      </w:pPr>
      <w:r>
        <w:rPr>
          <w:rFonts w:ascii="Times New Roman"/>
          <w:b w:val="false"/>
          <w:i w:val="false"/>
          <w:color w:val="000000"/>
          <w:sz w:val="28"/>
        </w:rPr>
        <w:t>
      37. Торги, проводимые в режиме стандартного аукциона, признаются состоявшимися при условии, если количество участников по каждому аукциону составило не менее трех участников аукциона, включая брокера, представляющего интересы инициатора аукциона или дилера, являющегося инициатором аукциона.</w:t>
      </w:r>
    </w:p>
    <w:bookmarkEnd w:id="182"/>
    <w:bookmarkStart w:name="z229" w:id="183"/>
    <w:p>
      <w:pPr>
        <w:spacing w:after="0"/>
        <w:ind w:left="0"/>
        <w:jc w:val="both"/>
      </w:pPr>
      <w:r>
        <w:rPr>
          <w:rFonts w:ascii="Times New Roman"/>
          <w:b w:val="false"/>
          <w:i w:val="false"/>
          <w:color w:val="000000"/>
          <w:sz w:val="28"/>
        </w:rPr>
        <w:t>
      38. Биржевая сделка по итогам проведения стандартного аукциона заключается между дилером, являющимся инициатором аукциона или брокером, представляющим интересы инициатора аукциона, и победителем аукциона.</w:t>
      </w:r>
    </w:p>
    <w:bookmarkEnd w:id="183"/>
    <w:bookmarkStart w:name="z230" w:id="184"/>
    <w:p>
      <w:pPr>
        <w:spacing w:after="0"/>
        <w:ind w:left="0"/>
        <w:jc w:val="both"/>
      </w:pPr>
      <w:r>
        <w:rPr>
          <w:rFonts w:ascii="Times New Roman"/>
          <w:b w:val="false"/>
          <w:i w:val="false"/>
          <w:color w:val="000000"/>
          <w:sz w:val="28"/>
        </w:rPr>
        <w:t xml:space="preserve">
      39. Биржевые торги в режиме двойного встречного аукциона проводятся с учетом: </w:t>
      </w:r>
    </w:p>
    <w:bookmarkEnd w:id="184"/>
    <w:bookmarkStart w:name="z231" w:id="185"/>
    <w:p>
      <w:pPr>
        <w:spacing w:after="0"/>
        <w:ind w:left="0"/>
        <w:jc w:val="both"/>
      </w:pPr>
      <w:r>
        <w:rPr>
          <w:rFonts w:ascii="Times New Roman"/>
          <w:b w:val="false"/>
          <w:i w:val="false"/>
          <w:color w:val="000000"/>
          <w:sz w:val="28"/>
        </w:rPr>
        <w:t>
      1) конфиденциальности информации об участниках биржевой торговли;</w:t>
      </w:r>
    </w:p>
    <w:bookmarkEnd w:id="185"/>
    <w:bookmarkStart w:name="z232" w:id="186"/>
    <w:p>
      <w:pPr>
        <w:spacing w:after="0"/>
        <w:ind w:left="0"/>
        <w:jc w:val="both"/>
      </w:pPr>
      <w:r>
        <w:rPr>
          <w:rFonts w:ascii="Times New Roman"/>
          <w:b w:val="false"/>
          <w:i w:val="false"/>
          <w:color w:val="000000"/>
          <w:sz w:val="28"/>
        </w:rPr>
        <w:t xml:space="preserve">
      2) запрета на заключение кросс - сделок; </w:t>
      </w:r>
    </w:p>
    <w:bookmarkEnd w:id="186"/>
    <w:bookmarkStart w:name="z233" w:id="187"/>
    <w:p>
      <w:pPr>
        <w:spacing w:after="0"/>
        <w:ind w:left="0"/>
        <w:jc w:val="both"/>
      </w:pPr>
      <w:r>
        <w:rPr>
          <w:rFonts w:ascii="Times New Roman"/>
          <w:b w:val="false"/>
          <w:i w:val="false"/>
          <w:color w:val="000000"/>
          <w:sz w:val="28"/>
        </w:rPr>
        <w:t xml:space="preserve">
      3) формирования цены на биржевой и нестандартизированный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 </w:t>
      </w:r>
    </w:p>
    <w:bookmarkEnd w:id="187"/>
    <w:bookmarkStart w:name="z234" w:id="188"/>
    <w:p>
      <w:pPr>
        <w:spacing w:after="0"/>
        <w:ind w:left="0"/>
        <w:jc w:val="both"/>
      </w:pPr>
      <w:r>
        <w:rPr>
          <w:rFonts w:ascii="Times New Roman"/>
          <w:b w:val="false"/>
          <w:i w:val="false"/>
          <w:color w:val="000000"/>
          <w:sz w:val="28"/>
        </w:rPr>
        <w:t>
      4) внесения биржевого обеспечения.</w:t>
      </w:r>
    </w:p>
    <w:bookmarkEnd w:id="188"/>
    <w:bookmarkStart w:name="z235" w:id="189"/>
    <w:p>
      <w:pPr>
        <w:spacing w:after="0"/>
        <w:ind w:left="0"/>
        <w:jc w:val="both"/>
      </w:pPr>
      <w:r>
        <w:rPr>
          <w:rFonts w:ascii="Times New Roman"/>
          <w:b w:val="false"/>
          <w:i w:val="false"/>
          <w:color w:val="000000"/>
          <w:sz w:val="28"/>
        </w:rPr>
        <w:t xml:space="preserve">
      40. Биржевые товары указываются в </w:t>
      </w:r>
      <w:r>
        <w:rPr>
          <w:rFonts w:ascii="Times New Roman"/>
          <w:b w:val="false"/>
          <w:i w:val="false"/>
          <w:color w:val="000000"/>
          <w:sz w:val="28"/>
        </w:rPr>
        <w:t>Перечне</w:t>
      </w:r>
      <w:r>
        <w:rPr>
          <w:rFonts w:ascii="Times New Roman"/>
          <w:b w:val="false"/>
          <w:i w:val="false"/>
          <w:color w:val="000000"/>
          <w:sz w:val="28"/>
        </w:rPr>
        <w:t xml:space="preserve"> биржевых товаров в соответствии с приказом Министра национальной экономики Республики Казахстан от 26 февраля 2015 года № 142 "Об утверждении перечня биржевых товаров" (зарегистрирован в Реестре государственной регистрации нормативных правовых актов за № 10587) и торгуются исключительно в режиме двойного встречного аукциона.</w:t>
      </w:r>
    </w:p>
    <w:bookmarkEnd w:id="189"/>
    <w:bookmarkStart w:name="z236" w:id="190"/>
    <w:p>
      <w:pPr>
        <w:spacing w:after="0"/>
        <w:ind w:left="0"/>
        <w:jc w:val="both"/>
      </w:pPr>
      <w:r>
        <w:rPr>
          <w:rFonts w:ascii="Times New Roman"/>
          <w:b w:val="false"/>
          <w:i w:val="false"/>
          <w:color w:val="000000"/>
          <w:sz w:val="28"/>
        </w:rPr>
        <w:t xml:space="preserve">
      41. Брокер, участвующий в биржевых торгах биржевыми товарами в режиме двойного встречного аукциона, представляет в нем интересы одного и более клиентов. </w:t>
      </w:r>
    </w:p>
    <w:bookmarkEnd w:id="190"/>
    <w:bookmarkStart w:name="z237" w:id="191"/>
    <w:p>
      <w:pPr>
        <w:spacing w:after="0"/>
        <w:ind w:left="0"/>
        <w:jc w:val="both"/>
      </w:pPr>
      <w:r>
        <w:rPr>
          <w:rFonts w:ascii="Times New Roman"/>
          <w:b w:val="false"/>
          <w:i w:val="false"/>
          <w:color w:val="000000"/>
          <w:sz w:val="28"/>
        </w:rPr>
        <w:t>
      42. Брокер, участвующий в биржевых торгах нестандартизированными товарами в режиме двойного встречного аукциона, представляет в нем интересы только одного клиента.</w:t>
      </w:r>
    </w:p>
    <w:bookmarkEnd w:id="191"/>
    <w:bookmarkStart w:name="z238" w:id="192"/>
    <w:p>
      <w:pPr>
        <w:spacing w:after="0"/>
        <w:ind w:left="0"/>
        <w:jc w:val="both"/>
      </w:pPr>
      <w:r>
        <w:rPr>
          <w:rFonts w:ascii="Times New Roman"/>
          <w:b w:val="false"/>
          <w:i w:val="false"/>
          <w:color w:val="000000"/>
          <w:sz w:val="28"/>
        </w:rPr>
        <w:t>
      43. По товарам, торгуемым в режиме двойного встречного аукциона, товарная биржа утверждает своими внутренними документами спецификацию товара, которая предусматривает:</w:t>
      </w:r>
    </w:p>
    <w:bookmarkEnd w:id="192"/>
    <w:bookmarkStart w:name="z239" w:id="193"/>
    <w:p>
      <w:pPr>
        <w:spacing w:after="0"/>
        <w:ind w:left="0"/>
        <w:jc w:val="both"/>
      </w:pPr>
      <w:r>
        <w:rPr>
          <w:rFonts w:ascii="Times New Roman"/>
          <w:b w:val="false"/>
          <w:i w:val="false"/>
          <w:color w:val="000000"/>
          <w:sz w:val="28"/>
        </w:rPr>
        <w:t>
      1) наименование товара, код товара и его качественные характеристики;</w:t>
      </w:r>
    </w:p>
    <w:bookmarkEnd w:id="193"/>
    <w:bookmarkStart w:name="z240" w:id="194"/>
    <w:p>
      <w:pPr>
        <w:spacing w:after="0"/>
        <w:ind w:left="0"/>
        <w:jc w:val="both"/>
      </w:pPr>
      <w:r>
        <w:rPr>
          <w:rFonts w:ascii="Times New Roman"/>
          <w:b w:val="false"/>
          <w:i w:val="false"/>
          <w:color w:val="000000"/>
          <w:sz w:val="28"/>
        </w:rPr>
        <w:t>
      2) условия поставки и оплаты товара;</w:t>
      </w:r>
    </w:p>
    <w:bookmarkEnd w:id="194"/>
    <w:bookmarkStart w:name="z241" w:id="195"/>
    <w:p>
      <w:pPr>
        <w:spacing w:after="0"/>
        <w:ind w:left="0"/>
        <w:jc w:val="both"/>
      </w:pPr>
      <w:r>
        <w:rPr>
          <w:rFonts w:ascii="Times New Roman"/>
          <w:b w:val="false"/>
          <w:i w:val="false"/>
          <w:color w:val="000000"/>
          <w:sz w:val="28"/>
        </w:rPr>
        <w:t>
      3) размер лота и минимальной поставочной партии товара, а также способ упаковки товара;</w:t>
      </w:r>
    </w:p>
    <w:bookmarkEnd w:id="195"/>
    <w:bookmarkStart w:name="z242" w:id="196"/>
    <w:p>
      <w:pPr>
        <w:spacing w:after="0"/>
        <w:ind w:left="0"/>
        <w:jc w:val="both"/>
      </w:pPr>
      <w:r>
        <w:rPr>
          <w:rFonts w:ascii="Times New Roman"/>
          <w:b w:val="false"/>
          <w:i w:val="false"/>
          <w:color w:val="000000"/>
          <w:sz w:val="28"/>
        </w:rPr>
        <w:t>
      4) перечень документов, подтверждающих поставку товара;</w:t>
      </w:r>
    </w:p>
    <w:bookmarkEnd w:id="196"/>
    <w:bookmarkStart w:name="z243" w:id="197"/>
    <w:p>
      <w:pPr>
        <w:spacing w:after="0"/>
        <w:ind w:left="0"/>
        <w:jc w:val="both"/>
      </w:pPr>
      <w:r>
        <w:rPr>
          <w:rFonts w:ascii="Times New Roman"/>
          <w:b w:val="false"/>
          <w:i w:val="false"/>
          <w:color w:val="000000"/>
          <w:sz w:val="28"/>
        </w:rPr>
        <w:t>
      5) допустимый толеранс при поставке товара;</w:t>
      </w:r>
    </w:p>
    <w:bookmarkEnd w:id="197"/>
    <w:bookmarkStart w:name="z244" w:id="198"/>
    <w:p>
      <w:pPr>
        <w:spacing w:after="0"/>
        <w:ind w:left="0"/>
        <w:jc w:val="both"/>
      </w:pPr>
      <w:r>
        <w:rPr>
          <w:rFonts w:ascii="Times New Roman"/>
          <w:b w:val="false"/>
          <w:i w:val="false"/>
          <w:color w:val="000000"/>
          <w:sz w:val="28"/>
        </w:rPr>
        <w:t>
      6) наличие стандартной формы договора поставки.</w:t>
      </w:r>
    </w:p>
    <w:bookmarkEnd w:id="198"/>
    <w:bookmarkStart w:name="z245" w:id="199"/>
    <w:p>
      <w:pPr>
        <w:spacing w:after="0"/>
        <w:ind w:left="0"/>
        <w:jc w:val="both"/>
      </w:pPr>
      <w:r>
        <w:rPr>
          <w:rFonts w:ascii="Times New Roman"/>
          <w:b w:val="false"/>
          <w:i w:val="false"/>
          <w:color w:val="000000"/>
          <w:sz w:val="28"/>
        </w:rPr>
        <w:t>
      44.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p>
    <w:bookmarkEnd w:id="199"/>
    <w:bookmarkStart w:name="z246" w:id="200"/>
    <w:p>
      <w:pPr>
        <w:spacing w:after="0"/>
        <w:ind w:left="0"/>
        <w:jc w:val="both"/>
      </w:pP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p>
    <w:bookmarkEnd w:id="200"/>
    <w:bookmarkStart w:name="z247" w:id="201"/>
    <w:p>
      <w:pPr>
        <w:spacing w:after="0"/>
        <w:ind w:left="0"/>
        <w:jc w:val="both"/>
      </w:pPr>
      <w:r>
        <w:rPr>
          <w:rFonts w:ascii="Times New Roman"/>
          <w:b w:val="false"/>
          <w:i w:val="false"/>
          <w:color w:val="000000"/>
          <w:sz w:val="28"/>
        </w:rPr>
        <w:t xml:space="preserve">
      45. Реестр (очередь) заявок формируется торговой системой товарной биржи в автоматическом режиме с учетом следующего: </w:t>
      </w:r>
    </w:p>
    <w:bookmarkEnd w:id="201"/>
    <w:bookmarkStart w:name="z248" w:id="202"/>
    <w:p>
      <w:pPr>
        <w:spacing w:after="0"/>
        <w:ind w:left="0"/>
        <w:jc w:val="both"/>
      </w:pPr>
      <w:r>
        <w:rPr>
          <w:rFonts w:ascii="Times New Roman"/>
          <w:b w:val="false"/>
          <w:i w:val="false"/>
          <w:color w:val="000000"/>
          <w:sz w:val="28"/>
        </w:rPr>
        <w:t>
      1)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p>
    <w:bookmarkEnd w:id="202"/>
    <w:bookmarkStart w:name="z249" w:id="203"/>
    <w:p>
      <w:pPr>
        <w:spacing w:after="0"/>
        <w:ind w:left="0"/>
        <w:jc w:val="both"/>
      </w:pPr>
      <w:r>
        <w:rPr>
          <w:rFonts w:ascii="Times New Roman"/>
          <w:b w:val="false"/>
          <w:i w:val="false"/>
          <w:color w:val="000000"/>
          <w:sz w:val="28"/>
        </w:rPr>
        <w:t>
      2) встречные заявки удовлетворяются согласно их месту и цене в очереди – сначала удовлетворяются заявки, определенные в очереди первыми;</w:t>
      </w:r>
    </w:p>
    <w:bookmarkEnd w:id="203"/>
    <w:bookmarkStart w:name="z250" w:id="204"/>
    <w:p>
      <w:pPr>
        <w:spacing w:after="0"/>
        <w:ind w:left="0"/>
        <w:jc w:val="both"/>
      </w:pPr>
      <w:r>
        <w:rPr>
          <w:rFonts w:ascii="Times New Roman"/>
          <w:b w:val="false"/>
          <w:i w:val="false"/>
          <w:color w:val="000000"/>
          <w:sz w:val="28"/>
        </w:rPr>
        <w:t>
      3) при равенстве цен заявок, заявка, поданная раньше, удовлетворяется в первоочередном порядке, чем заявка, поданная позже;</w:t>
      </w:r>
    </w:p>
    <w:bookmarkEnd w:id="204"/>
    <w:bookmarkStart w:name="z251" w:id="205"/>
    <w:p>
      <w:pPr>
        <w:spacing w:after="0"/>
        <w:ind w:left="0"/>
        <w:jc w:val="both"/>
      </w:pPr>
      <w:r>
        <w:rPr>
          <w:rFonts w:ascii="Times New Roman"/>
          <w:b w:val="false"/>
          <w:i w:val="false"/>
          <w:color w:val="000000"/>
          <w:sz w:val="28"/>
        </w:rPr>
        <w:t>
      4) сделка заключается всегда по цене заявки, находящейся в очереди встречных заявок первой;</w:t>
      </w:r>
    </w:p>
    <w:bookmarkEnd w:id="205"/>
    <w:bookmarkStart w:name="z252" w:id="206"/>
    <w:p>
      <w:pPr>
        <w:spacing w:after="0"/>
        <w:ind w:left="0"/>
        <w:jc w:val="both"/>
      </w:pPr>
      <w:r>
        <w:rPr>
          <w:rFonts w:ascii="Times New Roman"/>
          <w:b w:val="false"/>
          <w:i w:val="false"/>
          <w:color w:val="000000"/>
          <w:sz w:val="28"/>
        </w:rPr>
        <w:t>
      5) если заявка при заключении сделки удовлетворяется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Типовых правил;</w:t>
      </w:r>
    </w:p>
    <w:bookmarkEnd w:id="206"/>
    <w:bookmarkStart w:name="z253" w:id="207"/>
    <w:p>
      <w:pPr>
        <w:spacing w:after="0"/>
        <w:ind w:left="0"/>
        <w:jc w:val="both"/>
      </w:pPr>
      <w:r>
        <w:rPr>
          <w:rFonts w:ascii="Times New Roman"/>
          <w:b w:val="false"/>
          <w:i w:val="false"/>
          <w:color w:val="000000"/>
          <w:sz w:val="28"/>
        </w:rPr>
        <w:t>
      6) заключение биржевой сделки не требует дополнительного согласия участников, подавших удовлетворяемые заявки.</w:t>
      </w:r>
    </w:p>
    <w:bookmarkEnd w:id="207"/>
    <w:bookmarkStart w:name="z254" w:id="208"/>
    <w:p>
      <w:pPr>
        <w:spacing w:after="0"/>
        <w:ind w:left="0"/>
        <w:jc w:val="both"/>
      </w:pPr>
      <w:r>
        <w:rPr>
          <w:rFonts w:ascii="Times New Roman"/>
          <w:b w:val="false"/>
          <w:i w:val="false"/>
          <w:color w:val="000000"/>
          <w:sz w:val="28"/>
        </w:rPr>
        <w:t>
      46. В ходе торговой сессии, проводимой в режиме двойного встречного аукциона, участники биржевых торгов подают неограниченное количество заявок на покупку (продажу) товара, при достаточном размере биржевого обеспечения. При этом любую заявку, поданную участником биржевых торгов, допускается снять им до момента заключения сделки.</w:t>
      </w:r>
    </w:p>
    <w:bookmarkEnd w:id="208"/>
    <w:bookmarkStart w:name="z255" w:id="209"/>
    <w:p>
      <w:pPr>
        <w:spacing w:after="0"/>
        <w:ind w:left="0"/>
        <w:jc w:val="both"/>
      </w:pPr>
      <w:r>
        <w:rPr>
          <w:rFonts w:ascii="Times New Roman"/>
          <w:b w:val="false"/>
          <w:i w:val="false"/>
          <w:color w:val="000000"/>
          <w:sz w:val="28"/>
        </w:rPr>
        <w:t>
      47.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либо переносятся на следующий торговый день, если последнее было предусмотрено заявкой.</w:t>
      </w:r>
    </w:p>
    <w:bookmarkEnd w:id="209"/>
    <w:bookmarkStart w:name="z256" w:id="210"/>
    <w:p>
      <w:pPr>
        <w:spacing w:after="0"/>
        <w:ind w:left="0"/>
        <w:jc w:val="both"/>
      </w:pPr>
      <w:r>
        <w:rPr>
          <w:rFonts w:ascii="Times New Roman"/>
          <w:b w:val="false"/>
          <w:i w:val="false"/>
          <w:color w:val="000000"/>
          <w:sz w:val="28"/>
        </w:rPr>
        <w:t>
      48. При возникновении конфликта интересов между заявками на покупку (продажу) биржевого товара от клиентов брокера, брокер исполняет заявку клиента, полученную им раньше по времени, чем другие клиентские заявки.</w:t>
      </w:r>
    </w:p>
    <w:bookmarkEnd w:id="210"/>
    <w:bookmarkStart w:name="z257" w:id="211"/>
    <w:p>
      <w:pPr>
        <w:spacing w:after="0"/>
        <w:ind w:left="0"/>
        <w:jc w:val="left"/>
      </w:pPr>
      <w:r>
        <w:rPr>
          <w:rFonts w:ascii="Times New Roman"/>
          <w:b/>
          <w:i w:val="false"/>
          <w:color w:val="000000"/>
        </w:rPr>
        <w:t xml:space="preserve"> Глава 4. Порядок осуществления расчетов по заключенным на биржевых торгах сделкам с товарами</w:t>
      </w:r>
    </w:p>
    <w:bookmarkEnd w:id="211"/>
    <w:bookmarkStart w:name="z258" w:id="212"/>
    <w:p>
      <w:pPr>
        <w:spacing w:after="0"/>
        <w:ind w:left="0"/>
        <w:jc w:val="both"/>
      </w:pPr>
      <w:r>
        <w:rPr>
          <w:rFonts w:ascii="Times New Roman"/>
          <w:b w:val="false"/>
          <w:i w:val="false"/>
          <w:color w:val="000000"/>
          <w:sz w:val="28"/>
        </w:rPr>
        <w:t>
      49. Расчеты участников биржевой торговли с товарной биржей производятся в соответствии с Правилами биржи и договорами на оказание услуг по организации биржевой торговли.</w:t>
      </w:r>
    </w:p>
    <w:bookmarkEnd w:id="212"/>
    <w:bookmarkStart w:name="z259" w:id="213"/>
    <w:p>
      <w:pPr>
        <w:spacing w:after="0"/>
        <w:ind w:left="0"/>
        <w:jc w:val="both"/>
      </w:pPr>
      <w:r>
        <w:rPr>
          <w:rFonts w:ascii="Times New Roman"/>
          <w:b w:val="false"/>
          <w:i w:val="false"/>
          <w:color w:val="000000"/>
          <w:sz w:val="28"/>
        </w:rPr>
        <w:t>
      50. Оплата и поставка по сделкам, заключенным на товарной бирже, осуществляются следующими способами:</w:t>
      </w:r>
    </w:p>
    <w:bookmarkEnd w:id="213"/>
    <w:bookmarkStart w:name="z260" w:id="214"/>
    <w:p>
      <w:pPr>
        <w:spacing w:after="0"/>
        <w:ind w:left="0"/>
        <w:jc w:val="both"/>
      </w:pPr>
      <w:r>
        <w:rPr>
          <w:rFonts w:ascii="Times New Roman"/>
          <w:b w:val="false"/>
          <w:i w:val="false"/>
          <w:color w:val="000000"/>
          <w:sz w:val="28"/>
        </w:rPr>
        <w:t>
      1) оплата товара путем открытия счета в расчетной организации, с которой товарной биржей или клиринговым центром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Правилами биржи, на которой заключена соответствующая сделка;</w:t>
      </w:r>
    </w:p>
    <w:bookmarkEnd w:id="214"/>
    <w:bookmarkStart w:name="z261" w:id="215"/>
    <w:p>
      <w:pPr>
        <w:spacing w:after="0"/>
        <w:ind w:left="0"/>
        <w:jc w:val="both"/>
      </w:pPr>
      <w:r>
        <w:rPr>
          <w:rFonts w:ascii="Times New Roman"/>
          <w:b w:val="false"/>
          <w:i w:val="false"/>
          <w:color w:val="000000"/>
          <w:sz w:val="28"/>
        </w:rPr>
        <w:t>
      2) оплата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Правилами биржи,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иных документов, определенных Правилами биржи, подтверждающих факт наличия или отгрузки биржевого товара;</w:t>
      </w:r>
    </w:p>
    <w:bookmarkEnd w:id="215"/>
    <w:bookmarkStart w:name="z262" w:id="216"/>
    <w:p>
      <w:pPr>
        <w:spacing w:after="0"/>
        <w:ind w:left="0"/>
        <w:jc w:val="both"/>
      </w:pPr>
      <w:r>
        <w:rPr>
          <w:rFonts w:ascii="Times New Roman"/>
          <w:b w:val="false"/>
          <w:i w:val="false"/>
          <w:color w:val="000000"/>
          <w:sz w:val="28"/>
        </w:rPr>
        <w:t>
      3) поставка товара на условиях предоплаты товара покупателем;</w:t>
      </w:r>
    </w:p>
    <w:bookmarkEnd w:id="216"/>
    <w:bookmarkStart w:name="z263" w:id="217"/>
    <w:p>
      <w:pPr>
        <w:spacing w:after="0"/>
        <w:ind w:left="0"/>
        <w:jc w:val="both"/>
      </w:pPr>
      <w:r>
        <w:rPr>
          <w:rFonts w:ascii="Times New Roman"/>
          <w:b w:val="false"/>
          <w:i w:val="false"/>
          <w:color w:val="000000"/>
          <w:sz w:val="28"/>
        </w:rPr>
        <w:t>
      4) оплата товара на условиях предпоставки товара продавцом.</w:t>
      </w:r>
    </w:p>
    <w:bookmarkEnd w:id="217"/>
    <w:bookmarkStart w:name="z264" w:id="218"/>
    <w:p>
      <w:pPr>
        <w:spacing w:after="0"/>
        <w:ind w:left="0"/>
        <w:jc w:val="both"/>
      </w:pPr>
      <w:r>
        <w:rPr>
          <w:rFonts w:ascii="Times New Roman"/>
          <w:b w:val="false"/>
          <w:i w:val="false"/>
          <w:color w:val="000000"/>
          <w:sz w:val="28"/>
        </w:rPr>
        <w:t>
      51. В Правилах биржи допускается предусматривать возможность одного или нескольких способов расчетов по сделкам, заключенным на биржевых торгах.</w:t>
      </w:r>
    </w:p>
    <w:bookmarkEnd w:id="218"/>
    <w:bookmarkStart w:name="z265" w:id="219"/>
    <w:p>
      <w:pPr>
        <w:spacing w:after="0"/>
        <w:ind w:left="0"/>
        <w:jc w:val="both"/>
      </w:pPr>
      <w:r>
        <w:rPr>
          <w:rFonts w:ascii="Times New Roman"/>
          <w:b w:val="false"/>
          <w:i w:val="false"/>
          <w:color w:val="000000"/>
          <w:sz w:val="28"/>
        </w:rPr>
        <w:t>
      В случае если Правилами биржи предусмотрено несколько способов расчетов по сделкам, заключенным на биржевых торгах в определенном режиме торговли, стороны выбирают только один из этих способов.</w:t>
      </w:r>
    </w:p>
    <w:bookmarkEnd w:id="219"/>
    <w:bookmarkStart w:name="z266" w:id="220"/>
    <w:p>
      <w:pPr>
        <w:spacing w:after="0"/>
        <w:ind w:left="0"/>
        <w:jc w:val="both"/>
      </w:pPr>
      <w:r>
        <w:rPr>
          <w:rFonts w:ascii="Times New Roman"/>
          <w:b w:val="false"/>
          <w:i w:val="false"/>
          <w:color w:val="000000"/>
          <w:sz w:val="28"/>
        </w:rPr>
        <w:t xml:space="preserve">
      52. Клиринговое обслуживание биржевых сделок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"Об утверждении Правил осуществления клиринговой деятельности по биржевым сделкам и Требований к аппаратно-программному комплексу клирингового центра товарной биржи" (зарегистрирован в Реестре государственной регистрации нормативных правовых актов за № 12605).</w:t>
      </w:r>
    </w:p>
    <w:bookmarkEnd w:id="220"/>
    <w:bookmarkStart w:name="z267" w:id="221"/>
    <w:p>
      <w:pPr>
        <w:spacing w:after="0"/>
        <w:ind w:left="0"/>
        <w:jc w:val="both"/>
      </w:pPr>
      <w:r>
        <w:rPr>
          <w:rFonts w:ascii="Times New Roman"/>
          <w:b w:val="false"/>
          <w:i w:val="false"/>
          <w:color w:val="000000"/>
          <w:sz w:val="28"/>
        </w:rPr>
        <w:t>
      53. Валютой для осуществления расчетов по заключенным на биржевых торгах сделкам с биржевыми и (или) нестандартизированными товарами является валюта Республики Казахстан – тенге по официальному курсу, установленному Национальным Банком Республики Казахстан на дату проведения торгов.</w:t>
      </w:r>
    </w:p>
    <w:bookmarkEnd w:id="221"/>
    <w:bookmarkStart w:name="z268" w:id="222"/>
    <w:p>
      <w:pPr>
        <w:spacing w:after="0"/>
        <w:ind w:left="0"/>
        <w:jc w:val="left"/>
      </w:pPr>
      <w:r>
        <w:rPr>
          <w:rFonts w:ascii="Times New Roman"/>
          <w:b/>
          <w:i w:val="false"/>
          <w:color w:val="000000"/>
        </w:rPr>
        <w:t xml:space="preserve"> Глава 5. Порядок взаимодействия с саморегулируемыми организациями, а также обеспечение брокерами и дилерами законности биржевой сделки</w:t>
      </w:r>
    </w:p>
    <w:bookmarkEnd w:id="222"/>
    <w:bookmarkStart w:name="z269" w:id="223"/>
    <w:p>
      <w:pPr>
        <w:spacing w:after="0"/>
        <w:ind w:left="0"/>
        <w:jc w:val="both"/>
      </w:pPr>
      <w:r>
        <w:rPr>
          <w:rFonts w:ascii="Times New Roman"/>
          <w:b w:val="false"/>
          <w:i w:val="false"/>
          <w:color w:val="000000"/>
          <w:sz w:val="28"/>
        </w:rPr>
        <w:t>
      54. В целях организации взаимодействия между товарными биржами и саморегулируемыми организациями допускается заключение соглашения или меморандума.</w:t>
      </w:r>
    </w:p>
    <w:bookmarkEnd w:id="223"/>
    <w:bookmarkStart w:name="z270" w:id="224"/>
    <w:p>
      <w:pPr>
        <w:spacing w:after="0"/>
        <w:ind w:left="0"/>
        <w:jc w:val="both"/>
      </w:pPr>
      <w:r>
        <w:rPr>
          <w:rFonts w:ascii="Times New Roman"/>
          <w:b w:val="false"/>
          <w:i w:val="false"/>
          <w:color w:val="000000"/>
          <w:sz w:val="28"/>
        </w:rPr>
        <w:t>
      55. Взаимодействие товарных бирж с саморегулируемыми организациями осуществляется путем:</w:t>
      </w:r>
    </w:p>
    <w:bookmarkEnd w:id="224"/>
    <w:bookmarkStart w:name="z271" w:id="225"/>
    <w:p>
      <w:pPr>
        <w:spacing w:after="0"/>
        <w:ind w:left="0"/>
        <w:jc w:val="both"/>
      </w:pPr>
      <w:r>
        <w:rPr>
          <w:rFonts w:ascii="Times New Roman"/>
          <w:b w:val="false"/>
          <w:i w:val="false"/>
          <w:color w:val="000000"/>
          <w:sz w:val="28"/>
        </w:rPr>
        <w:t>
      1) обмена информации;</w:t>
      </w:r>
    </w:p>
    <w:bookmarkEnd w:id="225"/>
    <w:bookmarkStart w:name="z272" w:id="226"/>
    <w:p>
      <w:pPr>
        <w:spacing w:after="0"/>
        <w:ind w:left="0"/>
        <w:jc w:val="both"/>
      </w:pPr>
      <w:r>
        <w:rPr>
          <w:rFonts w:ascii="Times New Roman"/>
          <w:b w:val="false"/>
          <w:i w:val="false"/>
          <w:color w:val="000000"/>
          <w:sz w:val="28"/>
        </w:rPr>
        <w:t>
      2) взаимопомощи и защиты своих интересов;</w:t>
      </w:r>
    </w:p>
    <w:bookmarkEnd w:id="226"/>
    <w:bookmarkStart w:name="z273" w:id="227"/>
    <w:p>
      <w:pPr>
        <w:spacing w:after="0"/>
        <w:ind w:left="0"/>
        <w:jc w:val="both"/>
      </w:pPr>
      <w:r>
        <w:rPr>
          <w:rFonts w:ascii="Times New Roman"/>
          <w:b w:val="false"/>
          <w:i w:val="false"/>
          <w:color w:val="000000"/>
          <w:sz w:val="28"/>
        </w:rPr>
        <w:t>
      3) проведения курсов повышения квалификации и переподготовки брокеров и (или) дилеров;</w:t>
      </w:r>
    </w:p>
    <w:bookmarkEnd w:id="227"/>
    <w:bookmarkStart w:name="z274" w:id="228"/>
    <w:p>
      <w:pPr>
        <w:spacing w:after="0"/>
        <w:ind w:left="0"/>
        <w:jc w:val="both"/>
      </w:pPr>
      <w:r>
        <w:rPr>
          <w:rFonts w:ascii="Times New Roman"/>
          <w:b w:val="false"/>
          <w:i w:val="false"/>
          <w:color w:val="000000"/>
          <w:sz w:val="28"/>
        </w:rPr>
        <w:t>
      4) осуществления консультативной помощи;</w:t>
      </w:r>
    </w:p>
    <w:bookmarkEnd w:id="228"/>
    <w:bookmarkStart w:name="z275" w:id="229"/>
    <w:p>
      <w:pPr>
        <w:spacing w:after="0"/>
        <w:ind w:left="0"/>
        <w:jc w:val="both"/>
      </w:pPr>
      <w:r>
        <w:rPr>
          <w:rFonts w:ascii="Times New Roman"/>
          <w:b w:val="false"/>
          <w:i w:val="false"/>
          <w:color w:val="000000"/>
          <w:sz w:val="28"/>
        </w:rPr>
        <w:t>
      5) принятия совместных решений по вопросам, возникающим при осуществлении своей деятельности.</w:t>
      </w:r>
    </w:p>
    <w:bookmarkEnd w:id="229"/>
    <w:bookmarkStart w:name="z276" w:id="230"/>
    <w:p>
      <w:pPr>
        <w:spacing w:after="0"/>
        <w:ind w:left="0"/>
        <w:jc w:val="both"/>
      </w:pPr>
      <w:r>
        <w:rPr>
          <w:rFonts w:ascii="Times New Roman"/>
          <w:b w:val="false"/>
          <w:i w:val="false"/>
          <w:color w:val="000000"/>
          <w:sz w:val="28"/>
        </w:rPr>
        <w:t>
      56. Информационное взаимодействие между товарными биржами и саморегулируемыми организациями осуществляется в электронном виде.</w:t>
      </w:r>
    </w:p>
    <w:bookmarkEnd w:id="230"/>
    <w:bookmarkStart w:name="z277" w:id="231"/>
    <w:p>
      <w:pPr>
        <w:spacing w:after="0"/>
        <w:ind w:left="0"/>
        <w:jc w:val="both"/>
      </w:pPr>
      <w:r>
        <w:rPr>
          <w:rFonts w:ascii="Times New Roman"/>
          <w:b w:val="false"/>
          <w:i w:val="false"/>
          <w:color w:val="000000"/>
          <w:sz w:val="28"/>
        </w:rPr>
        <w:t>
      57.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w:t>
      </w:r>
    </w:p>
    <w:bookmarkEnd w:id="231"/>
    <w:bookmarkStart w:name="z278" w:id="232"/>
    <w:p>
      <w:pPr>
        <w:spacing w:after="0"/>
        <w:ind w:left="0"/>
        <w:jc w:val="left"/>
      </w:pPr>
      <w:r>
        <w:rPr>
          <w:rFonts w:ascii="Times New Roman"/>
          <w:b/>
          <w:i w:val="false"/>
          <w:color w:val="000000"/>
        </w:rPr>
        <w:t xml:space="preserve"> Глава 6. Условия и порядок приостановления и возобновления торгов на товарной бирже</w:t>
      </w:r>
    </w:p>
    <w:bookmarkEnd w:id="232"/>
    <w:bookmarkStart w:name="z279" w:id="233"/>
    <w:p>
      <w:pPr>
        <w:spacing w:after="0"/>
        <w:ind w:left="0"/>
        <w:jc w:val="both"/>
      </w:pPr>
      <w:r>
        <w:rPr>
          <w:rFonts w:ascii="Times New Roman"/>
          <w:b w:val="false"/>
          <w:i w:val="false"/>
          <w:color w:val="000000"/>
          <w:sz w:val="28"/>
        </w:rPr>
        <w:t>
      58. В случаях возникновения технических сбоев в торговой системе товарной биржи, делающих невозможным продолжение оказания услуг, связанных с организацией биржевой торговли, товарная биржа документально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233"/>
    <w:bookmarkStart w:name="z280" w:id="234"/>
    <w:p>
      <w:pPr>
        <w:spacing w:after="0"/>
        <w:ind w:left="0"/>
        <w:jc w:val="both"/>
      </w:pPr>
      <w:r>
        <w:rPr>
          <w:rFonts w:ascii="Times New Roman"/>
          <w:b w:val="false"/>
          <w:i w:val="false"/>
          <w:color w:val="000000"/>
          <w:sz w:val="28"/>
        </w:rPr>
        <w:t>
      1) обнаружение и устранение причин, повлекших технический сбой;</w:t>
      </w:r>
    </w:p>
    <w:bookmarkEnd w:id="234"/>
    <w:bookmarkStart w:name="z281" w:id="235"/>
    <w:p>
      <w:pPr>
        <w:spacing w:after="0"/>
        <w:ind w:left="0"/>
        <w:jc w:val="both"/>
      </w:pPr>
      <w:r>
        <w:rPr>
          <w:rFonts w:ascii="Times New Roman"/>
          <w:b w:val="false"/>
          <w:i w:val="false"/>
          <w:color w:val="000000"/>
          <w:sz w:val="28"/>
        </w:rPr>
        <w:t>
      2) устранение технических последствий сбоя;</w:t>
      </w:r>
    </w:p>
    <w:bookmarkEnd w:id="235"/>
    <w:bookmarkStart w:name="z282" w:id="236"/>
    <w:p>
      <w:pPr>
        <w:spacing w:after="0"/>
        <w:ind w:left="0"/>
        <w:jc w:val="both"/>
      </w:pPr>
      <w:r>
        <w:rPr>
          <w:rFonts w:ascii="Times New Roman"/>
          <w:b w:val="false"/>
          <w:i w:val="false"/>
          <w:color w:val="000000"/>
          <w:sz w:val="28"/>
        </w:rPr>
        <w:t>
      3) обеспечение полной сохранности информации, находящейся в торговой системе товарной биржи, и восстановление информации, утраченной в результате технического сбоя.</w:t>
      </w:r>
    </w:p>
    <w:bookmarkEnd w:id="236"/>
    <w:bookmarkStart w:name="z283" w:id="237"/>
    <w:p>
      <w:pPr>
        <w:spacing w:after="0"/>
        <w:ind w:left="0"/>
        <w:jc w:val="both"/>
      </w:pPr>
      <w:r>
        <w:rPr>
          <w:rFonts w:ascii="Times New Roman"/>
          <w:b w:val="false"/>
          <w:i w:val="false"/>
          <w:color w:val="000000"/>
          <w:sz w:val="28"/>
        </w:rPr>
        <w:t xml:space="preserve">
      59. При обнаружении сбоя в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торговой системы товарной биржи или другим доступным способом. </w:t>
      </w:r>
    </w:p>
    <w:bookmarkEnd w:id="237"/>
    <w:bookmarkStart w:name="z284" w:id="238"/>
    <w:p>
      <w:pPr>
        <w:spacing w:after="0"/>
        <w:ind w:left="0"/>
        <w:jc w:val="both"/>
      </w:pPr>
      <w:r>
        <w:rPr>
          <w:rFonts w:ascii="Times New Roman"/>
          <w:b w:val="false"/>
          <w:i w:val="false"/>
          <w:color w:val="000000"/>
          <w:sz w:val="28"/>
        </w:rPr>
        <w:t>
      После восстановления работоспособности торговой системы товарной биржи торги возобновляются.</w:t>
      </w:r>
    </w:p>
    <w:bookmarkEnd w:id="238"/>
    <w:bookmarkStart w:name="z285" w:id="239"/>
    <w:p>
      <w:pPr>
        <w:spacing w:after="0"/>
        <w:ind w:left="0"/>
        <w:jc w:val="both"/>
      </w:pPr>
      <w:r>
        <w:rPr>
          <w:rFonts w:ascii="Times New Roman"/>
          <w:b w:val="false"/>
          <w:i w:val="false"/>
          <w:color w:val="000000"/>
          <w:sz w:val="28"/>
        </w:rPr>
        <w:t xml:space="preserve">
      60.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 </w:t>
      </w:r>
    </w:p>
    <w:bookmarkEnd w:id="239"/>
    <w:bookmarkStart w:name="z286" w:id="240"/>
    <w:p>
      <w:pPr>
        <w:spacing w:after="0"/>
        <w:ind w:left="0"/>
        <w:jc w:val="both"/>
      </w:pPr>
      <w:r>
        <w:rPr>
          <w:rFonts w:ascii="Times New Roman"/>
          <w:b w:val="false"/>
          <w:i w:val="false"/>
          <w:color w:val="000000"/>
          <w:sz w:val="28"/>
        </w:rPr>
        <w:t>
      Решение доводится до сведения всех участников биржевых торгов с использованием торговой системы товарной биржи или другим доступным способом.</w:t>
      </w:r>
    </w:p>
    <w:bookmarkEnd w:id="240"/>
    <w:bookmarkStart w:name="z287" w:id="241"/>
    <w:p>
      <w:pPr>
        <w:spacing w:after="0"/>
        <w:ind w:left="0"/>
        <w:jc w:val="left"/>
      </w:pPr>
      <w:r>
        <w:rPr>
          <w:rFonts w:ascii="Times New Roman"/>
          <w:b/>
          <w:i w:val="false"/>
          <w:color w:val="000000"/>
        </w:rPr>
        <w:t xml:space="preserve"> Глава 7.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241"/>
    <w:bookmarkStart w:name="z288" w:id="242"/>
    <w:p>
      <w:pPr>
        <w:spacing w:after="0"/>
        <w:ind w:left="0"/>
        <w:jc w:val="both"/>
      </w:pPr>
      <w:r>
        <w:rPr>
          <w:rFonts w:ascii="Times New Roman"/>
          <w:b w:val="false"/>
          <w:i w:val="false"/>
          <w:color w:val="000000"/>
          <w:sz w:val="28"/>
        </w:rPr>
        <w:t xml:space="preserve">
      61. Биржевой арбитраж для разрешения споров, связанных с заключением биржевых сделок, создается товарной биржей, как постоянно действующий арбитраж согласно пункту 1 статьи 8 Закона. </w:t>
      </w:r>
    </w:p>
    <w:bookmarkEnd w:id="242"/>
    <w:bookmarkStart w:name="z289" w:id="243"/>
    <w:p>
      <w:pPr>
        <w:spacing w:after="0"/>
        <w:ind w:left="0"/>
        <w:jc w:val="both"/>
      </w:pPr>
      <w:r>
        <w:rPr>
          <w:rFonts w:ascii="Times New Roman"/>
          <w:b w:val="false"/>
          <w:i w:val="false"/>
          <w:color w:val="000000"/>
          <w:sz w:val="28"/>
        </w:rPr>
        <w:t xml:space="preserve">
      Деятельность биржевого арбитража регулируется </w:t>
      </w:r>
      <w:r>
        <w:rPr>
          <w:rFonts w:ascii="Times New Roman"/>
          <w:b w:val="false"/>
          <w:i w:val="false"/>
          <w:color w:val="000000"/>
          <w:sz w:val="28"/>
        </w:rPr>
        <w:t>пунктом 2</w:t>
      </w:r>
      <w:r>
        <w:rPr>
          <w:rFonts w:ascii="Times New Roman"/>
          <w:b w:val="false"/>
          <w:i w:val="false"/>
          <w:color w:val="000000"/>
          <w:sz w:val="28"/>
        </w:rPr>
        <w:t xml:space="preserve"> статьи 4 Закона Республики Казахстан от 8 апреля 2016 года "Об арбитраже".</w:t>
      </w:r>
    </w:p>
    <w:bookmarkEnd w:id="243"/>
    <w:bookmarkStart w:name="z290" w:id="244"/>
    <w:p>
      <w:pPr>
        <w:spacing w:after="0"/>
        <w:ind w:left="0"/>
        <w:jc w:val="both"/>
      </w:pPr>
      <w:r>
        <w:rPr>
          <w:rFonts w:ascii="Times New Roman"/>
          <w:b w:val="false"/>
          <w:i w:val="false"/>
          <w:color w:val="000000"/>
          <w:sz w:val="28"/>
        </w:rPr>
        <w:t xml:space="preserve">
      62. Для образования постоянно действующего биржевого арбитража товарная биржа утверждает регламент арбитража, реестр арбитров, которые будут осуществлять деятельность в данном арбитраже. </w:t>
      </w:r>
    </w:p>
    <w:bookmarkEnd w:id="244"/>
    <w:bookmarkStart w:name="z291" w:id="245"/>
    <w:p>
      <w:pPr>
        <w:spacing w:after="0"/>
        <w:ind w:left="0"/>
        <w:jc w:val="both"/>
      </w:pPr>
      <w:r>
        <w:rPr>
          <w:rFonts w:ascii="Times New Roman"/>
          <w:b w:val="false"/>
          <w:i w:val="false"/>
          <w:color w:val="000000"/>
          <w:sz w:val="28"/>
        </w:rPr>
        <w:t>
      Регламент постоянно действующего биржевого арбитража товарной биржи содержит:</w:t>
      </w:r>
    </w:p>
    <w:bookmarkEnd w:id="245"/>
    <w:bookmarkStart w:name="z292" w:id="246"/>
    <w:p>
      <w:pPr>
        <w:spacing w:after="0"/>
        <w:ind w:left="0"/>
        <w:jc w:val="both"/>
      </w:pPr>
      <w:r>
        <w:rPr>
          <w:rFonts w:ascii="Times New Roman"/>
          <w:b w:val="false"/>
          <w:i w:val="false"/>
          <w:color w:val="000000"/>
          <w:sz w:val="28"/>
        </w:rPr>
        <w:t>
      Общие положения;</w:t>
      </w:r>
    </w:p>
    <w:bookmarkEnd w:id="246"/>
    <w:bookmarkStart w:name="z293" w:id="247"/>
    <w:p>
      <w:pPr>
        <w:spacing w:after="0"/>
        <w:ind w:left="0"/>
        <w:jc w:val="both"/>
      </w:pPr>
      <w:r>
        <w:rPr>
          <w:rFonts w:ascii="Times New Roman"/>
          <w:b w:val="false"/>
          <w:i w:val="false"/>
          <w:color w:val="000000"/>
          <w:sz w:val="28"/>
        </w:rPr>
        <w:t>
      Организации арбитражного разбирательства;</w:t>
      </w:r>
    </w:p>
    <w:bookmarkEnd w:id="247"/>
    <w:bookmarkStart w:name="z294" w:id="248"/>
    <w:p>
      <w:pPr>
        <w:spacing w:after="0"/>
        <w:ind w:left="0"/>
        <w:jc w:val="both"/>
      </w:pPr>
      <w:r>
        <w:rPr>
          <w:rFonts w:ascii="Times New Roman"/>
          <w:b w:val="false"/>
          <w:i w:val="false"/>
          <w:color w:val="000000"/>
          <w:sz w:val="28"/>
        </w:rPr>
        <w:t>
      Начало арбитражного разбирательства;</w:t>
      </w:r>
    </w:p>
    <w:bookmarkEnd w:id="248"/>
    <w:bookmarkStart w:name="z295" w:id="249"/>
    <w:p>
      <w:pPr>
        <w:spacing w:after="0"/>
        <w:ind w:left="0"/>
        <w:jc w:val="both"/>
      </w:pPr>
      <w:r>
        <w:rPr>
          <w:rFonts w:ascii="Times New Roman"/>
          <w:b w:val="false"/>
          <w:i w:val="false"/>
          <w:color w:val="000000"/>
          <w:sz w:val="28"/>
        </w:rPr>
        <w:t>
      Порядок образования Состава арбитража;</w:t>
      </w:r>
    </w:p>
    <w:bookmarkEnd w:id="249"/>
    <w:bookmarkStart w:name="z296" w:id="250"/>
    <w:p>
      <w:pPr>
        <w:spacing w:after="0"/>
        <w:ind w:left="0"/>
        <w:jc w:val="both"/>
      </w:pPr>
      <w:r>
        <w:rPr>
          <w:rFonts w:ascii="Times New Roman"/>
          <w:b w:val="false"/>
          <w:i w:val="false"/>
          <w:color w:val="000000"/>
          <w:sz w:val="28"/>
        </w:rPr>
        <w:t>
      Порядок рассмотрения споров;</w:t>
      </w:r>
    </w:p>
    <w:bookmarkEnd w:id="250"/>
    <w:bookmarkStart w:name="z297" w:id="251"/>
    <w:p>
      <w:pPr>
        <w:spacing w:after="0"/>
        <w:ind w:left="0"/>
        <w:jc w:val="both"/>
      </w:pPr>
      <w:r>
        <w:rPr>
          <w:rFonts w:ascii="Times New Roman"/>
          <w:b w:val="false"/>
          <w:i w:val="false"/>
          <w:color w:val="000000"/>
          <w:sz w:val="28"/>
        </w:rPr>
        <w:t>
      Порядок вынесение арбитражного решения и прекращение разбирательства;</w:t>
      </w:r>
    </w:p>
    <w:bookmarkEnd w:id="251"/>
    <w:bookmarkStart w:name="z298" w:id="252"/>
    <w:p>
      <w:pPr>
        <w:spacing w:after="0"/>
        <w:ind w:left="0"/>
        <w:jc w:val="both"/>
      </w:pPr>
      <w:r>
        <w:rPr>
          <w:rFonts w:ascii="Times New Roman"/>
          <w:b w:val="false"/>
          <w:i w:val="false"/>
          <w:color w:val="000000"/>
          <w:sz w:val="28"/>
        </w:rPr>
        <w:t>
      Расходы, связанные с рассмотрением дел в арбитраже.</w:t>
      </w:r>
    </w:p>
    <w:bookmarkEnd w:id="252"/>
    <w:bookmarkStart w:name="z299" w:id="253"/>
    <w:p>
      <w:pPr>
        <w:spacing w:after="0"/>
        <w:ind w:left="0"/>
        <w:jc w:val="both"/>
      </w:pPr>
      <w:r>
        <w:rPr>
          <w:rFonts w:ascii="Times New Roman"/>
          <w:b w:val="false"/>
          <w:i w:val="false"/>
          <w:color w:val="000000"/>
          <w:sz w:val="28"/>
        </w:rPr>
        <w:t>
      63. 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bookmarkEnd w:id="253"/>
    <w:bookmarkStart w:name="z300" w:id="254"/>
    <w:p>
      <w:pPr>
        <w:spacing w:after="0"/>
        <w:ind w:left="0"/>
        <w:jc w:val="both"/>
      </w:pPr>
      <w:r>
        <w:rPr>
          <w:rFonts w:ascii="Times New Roman"/>
          <w:b w:val="false"/>
          <w:i w:val="false"/>
          <w:color w:val="000000"/>
          <w:sz w:val="28"/>
        </w:rPr>
        <w:t xml:space="preserve">
      64. К ценовому манипулированию относятся следующие действия участников биржевых торгов: </w:t>
      </w:r>
    </w:p>
    <w:bookmarkEnd w:id="254"/>
    <w:bookmarkStart w:name="z301" w:id="255"/>
    <w:p>
      <w:pPr>
        <w:spacing w:after="0"/>
        <w:ind w:left="0"/>
        <w:jc w:val="both"/>
      </w:pPr>
      <w:r>
        <w:rPr>
          <w:rFonts w:ascii="Times New Roman"/>
          <w:b w:val="false"/>
          <w:i w:val="false"/>
          <w:color w:val="000000"/>
          <w:sz w:val="28"/>
        </w:rPr>
        <w:t>
      указание ложной или недостоверной информации в выставленных заявках на покупку или продажу биржевого или нестандартизированного товара;</w:t>
      </w:r>
    </w:p>
    <w:bookmarkEnd w:id="255"/>
    <w:bookmarkStart w:name="z302" w:id="256"/>
    <w:p>
      <w:pPr>
        <w:spacing w:after="0"/>
        <w:ind w:left="0"/>
        <w:jc w:val="both"/>
      </w:pPr>
      <w:r>
        <w:rPr>
          <w:rFonts w:ascii="Times New Roman"/>
          <w:b w:val="false"/>
          <w:i w:val="false"/>
          <w:color w:val="000000"/>
          <w:sz w:val="28"/>
        </w:rPr>
        <w:t>
      одновременное выставление заявок на покупку и продажу биржевых или нестандартизированных товаров по ценам, имеющим существенное отклонение от цен по аналогичным сделкам.</w:t>
      </w:r>
    </w:p>
    <w:bookmarkEnd w:id="256"/>
    <w:bookmarkStart w:name="z303" w:id="257"/>
    <w:p>
      <w:pPr>
        <w:spacing w:after="0"/>
        <w:ind w:left="0"/>
        <w:jc w:val="both"/>
      </w:pPr>
      <w:r>
        <w:rPr>
          <w:rFonts w:ascii="Times New Roman"/>
          <w:b w:val="false"/>
          <w:i w:val="false"/>
          <w:color w:val="000000"/>
          <w:sz w:val="28"/>
        </w:rPr>
        <w:t xml:space="preserve">
      65. Товарная биржа принимает следующие меры для выявления факта манипулирования ценами: </w:t>
      </w:r>
    </w:p>
    <w:bookmarkEnd w:id="257"/>
    <w:bookmarkStart w:name="z304" w:id="258"/>
    <w:p>
      <w:pPr>
        <w:spacing w:after="0"/>
        <w:ind w:left="0"/>
        <w:jc w:val="both"/>
      </w:pPr>
      <w:r>
        <w:rPr>
          <w:rFonts w:ascii="Times New Roman"/>
          <w:b w:val="false"/>
          <w:i w:val="false"/>
          <w:color w:val="000000"/>
          <w:sz w:val="28"/>
        </w:rPr>
        <w:t xml:space="preserve">
      1) устанавливает границы колебаний цен на соответствующие биржевые или нестандартизированные товары; </w:t>
      </w:r>
    </w:p>
    <w:bookmarkEnd w:id="258"/>
    <w:bookmarkStart w:name="z305" w:id="259"/>
    <w:p>
      <w:pPr>
        <w:spacing w:after="0"/>
        <w:ind w:left="0"/>
        <w:jc w:val="both"/>
      </w:pPr>
      <w:r>
        <w:rPr>
          <w:rFonts w:ascii="Times New Roman"/>
          <w:b w:val="false"/>
          <w:i w:val="false"/>
          <w:color w:val="000000"/>
          <w:sz w:val="28"/>
        </w:rPr>
        <w:t>
      2) осуществляет контроль за размещаемыми в электронной торговой системе товарной биржи заявками на покупку, продажу биржевого или нестандартизированного товара;</w:t>
      </w:r>
    </w:p>
    <w:bookmarkEnd w:id="259"/>
    <w:bookmarkStart w:name="z306" w:id="260"/>
    <w:p>
      <w:pPr>
        <w:spacing w:after="0"/>
        <w:ind w:left="0"/>
        <w:jc w:val="both"/>
      </w:pPr>
      <w:r>
        <w:rPr>
          <w:rFonts w:ascii="Times New Roman"/>
          <w:b w:val="false"/>
          <w:i w:val="false"/>
          <w:color w:val="000000"/>
          <w:sz w:val="28"/>
        </w:rPr>
        <w:t xml:space="preserve">
      3) осуществляет мониторинг цен биржевых или нестандартизированных товаров по заключенным биржевым сделкам; </w:t>
      </w:r>
    </w:p>
    <w:bookmarkEnd w:id="260"/>
    <w:bookmarkStart w:name="z307" w:id="261"/>
    <w:p>
      <w:pPr>
        <w:spacing w:after="0"/>
        <w:ind w:left="0"/>
        <w:jc w:val="both"/>
      </w:pPr>
      <w:r>
        <w:rPr>
          <w:rFonts w:ascii="Times New Roman"/>
          <w:b w:val="false"/>
          <w:i w:val="false"/>
          <w:color w:val="000000"/>
          <w:sz w:val="28"/>
        </w:rPr>
        <w:t>
      4) осуществляет анализ уровней цен на конкретный биржевой или нестандартизированный товар в рамках одного торгового дня, исходя из цен, сложившихся в результате предыдущих торгов;</w:t>
      </w:r>
    </w:p>
    <w:bookmarkEnd w:id="261"/>
    <w:bookmarkStart w:name="z308" w:id="262"/>
    <w:p>
      <w:pPr>
        <w:spacing w:after="0"/>
        <w:ind w:left="0"/>
        <w:jc w:val="both"/>
      </w:pPr>
      <w:r>
        <w:rPr>
          <w:rFonts w:ascii="Times New Roman"/>
          <w:b w:val="false"/>
          <w:i w:val="false"/>
          <w:color w:val="000000"/>
          <w:sz w:val="28"/>
        </w:rPr>
        <w:t>
      5) запрашивает документы и сведения, прямо или косвенно касающиеся биржевых торгов от участников биржевых торгов;</w:t>
      </w:r>
    </w:p>
    <w:bookmarkEnd w:id="262"/>
    <w:bookmarkStart w:name="z309" w:id="263"/>
    <w:p>
      <w:pPr>
        <w:spacing w:after="0"/>
        <w:ind w:left="0"/>
        <w:jc w:val="both"/>
      </w:pPr>
      <w:r>
        <w:rPr>
          <w:rFonts w:ascii="Times New Roman"/>
          <w:b w:val="false"/>
          <w:i w:val="false"/>
          <w:color w:val="000000"/>
          <w:sz w:val="28"/>
        </w:rPr>
        <w:t>
      6) осуществляет мониторинг превышения минимальных и максимальных пределов уровней цен на конкретный биржевой или нестандартизированный товар в рамках одного торгового дня, исходя из цен, сложившихся в результате предыдущих торгов.</w:t>
      </w:r>
    </w:p>
    <w:bookmarkEnd w:id="263"/>
    <w:bookmarkStart w:name="z310" w:id="264"/>
    <w:p>
      <w:pPr>
        <w:spacing w:after="0"/>
        <w:ind w:left="0"/>
        <w:jc w:val="both"/>
      </w:pPr>
      <w:r>
        <w:rPr>
          <w:rFonts w:ascii="Times New Roman"/>
          <w:b w:val="false"/>
          <w:i w:val="false"/>
          <w:color w:val="000000"/>
          <w:sz w:val="28"/>
        </w:rPr>
        <w:t>
      66. При выявлении факта возможного манипулирования товарная биржа приостанавливает биржевые торги, о чем участники биржевой торговли извещаются с использованием торговой системы товарной биржи или другим доступным способом.</w:t>
      </w:r>
    </w:p>
    <w:bookmarkEnd w:id="264"/>
    <w:bookmarkStart w:name="z311" w:id="265"/>
    <w:p>
      <w:pPr>
        <w:spacing w:after="0"/>
        <w:ind w:left="0"/>
        <w:jc w:val="left"/>
      </w:pPr>
      <w:r>
        <w:rPr>
          <w:rFonts w:ascii="Times New Roman"/>
          <w:b/>
          <w:i w:val="false"/>
          <w:color w:val="000000"/>
        </w:rPr>
        <w:t xml:space="preserve"> Глава 8. Порядок принятия (утверждения) документов по биржевой торговле</w:t>
      </w:r>
    </w:p>
    <w:bookmarkEnd w:id="265"/>
    <w:bookmarkStart w:name="z312" w:id="266"/>
    <w:p>
      <w:pPr>
        <w:spacing w:after="0"/>
        <w:ind w:left="0"/>
        <w:jc w:val="both"/>
      </w:pPr>
      <w:r>
        <w:rPr>
          <w:rFonts w:ascii="Times New Roman"/>
          <w:b w:val="false"/>
          <w:i w:val="false"/>
          <w:color w:val="000000"/>
          <w:sz w:val="28"/>
        </w:rPr>
        <w:t>
      67. Товарная биржа разрабатывает и утверждает следующие внутренние документы:</w:t>
      </w:r>
    </w:p>
    <w:bookmarkEnd w:id="266"/>
    <w:bookmarkStart w:name="z313" w:id="267"/>
    <w:p>
      <w:pPr>
        <w:spacing w:after="0"/>
        <w:ind w:left="0"/>
        <w:jc w:val="both"/>
      </w:pPr>
      <w:r>
        <w:rPr>
          <w:rFonts w:ascii="Times New Roman"/>
          <w:b w:val="false"/>
          <w:i w:val="false"/>
          <w:color w:val="000000"/>
          <w:sz w:val="28"/>
        </w:rPr>
        <w:t>
      1) Правила биржи;</w:t>
      </w:r>
    </w:p>
    <w:bookmarkEnd w:id="267"/>
    <w:bookmarkStart w:name="z314" w:id="268"/>
    <w:p>
      <w:pPr>
        <w:spacing w:after="0"/>
        <w:ind w:left="0"/>
        <w:jc w:val="both"/>
      </w:pPr>
      <w:r>
        <w:rPr>
          <w:rFonts w:ascii="Times New Roman"/>
          <w:b w:val="false"/>
          <w:i w:val="false"/>
          <w:color w:val="000000"/>
          <w:sz w:val="28"/>
        </w:rPr>
        <w:t>
      2) форму и содержание заявки на продажу (покупку) биржевого и (или) нестандартизированного товара;</w:t>
      </w:r>
    </w:p>
    <w:bookmarkEnd w:id="268"/>
    <w:bookmarkStart w:name="z315" w:id="269"/>
    <w:p>
      <w:pPr>
        <w:spacing w:after="0"/>
        <w:ind w:left="0"/>
        <w:jc w:val="both"/>
      </w:pPr>
      <w:r>
        <w:rPr>
          <w:rFonts w:ascii="Times New Roman"/>
          <w:b w:val="false"/>
          <w:i w:val="false"/>
          <w:color w:val="000000"/>
          <w:sz w:val="28"/>
        </w:rPr>
        <w:t>
      3) регламент постоянно действующего биржевого арбитража и реестр арбитров;</w:t>
      </w:r>
    </w:p>
    <w:bookmarkEnd w:id="269"/>
    <w:bookmarkStart w:name="z316" w:id="270"/>
    <w:p>
      <w:pPr>
        <w:spacing w:after="0"/>
        <w:ind w:left="0"/>
        <w:jc w:val="both"/>
      </w:pPr>
      <w:r>
        <w:rPr>
          <w:rFonts w:ascii="Times New Roman"/>
          <w:b w:val="false"/>
          <w:i w:val="false"/>
          <w:color w:val="000000"/>
          <w:sz w:val="28"/>
        </w:rPr>
        <w:t>
      4) форму типового договора об оказании услуг по организации биржевой торговли;</w:t>
      </w:r>
    </w:p>
    <w:bookmarkEnd w:id="270"/>
    <w:bookmarkStart w:name="z317" w:id="271"/>
    <w:p>
      <w:pPr>
        <w:spacing w:after="0"/>
        <w:ind w:left="0"/>
        <w:jc w:val="both"/>
      </w:pPr>
      <w:r>
        <w:rPr>
          <w:rFonts w:ascii="Times New Roman"/>
          <w:b w:val="false"/>
          <w:i w:val="false"/>
          <w:color w:val="000000"/>
          <w:sz w:val="28"/>
        </w:rPr>
        <w:t>
      5) тарифы за оказываемые товарной биржей услуги;</w:t>
      </w:r>
    </w:p>
    <w:bookmarkEnd w:id="271"/>
    <w:bookmarkStart w:name="z318" w:id="272"/>
    <w:p>
      <w:pPr>
        <w:spacing w:after="0"/>
        <w:ind w:left="0"/>
        <w:jc w:val="both"/>
      </w:pPr>
      <w:r>
        <w:rPr>
          <w:rFonts w:ascii="Times New Roman"/>
          <w:b w:val="false"/>
          <w:i w:val="false"/>
          <w:color w:val="000000"/>
          <w:sz w:val="28"/>
        </w:rPr>
        <w:t>
      6) правила аккредитации брокеров и (или) дилеров в товарной бирже;</w:t>
      </w:r>
    </w:p>
    <w:bookmarkEnd w:id="272"/>
    <w:bookmarkStart w:name="z319" w:id="273"/>
    <w:p>
      <w:pPr>
        <w:spacing w:after="0"/>
        <w:ind w:left="0"/>
        <w:jc w:val="both"/>
      </w:pPr>
      <w:r>
        <w:rPr>
          <w:rFonts w:ascii="Times New Roman"/>
          <w:b w:val="false"/>
          <w:i w:val="false"/>
          <w:color w:val="000000"/>
          <w:sz w:val="28"/>
        </w:rPr>
        <w:t>
      7) спецификацию товара, допущенного к биржевым торгам в режиме двойного встречного аукциона и стандартную форму договора поставки;</w:t>
      </w:r>
    </w:p>
    <w:bookmarkEnd w:id="273"/>
    <w:bookmarkStart w:name="z320" w:id="274"/>
    <w:p>
      <w:pPr>
        <w:spacing w:after="0"/>
        <w:ind w:left="0"/>
        <w:jc w:val="both"/>
      </w:pPr>
      <w:r>
        <w:rPr>
          <w:rFonts w:ascii="Times New Roman"/>
          <w:b w:val="false"/>
          <w:i w:val="false"/>
          <w:color w:val="000000"/>
          <w:sz w:val="28"/>
        </w:rPr>
        <w:t>
      8) порядок присвоения кодов торгового инструмента биржевых и нестандартизированных товаров, допущенных к биржевым торгам в режиме двойного встречного аукциона;</w:t>
      </w:r>
    </w:p>
    <w:bookmarkEnd w:id="274"/>
    <w:bookmarkStart w:name="z321" w:id="275"/>
    <w:p>
      <w:pPr>
        <w:spacing w:after="0"/>
        <w:ind w:left="0"/>
        <w:jc w:val="both"/>
      </w:pPr>
      <w:r>
        <w:rPr>
          <w:rFonts w:ascii="Times New Roman"/>
          <w:b w:val="false"/>
          <w:i w:val="false"/>
          <w:color w:val="000000"/>
          <w:sz w:val="28"/>
        </w:rPr>
        <w:t>
      9) правила внутреннего контроля и программы его осуществления в целях противодействия легализации (отмыванию) доходов, полученных преступным путем, и финансированию терроризма;</w:t>
      </w:r>
    </w:p>
    <w:bookmarkEnd w:id="275"/>
    <w:bookmarkStart w:name="z322" w:id="276"/>
    <w:p>
      <w:pPr>
        <w:spacing w:after="0"/>
        <w:ind w:left="0"/>
        <w:jc w:val="both"/>
      </w:pPr>
      <w:r>
        <w:rPr>
          <w:rFonts w:ascii="Times New Roman"/>
          <w:b w:val="false"/>
          <w:i w:val="false"/>
          <w:color w:val="000000"/>
          <w:sz w:val="28"/>
        </w:rPr>
        <w:t>
      10) кодекс брокерской (дилерской) этики;</w:t>
      </w:r>
    </w:p>
    <w:bookmarkEnd w:id="276"/>
    <w:bookmarkStart w:name="z323" w:id="277"/>
    <w:p>
      <w:pPr>
        <w:spacing w:after="0"/>
        <w:ind w:left="0"/>
        <w:jc w:val="both"/>
      </w:pPr>
      <w:r>
        <w:rPr>
          <w:rFonts w:ascii="Times New Roman"/>
          <w:b w:val="false"/>
          <w:i w:val="false"/>
          <w:color w:val="000000"/>
          <w:sz w:val="28"/>
        </w:rPr>
        <w:t>
      11) документы, необходимые товарной бирже для осуществления ее деятельности;</w:t>
      </w:r>
    </w:p>
    <w:bookmarkEnd w:id="277"/>
    <w:bookmarkStart w:name="z324" w:id="278"/>
    <w:p>
      <w:pPr>
        <w:spacing w:after="0"/>
        <w:ind w:left="0"/>
        <w:jc w:val="both"/>
      </w:pPr>
      <w:r>
        <w:rPr>
          <w:rFonts w:ascii="Times New Roman"/>
          <w:b w:val="false"/>
          <w:i w:val="false"/>
          <w:color w:val="000000"/>
          <w:sz w:val="28"/>
        </w:rPr>
        <w:t>
      12) требования к аппаратно–программному комплексу клирингового центра товарной биржи.</w:t>
      </w:r>
    </w:p>
    <w:bookmarkEnd w:id="278"/>
    <w:bookmarkStart w:name="z325" w:id="279"/>
    <w:p>
      <w:pPr>
        <w:spacing w:after="0"/>
        <w:ind w:left="0"/>
        <w:jc w:val="both"/>
      </w:pPr>
      <w:r>
        <w:rPr>
          <w:rFonts w:ascii="Times New Roman"/>
          <w:b w:val="false"/>
          <w:i w:val="false"/>
          <w:color w:val="000000"/>
          <w:sz w:val="28"/>
        </w:rPr>
        <w:t>
      68. Товарная биржа осуществляет:</w:t>
      </w:r>
    </w:p>
    <w:bookmarkEnd w:id="279"/>
    <w:bookmarkStart w:name="z326" w:id="280"/>
    <w:p>
      <w:pPr>
        <w:spacing w:after="0"/>
        <w:ind w:left="0"/>
        <w:jc w:val="both"/>
      </w:pPr>
      <w:r>
        <w:rPr>
          <w:rFonts w:ascii="Times New Roman"/>
          <w:b w:val="false"/>
          <w:i w:val="false"/>
          <w:color w:val="000000"/>
          <w:sz w:val="28"/>
        </w:rPr>
        <w:t>
      1) организацию экспертизы качества биржевого товара, реализуемого через биржевые торги, по требованию участника биржевых торгов;</w:t>
      </w:r>
    </w:p>
    <w:bookmarkEnd w:id="280"/>
    <w:bookmarkStart w:name="z327" w:id="281"/>
    <w:p>
      <w:pPr>
        <w:spacing w:after="0"/>
        <w:ind w:left="0"/>
        <w:jc w:val="both"/>
      </w:pPr>
      <w:r>
        <w:rPr>
          <w:rFonts w:ascii="Times New Roman"/>
          <w:b w:val="false"/>
          <w:i w:val="false"/>
          <w:color w:val="000000"/>
          <w:sz w:val="28"/>
        </w:rPr>
        <w:t>
      2) оказание организационных, консультационных, информационных, методических услуг, связанных с биржевой торговлей;</w:t>
      </w:r>
    </w:p>
    <w:bookmarkEnd w:id="281"/>
    <w:bookmarkStart w:name="z328" w:id="282"/>
    <w:p>
      <w:pPr>
        <w:spacing w:after="0"/>
        <w:ind w:left="0"/>
        <w:jc w:val="both"/>
      </w:pPr>
      <w:r>
        <w:rPr>
          <w:rFonts w:ascii="Times New Roman"/>
          <w:b w:val="false"/>
          <w:i w:val="false"/>
          <w:color w:val="000000"/>
          <w:sz w:val="28"/>
        </w:rPr>
        <w:t>
      3) развитие международных биржевых торгов.</w:t>
      </w:r>
    </w:p>
    <w:bookmarkEnd w:id="282"/>
    <w:bookmarkStart w:name="z329" w:id="283"/>
    <w:p>
      <w:pPr>
        <w:spacing w:after="0"/>
        <w:ind w:left="0"/>
        <w:jc w:val="left"/>
      </w:pPr>
      <w:r>
        <w:rPr>
          <w:rFonts w:ascii="Times New Roman"/>
          <w:b/>
          <w:i w:val="false"/>
          <w:color w:val="000000"/>
        </w:rPr>
        <w:t xml:space="preserve"> Глава 9. Порядок учета и регистрации сделок на товарной бирже</w:t>
      </w:r>
    </w:p>
    <w:bookmarkEnd w:id="283"/>
    <w:bookmarkStart w:name="z330" w:id="284"/>
    <w:p>
      <w:pPr>
        <w:spacing w:after="0"/>
        <w:ind w:left="0"/>
        <w:jc w:val="both"/>
      </w:pPr>
      <w:r>
        <w:rPr>
          <w:rFonts w:ascii="Times New Roman"/>
          <w:b w:val="false"/>
          <w:i w:val="false"/>
          <w:color w:val="000000"/>
          <w:sz w:val="28"/>
        </w:rPr>
        <w:t>
      69. По сделке, заключенной в ходе биржевых торгов, торговой системой товарной биржи автоматически генерируется отчет по биржевой сделке (далее – отчет по биржевой сделке), с присвоением уникального номера и содержит следующие сведения:</w:t>
      </w:r>
    </w:p>
    <w:bookmarkEnd w:id="284"/>
    <w:bookmarkStart w:name="z331" w:id="285"/>
    <w:p>
      <w:pPr>
        <w:spacing w:after="0"/>
        <w:ind w:left="0"/>
        <w:jc w:val="both"/>
      </w:pP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p>
    <w:bookmarkEnd w:id="285"/>
    <w:bookmarkStart w:name="z332" w:id="286"/>
    <w:p>
      <w:pPr>
        <w:spacing w:after="0"/>
        <w:ind w:left="0"/>
        <w:jc w:val="both"/>
      </w:pPr>
      <w:r>
        <w:rPr>
          <w:rFonts w:ascii="Times New Roman"/>
          <w:b w:val="false"/>
          <w:i w:val="false"/>
          <w:color w:val="000000"/>
          <w:sz w:val="28"/>
        </w:rPr>
        <w:t>
      2) дату и время заключения сделки в формате – год, месяц, день, час, минута, секунда (с точностью минимум до 0,1 секунды);</w:t>
      </w:r>
    </w:p>
    <w:bookmarkEnd w:id="286"/>
    <w:bookmarkStart w:name="z333" w:id="287"/>
    <w:p>
      <w:pPr>
        <w:spacing w:after="0"/>
        <w:ind w:left="0"/>
        <w:jc w:val="both"/>
      </w:pPr>
      <w:r>
        <w:rPr>
          <w:rFonts w:ascii="Times New Roman"/>
          <w:b w:val="false"/>
          <w:i w:val="false"/>
          <w:color w:val="000000"/>
          <w:sz w:val="28"/>
        </w:rPr>
        <w:t>
      3) наименование и (или) код биржевого или нестандартизированного товара;</w:t>
      </w:r>
    </w:p>
    <w:bookmarkEnd w:id="287"/>
    <w:bookmarkStart w:name="z334" w:id="288"/>
    <w:p>
      <w:pPr>
        <w:spacing w:after="0"/>
        <w:ind w:left="0"/>
        <w:jc w:val="both"/>
      </w:pPr>
      <w:r>
        <w:rPr>
          <w:rFonts w:ascii="Times New Roman"/>
          <w:b w:val="false"/>
          <w:i w:val="false"/>
          <w:color w:val="000000"/>
          <w:sz w:val="28"/>
        </w:rPr>
        <w:t>
      4) цену за единицу товара;</w:t>
      </w:r>
    </w:p>
    <w:bookmarkEnd w:id="288"/>
    <w:bookmarkStart w:name="z335" w:id="289"/>
    <w:p>
      <w:pPr>
        <w:spacing w:after="0"/>
        <w:ind w:left="0"/>
        <w:jc w:val="both"/>
      </w:pPr>
      <w:r>
        <w:rPr>
          <w:rFonts w:ascii="Times New Roman"/>
          <w:b w:val="false"/>
          <w:i w:val="false"/>
          <w:color w:val="000000"/>
          <w:sz w:val="28"/>
        </w:rPr>
        <w:t>
      5) количество товара;</w:t>
      </w:r>
    </w:p>
    <w:bookmarkEnd w:id="289"/>
    <w:bookmarkStart w:name="z336" w:id="290"/>
    <w:p>
      <w:pPr>
        <w:spacing w:after="0"/>
        <w:ind w:left="0"/>
        <w:jc w:val="both"/>
      </w:pPr>
      <w:r>
        <w:rPr>
          <w:rFonts w:ascii="Times New Roman"/>
          <w:b w:val="false"/>
          <w:i w:val="false"/>
          <w:color w:val="000000"/>
          <w:sz w:val="28"/>
        </w:rPr>
        <w:t>
      6) общую сумму сделки.</w:t>
      </w:r>
    </w:p>
    <w:bookmarkEnd w:id="290"/>
    <w:bookmarkStart w:name="z337" w:id="291"/>
    <w:p>
      <w:pPr>
        <w:spacing w:after="0"/>
        <w:ind w:left="0"/>
        <w:jc w:val="both"/>
      </w:pPr>
      <w:r>
        <w:rPr>
          <w:rFonts w:ascii="Times New Roman"/>
          <w:b w:val="false"/>
          <w:i w:val="false"/>
          <w:color w:val="000000"/>
          <w:sz w:val="28"/>
        </w:rPr>
        <w:t>
      70. Отчет по биржевой сделке представляется брокеру или дилеру, заключившему сделку, в системе электронного документооборота товарной биржи с обязательным подписанием электронной цифровой подписью уполномоченного работника товарной биржи сразу после окончания торговой сессии и клиринга.</w:t>
      </w:r>
    </w:p>
    <w:bookmarkEnd w:id="291"/>
    <w:bookmarkStart w:name="z338" w:id="292"/>
    <w:p>
      <w:pPr>
        <w:spacing w:after="0"/>
        <w:ind w:left="0"/>
        <w:jc w:val="both"/>
      </w:pPr>
      <w:r>
        <w:rPr>
          <w:rFonts w:ascii="Times New Roman"/>
          <w:b w:val="false"/>
          <w:i w:val="false"/>
          <w:color w:val="000000"/>
          <w:sz w:val="28"/>
        </w:rPr>
        <w:t>
      Брокер после получения отчета по биржевой сделке представляет его своему клиенту.</w:t>
      </w:r>
    </w:p>
    <w:bookmarkEnd w:id="292"/>
    <w:bookmarkStart w:name="z339" w:id="293"/>
    <w:p>
      <w:pPr>
        <w:spacing w:after="0"/>
        <w:ind w:left="0"/>
        <w:jc w:val="both"/>
      </w:pPr>
      <w:r>
        <w:rPr>
          <w:rFonts w:ascii="Times New Roman"/>
          <w:b w:val="false"/>
          <w:i w:val="false"/>
          <w:color w:val="000000"/>
          <w:sz w:val="28"/>
        </w:rPr>
        <w:t>
      71.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w:t>
      </w:r>
    </w:p>
    <w:bookmarkEnd w:id="293"/>
    <w:bookmarkStart w:name="z340" w:id="294"/>
    <w:p>
      <w:pPr>
        <w:spacing w:after="0"/>
        <w:ind w:left="0"/>
        <w:jc w:val="both"/>
      </w:pPr>
      <w:r>
        <w:rPr>
          <w:rFonts w:ascii="Times New Roman"/>
          <w:b w:val="false"/>
          <w:i w:val="false"/>
          <w:color w:val="000000"/>
          <w:sz w:val="28"/>
        </w:rPr>
        <w:t>
      72. По итогам торгового дня участнику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p>
    <w:bookmarkEnd w:id="294"/>
    <w:bookmarkStart w:name="z341" w:id="295"/>
    <w:p>
      <w:pPr>
        <w:spacing w:after="0"/>
        <w:ind w:left="0"/>
        <w:jc w:val="both"/>
      </w:pPr>
      <w:r>
        <w:rPr>
          <w:rFonts w:ascii="Times New Roman"/>
          <w:b w:val="false"/>
          <w:i w:val="false"/>
          <w:color w:val="000000"/>
          <w:sz w:val="28"/>
        </w:rPr>
        <w:t>
      73. По итогам биржевых торгов в торговой системе товарной биржей формируется сводный реестр биржевых сделок участников биржевых торгов, совершенных в торговый день.</w:t>
      </w:r>
    </w:p>
    <w:bookmarkEnd w:id="295"/>
    <w:bookmarkStart w:name="z342" w:id="296"/>
    <w:p>
      <w:pPr>
        <w:spacing w:after="0"/>
        <w:ind w:left="0"/>
        <w:jc w:val="both"/>
      </w:pPr>
      <w:r>
        <w:rPr>
          <w:rFonts w:ascii="Times New Roman"/>
          <w:b w:val="false"/>
          <w:i w:val="false"/>
          <w:color w:val="000000"/>
          <w:sz w:val="28"/>
        </w:rPr>
        <w:t>
      74.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296"/>
    <w:bookmarkStart w:name="z343" w:id="297"/>
    <w:p>
      <w:pPr>
        <w:spacing w:after="0"/>
        <w:ind w:left="0"/>
        <w:jc w:val="both"/>
      </w:pPr>
      <w:r>
        <w:rPr>
          <w:rFonts w:ascii="Times New Roman"/>
          <w:b w:val="false"/>
          <w:i w:val="false"/>
          <w:color w:val="000000"/>
          <w:sz w:val="28"/>
        </w:rPr>
        <w:t xml:space="preserve">
      75. Товарная биржа обеспечивает сохранность сведений по всем заключенным биржевым сделкам до момента прекращения занятия деятельностью в сфере биржевой торговли. </w:t>
      </w:r>
    </w:p>
    <w:bookmarkEnd w:id="297"/>
    <w:bookmarkStart w:name="z344" w:id="298"/>
    <w:p>
      <w:pPr>
        <w:spacing w:after="0"/>
        <w:ind w:left="0"/>
        <w:jc w:val="left"/>
      </w:pPr>
      <w:r>
        <w:rPr>
          <w:rFonts w:ascii="Times New Roman"/>
          <w:b/>
          <w:i w:val="false"/>
          <w:color w:val="000000"/>
        </w:rPr>
        <w:t xml:space="preserve"> Глава 10. Порядок представления товарной биржей отчетов уполномоченному органу, а также размещения информации о проводимых торгах на собственном интернет-ресурсе товарной биржи</w:t>
      </w:r>
    </w:p>
    <w:bookmarkEnd w:id="298"/>
    <w:bookmarkStart w:name="z345" w:id="299"/>
    <w:p>
      <w:pPr>
        <w:spacing w:after="0"/>
        <w:ind w:left="0"/>
        <w:jc w:val="both"/>
      </w:pPr>
      <w:r>
        <w:rPr>
          <w:rFonts w:ascii="Times New Roman"/>
          <w:b w:val="false"/>
          <w:i w:val="false"/>
          <w:color w:val="000000"/>
          <w:sz w:val="28"/>
        </w:rPr>
        <w:t>
      76. Товарная биржа размещает документы, изменения и дополнения к ним, указанные в пункте 67 настоящих Типовых правил, а также иную информацию о своей деятельности, в том числе о принимаемых решениях в отношении участников биржевой торговли, на собственном интернет-ресурсе в течение одного рабочего дня со дня их утверждения.</w:t>
      </w:r>
    </w:p>
    <w:bookmarkEnd w:id="299"/>
    <w:bookmarkStart w:name="z346" w:id="300"/>
    <w:p>
      <w:pPr>
        <w:spacing w:after="0"/>
        <w:ind w:left="0"/>
        <w:jc w:val="both"/>
      </w:pPr>
      <w:r>
        <w:rPr>
          <w:rFonts w:ascii="Times New Roman"/>
          <w:b w:val="false"/>
          <w:i w:val="false"/>
          <w:color w:val="000000"/>
          <w:sz w:val="28"/>
        </w:rPr>
        <w:t>
      77. Товарная биржа посредством электронных каналов связи представляет в уполномоченный орган электронный отчет по проведенным биржевым торгам согласно форме отчетности, установленной приложением к настоящим Типовым правилам, что является официальным извещением уполномоченного органа.</w:t>
      </w:r>
    </w:p>
    <w:bookmarkEnd w:id="300"/>
    <w:bookmarkStart w:name="z347" w:id="301"/>
    <w:p>
      <w:pPr>
        <w:spacing w:after="0"/>
        <w:ind w:left="0"/>
        <w:jc w:val="both"/>
      </w:pPr>
      <w:r>
        <w:rPr>
          <w:rFonts w:ascii="Times New Roman"/>
          <w:b w:val="false"/>
          <w:i w:val="false"/>
          <w:color w:val="000000"/>
          <w:sz w:val="28"/>
        </w:rPr>
        <w:t>
      Отчет представляется товарной биржей уполномоченному органу ежемесячно не позднее седьмого числа месяца, следующего за отчетным периодом.</w:t>
      </w:r>
    </w:p>
    <w:bookmarkEnd w:id="301"/>
    <w:bookmarkStart w:name="z348" w:id="302"/>
    <w:p>
      <w:pPr>
        <w:spacing w:after="0"/>
        <w:ind w:left="0"/>
        <w:jc w:val="both"/>
      </w:pPr>
      <w:r>
        <w:rPr>
          <w:rFonts w:ascii="Times New Roman"/>
          <w:b w:val="false"/>
          <w:i w:val="false"/>
          <w:color w:val="000000"/>
          <w:sz w:val="28"/>
        </w:rPr>
        <w:t>
      78. По итогам каждого торгового дня товарная биржа не позднее следующего рабочего дня размещает в специальном разделе собственного интернет-ресурса информацию о результатах биржевых торгов, включающих в себя следующие сведения:</w:t>
      </w:r>
    </w:p>
    <w:bookmarkEnd w:id="302"/>
    <w:bookmarkStart w:name="z349" w:id="303"/>
    <w:p>
      <w:pPr>
        <w:spacing w:after="0"/>
        <w:ind w:left="0"/>
        <w:jc w:val="both"/>
      </w:pPr>
      <w:r>
        <w:rPr>
          <w:rFonts w:ascii="Times New Roman"/>
          <w:b w:val="false"/>
          <w:i w:val="false"/>
          <w:color w:val="000000"/>
          <w:sz w:val="28"/>
        </w:rPr>
        <w:t>
      1) режим биржевой торговли, в котором заключена сделка;</w:t>
      </w:r>
    </w:p>
    <w:bookmarkEnd w:id="303"/>
    <w:bookmarkStart w:name="z350" w:id="304"/>
    <w:p>
      <w:pPr>
        <w:spacing w:after="0"/>
        <w:ind w:left="0"/>
        <w:jc w:val="both"/>
      </w:pPr>
      <w:r>
        <w:rPr>
          <w:rFonts w:ascii="Times New Roman"/>
          <w:b w:val="false"/>
          <w:i w:val="false"/>
          <w:color w:val="000000"/>
          <w:sz w:val="28"/>
        </w:rPr>
        <w:t xml:space="preserve">
      по биржевым товарам: </w:t>
      </w:r>
    </w:p>
    <w:bookmarkEnd w:id="304"/>
    <w:bookmarkStart w:name="z351" w:id="305"/>
    <w:p>
      <w:pPr>
        <w:spacing w:after="0"/>
        <w:ind w:left="0"/>
        <w:jc w:val="both"/>
      </w:pPr>
      <w:r>
        <w:rPr>
          <w:rFonts w:ascii="Times New Roman"/>
          <w:b w:val="false"/>
          <w:i w:val="false"/>
          <w:color w:val="000000"/>
          <w:sz w:val="28"/>
        </w:rPr>
        <w:t>
      дату проведения торгов;</w:t>
      </w:r>
    </w:p>
    <w:bookmarkEnd w:id="305"/>
    <w:bookmarkStart w:name="z352" w:id="306"/>
    <w:p>
      <w:pPr>
        <w:spacing w:after="0"/>
        <w:ind w:left="0"/>
        <w:jc w:val="both"/>
      </w:pPr>
      <w:r>
        <w:rPr>
          <w:rFonts w:ascii="Times New Roman"/>
          <w:b w:val="false"/>
          <w:i w:val="false"/>
          <w:color w:val="000000"/>
          <w:sz w:val="28"/>
        </w:rPr>
        <w:t>
      наименование или код товара;</w:t>
      </w:r>
    </w:p>
    <w:bookmarkEnd w:id="306"/>
    <w:bookmarkStart w:name="z353" w:id="307"/>
    <w:p>
      <w:pPr>
        <w:spacing w:after="0"/>
        <w:ind w:left="0"/>
        <w:jc w:val="both"/>
      </w:pPr>
      <w:r>
        <w:rPr>
          <w:rFonts w:ascii="Times New Roman"/>
          <w:b w:val="false"/>
          <w:i w:val="false"/>
          <w:color w:val="000000"/>
          <w:sz w:val="28"/>
        </w:rPr>
        <w:t>
      количество заключенных сделок;</w:t>
      </w:r>
    </w:p>
    <w:bookmarkEnd w:id="307"/>
    <w:bookmarkStart w:name="z354" w:id="308"/>
    <w:p>
      <w:pPr>
        <w:spacing w:after="0"/>
        <w:ind w:left="0"/>
        <w:jc w:val="both"/>
      </w:pPr>
      <w:r>
        <w:rPr>
          <w:rFonts w:ascii="Times New Roman"/>
          <w:b w:val="false"/>
          <w:i w:val="false"/>
          <w:color w:val="000000"/>
          <w:sz w:val="28"/>
        </w:rPr>
        <w:t>
      цена открытия и закрытия торгов;</w:t>
      </w:r>
    </w:p>
    <w:bookmarkEnd w:id="308"/>
    <w:bookmarkStart w:name="z355" w:id="309"/>
    <w:p>
      <w:pPr>
        <w:spacing w:after="0"/>
        <w:ind w:left="0"/>
        <w:jc w:val="both"/>
      </w:pPr>
      <w:r>
        <w:rPr>
          <w:rFonts w:ascii="Times New Roman"/>
          <w:b w:val="false"/>
          <w:i w:val="false"/>
          <w:color w:val="000000"/>
          <w:sz w:val="28"/>
        </w:rPr>
        <w:t>
      максимальную и минимальную и средневзвешенную цену сделок;</w:t>
      </w:r>
    </w:p>
    <w:bookmarkEnd w:id="309"/>
    <w:bookmarkStart w:name="z356" w:id="310"/>
    <w:p>
      <w:pPr>
        <w:spacing w:after="0"/>
        <w:ind w:left="0"/>
        <w:jc w:val="both"/>
      </w:pPr>
      <w:r>
        <w:rPr>
          <w:rFonts w:ascii="Times New Roman"/>
          <w:b w:val="false"/>
          <w:i w:val="false"/>
          <w:color w:val="000000"/>
          <w:sz w:val="28"/>
        </w:rPr>
        <w:t xml:space="preserve">
      условия поставки; </w:t>
      </w:r>
    </w:p>
    <w:bookmarkEnd w:id="310"/>
    <w:bookmarkStart w:name="z357" w:id="311"/>
    <w:p>
      <w:pPr>
        <w:spacing w:after="0"/>
        <w:ind w:left="0"/>
        <w:jc w:val="both"/>
      </w:pPr>
      <w:r>
        <w:rPr>
          <w:rFonts w:ascii="Times New Roman"/>
          <w:b w:val="false"/>
          <w:i w:val="false"/>
          <w:color w:val="000000"/>
          <w:sz w:val="28"/>
        </w:rPr>
        <w:t>
      общий оборот по всем сделкам за торговую сессию.</w:t>
      </w:r>
    </w:p>
    <w:bookmarkEnd w:id="311"/>
    <w:bookmarkStart w:name="z358" w:id="312"/>
    <w:p>
      <w:pPr>
        <w:spacing w:after="0"/>
        <w:ind w:left="0"/>
        <w:jc w:val="both"/>
      </w:pPr>
      <w:r>
        <w:rPr>
          <w:rFonts w:ascii="Times New Roman"/>
          <w:b w:val="false"/>
          <w:i w:val="false"/>
          <w:color w:val="000000"/>
          <w:sz w:val="28"/>
        </w:rPr>
        <w:t xml:space="preserve">
      2) по нестандартизированным товарам: </w:t>
      </w:r>
    </w:p>
    <w:bookmarkEnd w:id="312"/>
    <w:bookmarkStart w:name="z359" w:id="313"/>
    <w:p>
      <w:pPr>
        <w:spacing w:after="0"/>
        <w:ind w:left="0"/>
        <w:jc w:val="both"/>
      </w:pPr>
      <w:r>
        <w:rPr>
          <w:rFonts w:ascii="Times New Roman"/>
          <w:b w:val="false"/>
          <w:i w:val="false"/>
          <w:color w:val="000000"/>
          <w:sz w:val="28"/>
        </w:rPr>
        <w:t>
      дату проведения торгов;</w:t>
      </w:r>
    </w:p>
    <w:bookmarkEnd w:id="313"/>
    <w:bookmarkStart w:name="z360" w:id="314"/>
    <w:p>
      <w:pPr>
        <w:spacing w:after="0"/>
        <w:ind w:left="0"/>
        <w:jc w:val="both"/>
      </w:pPr>
      <w:r>
        <w:rPr>
          <w:rFonts w:ascii="Times New Roman"/>
          <w:b w:val="false"/>
          <w:i w:val="false"/>
          <w:color w:val="000000"/>
          <w:sz w:val="28"/>
        </w:rPr>
        <w:t>
      время заключения сделки и ее номер;</w:t>
      </w:r>
    </w:p>
    <w:bookmarkEnd w:id="314"/>
    <w:bookmarkStart w:name="z361" w:id="315"/>
    <w:p>
      <w:pPr>
        <w:spacing w:after="0"/>
        <w:ind w:left="0"/>
        <w:jc w:val="both"/>
      </w:pPr>
      <w:r>
        <w:rPr>
          <w:rFonts w:ascii="Times New Roman"/>
          <w:b w:val="false"/>
          <w:i w:val="false"/>
          <w:color w:val="000000"/>
          <w:sz w:val="28"/>
        </w:rPr>
        <w:t>
      биржевой идентификатор (индивидуальный код, присвоенный участнику биржевых торгов) заключивших сделку;</w:t>
      </w:r>
    </w:p>
    <w:bookmarkEnd w:id="315"/>
    <w:bookmarkStart w:name="z362" w:id="316"/>
    <w:p>
      <w:pPr>
        <w:spacing w:after="0"/>
        <w:ind w:left="0"/>
        <w:jc w:val="both"/>
      </w:pPr>
      <w:r>
        <w:rPr>
          <w:rFonts w:ascii="Times New Roman"/>
          <w:b w:val="false"/>
          <w:i w:val="false"/>
          <w:color w:val="000000"/>
          <w:sz w:val="28"/>
        </w:rPr>
        <w:t>
      наименование товара:</w:t>
      </w:r>
    </w:p>
    <w:bookmarkEnd w:id="316"/>
    <w:bookmarkStart w:name="z363" w:id="317"/>
    <w:p>
      <w:pPr>
        <w:spacing w:after="0"/>
        <w:ind w:left="0"/>
        <w:jc w:val="both"/>
      </w:pPr>
      <w:r>
        <w:rPr>
          <w:rFonts w:ascii="Times New Roman"/>
          <w:b w:val="false"/>
          <w:i w:val="false"/>
          <w:color w:val="000000"/>
          <w:sz w:val="28"/>
        </w:rPr>
        <w:t>
      количество товара;</w:t>
      </w:r>
    </w:p>
    <w:bookmarkEnd w:id="317"/>
    <w:bookmarkStart w:name="z364" w:id="318"/>
    <w:p>
      <w:pPr>
        <w:spacing w:after="0"/>
        <w:ind w:left="0"/>
        <w:jc w:val="both"/>
      </w:pPr>
      <w:r>
        <w:rPr>
          <w:rFonts w:ascii="Times New Roman"/>
          <w:b w:val="false"/>
          <w:i w:val="false"/>
          <w:color w:val="000000"/>
          <w:sz w:val="28"/>
        </w:rPr>
        <w:t>
      цену товара;</w:t>
      </w:r>
    </w:p>
    <w:bookmarkEnd w:id="318"/>
    <w:bookmarkStart w:name="z365" w:id="319"/>
    <w:p>
      <w:pPr>
        <w:spacing w:after="0"/>
        <w:ind w:left="0"/>
        <w:jc w:val="both"/>
      </w:pPr>
      <w:r>
        <w:rPr>
          <w:rFonts w:ascii="Times New Roman"/>
          <w:b w:val="false"/>
          <w:i w:val="false"/>
          <w:color w:val="000000"/>
          <w:sz w:val="28"/>
        </w:rPr>
        <w:t>
      общую стоимость сделки;</w:t>
      </w:r>
    </w:p>
    <w:bookmarkEnd w:id="319"/>
    <w:bookmarkStart w:name="z366" w:id="320"/>
    <w:p>
      <w:pPr>
        <w:spacing w:after="0"/>
        <w:ind w:left="0"/>
        <w:jc w:val="both"/>
      </w:pPr>
      <w:r>
        <w:rPr>
          <w:rFonts w:ascii="Times New Roman"/>
          <w:b w:val="false"/>
          <w:i w:val="false"/>
          <w:color w:val="000000"/>
          <w:sz w:val="28"/>
        </w:rPr>
        <w:t>
      условия и место поставки.</w:t>
      </w:r>
    </w:p>
    <w:bookmarkEnd w:id="320"/>
    <w:bookmarkStart w:name="z367" w:id="321"/>
    <w:p>
      <w:pPr>
        <w:spacing w:after="0"/>
        <w:ind w:left="0"/>
        <w:jc w:val="both"/>
      </w:pPr>
      <w:r>
        <w:rPr>
          <w:rFonts w:ascii="Times New Roman"/>
          <w:b w:val="false"/>
          <w:i w:val="false"/>
          <w:color w:val="000000"/>
          <w:sz w:val="28"/>
        </w:rPr>
        <w:t>
      79. Товарная биржа размещает актуальный перечень аккредитованных членов товарной биржи согласно форме отчетности, установленной приложением к настоящим Типовым правилам в специальном разделе собственного интернет-ресурса, что является официальным извещением уполномоченного органа.</w:t>
      </w:r>
    </w:p>
    <w:bookmarkEnd w:id="321"/>
    <w:bookmarkStart w:name="z368" w:id="322"/>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322"/>
    <w:bookmarkStart w:name="z369" w:id="323"/>
    <w:p>
      <w:pPr>
        <w:spacing w:after="0"/>
        <w:ind w:left="0"/>
        <w:jc w:val="both"/>
      </w:pPr>
      <w:r>
        <w:rPr>
          <w:rFonts w:ascii="Times New Roman"/>
          <w:b w:val="false"/>
          <w:i w:val="false"/>
          <w:color w:val="000000"/>
          <w:sz w:val="28"/>
        </w:rPr>
        <w:t>
      80. Товарная биржа ежемесячно не позднее 5 числа месяца, следующего за отчетным периодом, размещает в специальном разделе собственного интернет-ресурса котировки на биржевые товары.</w:t>
      </w:r>
    </w:p>
    <w:bookmarkEnd w:id="323"/>
    <w:bookmarkStart w:name="z370" w:id="324"/>
    <w:p>
      <w:pPr>
        <w:spacing w:after="0"/>
        <w:ind w:left="0"/>
        <w:jc w:val="left"/>
      </w:pPr>
      <w:r>
        <w:rPr>
          <w:rFonts w:ascii="Times New Roman"/>
          <w:b/>
          <w:i w:val="false"/>
          <w:color w:val="000000"/>
        </w:rPr>
        <w:t xml:space="preserve"> Глава 11. Порядок проведения государственных и иных закупок через товарную биржу</w:t>
      </w:r>
    </w:p>
    <w:bookmarkEnd w:id="324"/>
    <w:bookmarkStart w:name="z371" w:id="325"/>
    <w:p>
      <w:pPr>
        <w:spacing w:after="0"/>
        <w:ind w:left="0"/>
        <w:jc w:val="both"/>
      </w:pPr>
      <w:r>
        <w:rPr>
          <w:rFonts w:ascii="Times New Roman"/>
          <w:b w:val="false"/>
          <w:i w:val="false"/>
          <w:color w:val="000000"/>
          <w:sz w:val="28"/>
        </w:rPr>
        <w:t>
      81. Государственные закупки, закупки субъектов естественных монополий, социально-предпринимательских корпораций, а также закупки недропользователей и национальных компаний биржевых товаров через товарные биржи осуществляются в режиме двойного встречного аукциона.</w:t>
      </w:r>
    </w:p>
    <w:bookmarkEnd w:id="325"/>
    <w:bookmarkStart w:name="z372" w:id="326"/>
    <w:p>
      <w:pPr>
        <w:spacing w:after="0"/>
        <w:ind w:left="0"/>
        <w:jc w:val="both"/>
      </w:pPr>
      <w:r>
        <w:rPr>
          <w:rFonts w:ascii="Times New Roman"/>
          <w:b w:val="false"/>
          <w:i w:val="false"/>
          <w:color w:val="000000"/>
          <w:sz w:val="28"/>
        </w:rPr>
        <w:t>
      82. Закупки недропользователей и национальных компаний, субъектов естественных монополий нестандартизированных товаров через товарные биржи осуществляются в режиме стандартного или двойного встречного аукциона в порядке, установленном настоящей главой Типовых правил.</w:t>
      </w:r>
    </w:p>
    <w:bookmarkEnd w:id="326"/>
    <w:bookmarkStart w:name="z373" w:id="327"/>
    <w:p>
      <w:pPr>
        <w:spacing w:after="0"/>
        <w:ind w:left="0"/>
        <w:jc w:val="both"/>
      </w:pPr>
      <w:r>
        <w:rPr>
          <w:rFonts w:ascii="Times New Roman"/>
          <w:b w:val="false"/>
          <w:i w:val="false"/>
          <w:color w:val="000000"/>
          <w:sz w:val="28"/>
        </w:rPr>
        <w:t>
      83. Объявление в виде расписания торгов при проведении государственных закупок товарная биржа размещает на собственном интернет–ресурсе не позднее, чем за десять рабочих дней до даты проведения биржевых торгов.</w:t>
      </w:r>
    </w:p>
    <w:bookmarkEnd w:id="327"/>
    <w:bookmarkStart w:name="z374" w:id="328"/>
    <w:p>
      <w:pPr>
        <w:spacing w:after="0"/>
        <w:ind w:left="0"/>
        <w:jc w:val="both"/>
      </w:pPr>
      <w:r>
        <w:rPr>
          <w:rFonts w:ascii="Times New Roman"/>
          <w:b w:val="false"/>
          <w:i w:val="false"/>
          <w:color w:val="000000"/>
          <w:sz w:val="28"/>
        </w:rPr>
        <w:t>
      84. Услуги по осуществлению государственных закупок через товарные биржи оказываются на возмездной основе в рамках средств, предусмотренных в бюджете инициатора на соответствующий год.</w:t>
      </w:r>
    </w:p>
    <w:bookmarkEnd w:id="328"/>
    <w:bookmarkStart w:name="z375" w:id="329"/>
    <w:p>
      <w:pPr>
        <w:spacing w:after="0"/>
        <w:ind w:left="0"/>
        <w:jc w:val="both"/>
      </w:pPr>
      <w:r>
        <w:rPr>
          <w:rFonts w:ascii="Times New Roman"/>
          <w:b w:val="false"/>
          <w:i w:val="false"/>
          <w:color w:val="000000"/>
          <w:sz w:val="28"/>
        </w:rPr>
        <w:t>
      85. Закупки недропользователей и национальных компаний, субъектов естественных монополий в режиме стандартного аукциона, в случае выступления их в качестве инициаторов аукциона проводятся в виде аукциона на понижение.</w:t>
      </w:r>
    </w:p>
    <w:bookmarkEnd w:id="329"/>
    <w:bookmarkStart w:name="z376" w:id="330"/>
    <w:p>
      <w:pPr>
        <w:spacing w:after="0"/>
        <w:ind w:left="0"/>
        <w:jc w:val="both"/>
      </w:pPr>
      <w:r>
        <w:rPr>
          <w:rFonts w:ascii="Times New Roman"/>
          <w:b w:val="false"/>
          <w:i w:val="false"/>
          <w:color w:val="000000"/>
          <w:sz w:val="28"/>
        </w:rPr>
        <w:t>
      86. Для проведения аукциона на понижение инициатор аукциона самостоятельно в качестве дилера или через своего брокера подает товарной бирже заявку, в которой указываются следующие сведения и условия:</w:t>
      </w:r>
    </w:p>
    <w:bookmarkEnd w:id="330"/>
    <w:bookmarkStart w:name="z377" w:id="331"/>
    <w:p>
      <w:pPr>
        <w:spacing w:after="0"/>
        <w:ind w:left="0"/>
        <w:jc w:val="both"/>
      </w:pPr>
      <w:r>
        <w:rPr>
          <w:rFonts w:ascii="Times New Roman"/>
          <w:b w:val="false"/>
          <w:i w:val="false"/>
          <w:color w:val="000000"/>
          <w:sz w:val="28"/>
        </w:rPr>
        <w:t xml:space="preserve">
      1) наименование инициатора аукциона (для юридического лица), фамилия, имя, отчество (при наличии) (для физического лица), фактический адрес заказчика полное наименование, банковские реквизиты; </w:t>
      </w:r>
    </w:p>
    <w:bookmarkEnd w:id="331"/>
    <w:bookmarkStart w:name="z378" w:id="332"/>
    <w:p>
      <w:pPr>
        <w:spacing w:after="0"/>
        <w:ind w:left="0"/>
        <w:jc w:val="both"/>
      </w:pPr>
      <w:r>
        <w:rPr>
          <w:rFonts w:ascii="Times New Roman"/>
          <w:b w:val="false"/>
          <w:i w:val="false"/>
          <w:color w:val="000000"/>
          <w:sz w:val="28"/>
        </w:rPr>
        <w:t>
      2) лот аукциона: техническая спецификация на закупаемый товар, с описанием функциональных, технических, качественных и эксплуатационных характеристик, а также перечень документов, подтверждающих соответствие товаров этим требованиям;</w:t>
      </w:r>
    </w:p>
    <w:bookmarkEnd w:id="332"/>
    <w:bookmarkStart w:name="z379" w:id="333"/>
    <w:p>
      <w:pPr>
        <w:spacing w:after="0"/>
        <w:ind w:left="0"/>
        <w:jc w:val="both"/>
      </w:pPr>
      <w:r>
        <w:rPr>
          <w:rFonts w:ascii="Times New Roman"/>
          <w:b w:val="false"/>
          <w:i w:val="false"/>
          <w:color w:val="000000"/>
          <w:sz w:val="28"/>
        </w:rPr>
        <w:t>
      3) стартовая цена лота в тенге, включая расходы на транспортировку товара, страхование, оплату таможенных пошлин, налогов (в случае если оборот по реализации товара облагается налогом на добавленную стоимость), сборов, а также иных расходов, предусмотренных условиями поставки товаров;</w:t>
      </w:r>
    </w:p>
    <w:bookmarkEnd w:id="333"/>
    <w:bookmarkStart w:name="z380" w:id="334"/>
    <w:p>
      <w:pPr>
        <w:spacing w:after="0"/>
        <w:ind w:left="0"/>
        <w:jc w:val="both"/>
      </w:pPr>
      <w:r>
        <w:rPr>
          <w:rFonts w:ascii="Times New Roman"/>
          <w:b w:val="false"/>
          <w:i w:val="false"/>
          <w:color w:val="000000"/>
          <w:sz w:val="28"/>
        </w:rPr>
        <w:t>
      4) количество приобретаемого товара;</w:t>
      </w:r>
    </w:p>
    <w:bookmarkEnd w:id="334"/>
    <w:bookmarkStart w:name="z381" w:id="335"/>
    <w:p>
      <w:pPr>
        <w:spacing w:after="0"/>
        <w:ind w:left="0"/>
        <w:jc w:val="both"/>
      </w:pPr>
      <w:r>
        <w:rPr>
          <w:rFonts w:ascii="Times New Roman"/>
          <w:b w:val="false"/>
          <w:i w:val="false"/>
          <w:color w:val="000000"/>
          <w:sz w:val="28"/>
        </w:rPr>
        <w:t>
      5) единица измерения;</w:t>
      </w:r>
    </w:p>
    <w:bookmarkEnd w:id="335"/>
    <w:bookmarkStart w:name="z382" w:id="336"/>
    <w:p>
      <w:pPr>
        <w:spacing w:after="0"/>
        <w:ind w:left="0"/>
        <w:jc w:val="both"/>
      </w:pPr>
      <w:r>
        <w:rPr>
          <w:rFonts w:ascii="Times New Roman"/>
          <w:b w:val="false"/>
          <w:i w:val="false"/>
          <w:color w:val="000000"/>
          <w:sz w:val="28"/>
        </w:rPr>
        <w:t>
      6) условия платежа;</w:t>
      </w:r>
    </w:p>
    <w:bookmarkEnd w:id="336"/>
    <w:bookmarkStart w:name="z383" w:id="337"/>
    <w:p>
      <w:pPr>
        <w:spacing w:after="0"/>
        <w:ind w:left="0"/>
        <w:jc w:val="both"/>
      </w:pPr>
      <w:r>
        <w:rPr>
          <w:rFonts w:ascii="Times New Roman"/>
          <w:b w:val="false"/>
          <w:i w:val="false"/>
          <w:color w:val="000000"/>
          <w:sz w:val="28"/>
        </w:rPr>
        <w:t>
      7) условие и место поставки товара;</w:t>
      </w:r>
    </w:p>
    <w:bookmarkEnd w:id="337"/>
    <w:bookmarkStart w:name="z384" w:id="338"/>
    <w:p>
      <w:pPr>
        <w:spacing w:after="0"/>
        <w:ind w:left="0"/>
        <w:jc w:val="both"/>
      </w:pPr>
      <w:r>
        <w:rPr>
          <w:rFonts w:ascii="Times New Roman"/>
          <w:b w:val="false"/>
          <w:i w:val="false"/>
          <w:color w:val="000000"/>
          <w:sz w:val="28"/>
        </w:rPr>
        <w:t>
      8) срок поставки товара, исчисляемый с даты заключения договора поставки;</w:t>
      </w:r>
    </w:p>
    <w:bookmarkEnd w:id="338"/>
    <w:bookmarkStart w:name="z385" w:id="339"/>
    <w:p>
      <w:pPr>
        <w:spacing w:after="0"/>
        <w:ind w:left="0"/>
        <w:jc w:val="both"/>
      </w:pPr>
      <w:r>
        <w:rPr>
          <w:rFonts w:ascii="Times New Roman"/>
          <w:b w:val="false"/>
          <w:i w:val="false"/>
          <w:color w:val="000000"/>
          <w:sz w:val="28"/>
        </w:rPr>
        <w:t>
      9) проект договора поставки с указанием его существенных условий;</w:t>
      </w:r>
    </w:p>
    <w:bookmarkEnd w:id="339"/>
    <w:bookmarkStart w:name="z386" w:id="340"/>
    <w:p>
      <w:pPr>
        <w:spacing w:after="0"/>
        <w:ind w:left="0"/>
        <w:jc w:val="both"/>
      </w:pPr>
      <w:r>
        <w:rPr>
          <w:rFonts w:ascii="Times New Roman"/>
          <w:b w:val="false"/>
          <w:i w:val="false"/>
          <w:color w:val="000000"/>
          <w:sz w:val="28"/>
        </w:rPr>
        <w:t>
      10) установление требований по местному содержанию в закупаемом товаре, выраженных в процентах (от 0 до 100);</w:t>
      </w:r>
    </w:p>
    <w:bookmarkEnd w:id="340"/>
    <w:bookmarkStart w:name="z387" w:id="341"/>
    <w:p>
      <w:pPr>
        <w:spacing w:after="0"/>
        <w:ind w:left="0"/>
        <w:jc w:val="both"/>
      </w:pPr>
      <w:r>
        <w:rPr>
          <w:rFonts w:ascii="Times New Roman"/>
          <w:b w:val="false"/>
          <w:i w:val="false"/>
          <w:color w:val="000000"/>
          <w:sz w:val="28"/>
        </w:rPr>
        <w:t>
      11) способы, с помощью которых потенциальными поставщиками допускается запрашивать разъяснения по лоту у инициатора аукциона; адрес электронной почты и номера телефонов уполномоченных лиц инициатора аукциона для обращения к ним с вопросами;</w:t>
      </w:r>
    </w:p>
    <w:bookmarkEnd w:id="341"/>
    <w:bookmarkStart w:name="z388" w:id="342"/>
    <w:p>
      <w:pPr>
        <w:spacing w:after="0"/>
        <w:ind w:left="0"/>
        <w:jc w:val="both"/>
      </w:pPr>
      <w:r>
        <w:rPr>
          <w:rFonts w:ascii="Times New Roman"/>
          <w:b w:val="false"/>
          <w:i w:val="false"/>
          <w:color w:val="000000"/>
          <w:sz w:val="28"/>
        </w:rPr>
        <w:t>
      12) номер лицензии (контракта) на недропользование, в рамках которого осуществляется закуп (при наличии);</w:t>
      </w:r>
    </w:p>
    <w:bookmarkEnd w:id="342"/>
    <w:bookmarkStart w:name="z389" w:id="343"/>
    <w:p>
      <w:pPr>
        <w:spacing w:after="0"/>
        <w:ind w:left="0"/>
        <w:jc w:val="both"/>
      </w:pPr>
      <w:r>
        <w:rPr>
          <w:rFonts w:ascii="Times New Roman"/>
          <w:b w:val="false"/>
          <w:i w:val="false"/>
          <w:color w:val="000000"/>
          <w:sz w:val="28"/>
        </w:rPr>
        <w:t>
      13) квалификационные требования, установленные инициатором аукциона, которым должен соответствовать потенциальный поставщик.</w:t>
      </w:r>
    </w:p>
    <w:bookmarkEnd w:id="343"/>
    <w:bookmarkStart w:name="z390" w:id="344"/>
    <w:p>
      <w:pPr>
        <w:spacing w:after="0"/>
        <w:ind w:left="0"/>
        <w:jc w:val="both"/>
      </w:pPr>
      <w:r>
        <w:rPr>
          <w:rFonts w:ascii="Times New Roman"/>
          <w:b w:val="false"/>
          <w:i w:val="false"/>
          <w:color w:val="000000"/>
          <w:sz w:val="28"/>
        </w:rPr>
        <w:t>
      87. В заявке не допускается установление требования о наличии опыта работы работников потенциального поставщика.</w:t>
      </w:r>
    </w:p>
    <w:bookmarkEnd w:id="344"/>
    <w:bookmarkStart w:name="z391" w:id="345"/>
    <w:p>
      <w:pPr>
        <w:spacing w:after="0"/>
        <w:ind w:left="0"/>
        <w:jc w:val="both"/>
      </w:pPr>
      <w:r>
        <w:rPr>
          <w:rFonts w:ascii="Times New Roman"/>
          <w:b w:val="false"/>
          <w:i w:val="false"/>
          <w:color w:val="000000"/>
          <w:sz w:val="28"/>
        </w:rPr>
        <w:t xml:space="preserve">
      88. В случае проведения закупок нестандартизированных товаров в режиме двойного встречного аукциона в заявке не допускаются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определяющие принадлежность приобретаемого товара. </w:t>
      </w:r>
    </w:p>
    <w:bookmarkEnd w:id="345"/>
    <w:bookmarkStart w:name="z392" w:id="346"/>
    <w:p>
      <w:pPr>
        <w:spacing w:after="0"/>
        <w:ind w:left="0"/>
        <w:jc w:val="both"/>
      </w:pPr>
      <w:r>
        <w:rPr>
          <w:rFonts w:ascii="Times New Roman"/>
          <w:b w:val="false"/>
          <w:i w:val="false"/>
          <w:color w:val="000000"/>
          <w:sz w:val="28"/>
        </w:rPr>
        <w:t>
      89. Инициатору аукциона допускается установление к потенциальным поставщикам требований о наличии опыта работы на рынке закупаемых товаров.</w:t>
      </w:r>
    </w:p>
    <w:bookmarkEnd w:id="346"/>
    <w:bookmarkStart w:name="z393" w:id="347"/>
    <w:p>
      <w:pPr>
        <w:spacing w:after="0"/>
        <w:ind w:left="0"/>
        <w:jc w:val="both"/>
      </w:pPr>
      <w:r>
        <w:rPr>
          <w:rFonts w:ascii="Times New Roman"/>
          <w:b w:val="false"/>
          <w:i w:val="false"/>
          <w:color w:val="000000"/>
          <w:sz w:val="28"/>
        </w:rPr>
        <w:t>
      90. Требования к опыту работы на рынке закупаемых товаров потенциального поставщика устанавливаются в заявке согласно следующим критериям:</w:t>
      </w:r>
    </w:p>
    <w:bookmarkEnd w:id="347"/>
    <w:bookmarkStart w:name="z394" w:id="348"/>
    <w:p>
      <w:pPr>
        <w:spacing w:after="0"/>
        <w:ind w:left="0"/>
        <w:jc w:val="both"/>
      </w:pPr>
      <w:r>
        <w:rPr>
          <w:rFonts w:ascii="Times New Roman"/>
          <w:b w:val="false"/>
          <w:i w:val="false"/>
          <w:color w:val="000000"/>
          <w:sz w:val="28"/>
        </w:rPr>
        <w:t>
      1) до двух лет, если выделенная сумма на осуществление стандартного аукциона превышает пятидесятитысячекратный размер месячного расчетного показателя, установленного на соответствующий финансовый год;</w:t>
      </w:r>
    </w:p>
    <w:bookmarkEnd w:id="348"/>
    <w:bookmarkStart w:name="z395" w:id="349"/>
    <w:p>
      <w:pPr>
        <w:spacing w:after="0"/>
        <w:ind w:left="0"/>
        <w:jc w:val="both"/>
      </w:pPr>
      <w:r>
        <w:rPr>
          <w:rFonts w:ascii="Times New Roman"/>
          <w:b w:val="false"/>
          <w:i w:val="false"/>
          <w:color w:val="000000"/>
          <w:sz w:val="28"/>
        </w:rPr>
        <w:t>
      2) до пяти лет, если выделенная сумма на осуществление стандартного аукциона превышает двухсоттысячекратный размер месячного расчетного показателя, установленного на соответствующий финансовый год.</w:t>
      </w:r>
    </w:p>
    <w:bookmarkEnd w:id="349"/>
    <w:bookmarkStart w:name="z396" w:id="350"/>
    <w:p>
      <w:pPr>
        <w:spacing w:after="0"/>
        <w:ind w:left="0"/>
        <w:jc w:val="both"/>
      </w:pPr>
      <w:r>
        <w:rPr>
          <w:rFonts w:ascii="Times New Roman"/>
          <w:b w:val="false"/>
          <w:i w:val="false"/>
          <w:color w:val="000000"/>
          <w:sz w:val="28"/>
        </w:rPr>
        <w:t>
      91. Не допускается внесение инициатором аукциона изменений и (или) дополнений в заявку на проведение аукциона на понижение.</w:t>
      </w:r>
    </w:p>
    <w:bookmarkEnd w:id="350"/>
    <w:bookmarkStart w:name="z397" w:id="351"/>
    <w:p>
      <w:pPr>
        <w:spacing w:after="0"/>
        <w:ind w:left="0"/>
        <w:jc w:val="both"/>
      </w:pPr>
      <w:r>
        <w:rPr>
          <w:rFonts w:ascii="Times New Roman"/>
          <w:b w:val="false"/>
          <w:i w:val="false"/>
          <w:color w:val="000000"/>
          <w:sz w:val="28"/>
        </w:rPr>
        <w:t>
      92. Товарная биржа в течение двух рабочих дней со дня получения заявки на проведение аукциона на понижение принимает решение о проведении аукциона либо об отказе в проведении аукциона и уведомляет о принятом решении брокера или дилера, от которого поступила заявка.</w:t>
      </w:r>
    </w:p>
    <w:bookmarkEnd w:id="351"/>
    <w:bookmarkStart w:name="z398" w:id="352"/>
    <w:p>
      <w:pPr>
        <w:spacing w:after="0"/>
        <w:ind w:left="0"/>
        <w:jc w:val="both"/>
      </w:pPr>
      <w:r>
        <w:rPr>
          <w:rFonts w:ascii="Times New Roman"/>
          <w:b w:val="false"/>
          <w:i w:val="false"/>
          <w:color w:val="000000"/>
          <w:sz w:val="28"/>
        </w:rPr>
        <w:t>
      93. Объявление о проведении закупок нестандартизированных товаров размещается товарной биржей на собственном интернет–ресурсе не менее чем за восемь рабочих дней до даты проведения биржевых торгов.</w:t>
      </w:r>
    </w:p>
    <w:bookmarkEnd w:id="352"/>
    <w:bookmarkStart w:name="z399" w:id="353"/>
    <w:p>
      <w:pPr>
        <w:spacing w:after="0"/>
        <w:ind w:left="0"/>
        <w:jc w:val="both"/>
      </w:pPr>
      <w:r>
        <w:rPr>
          <w:rFonts w:ascii="Times New Roman"/>
          <w:b w:val="false"/>
          <w:i w:val="false"/>
          <w:color w:val="000000"/>
          <w:sz w:val="28"/>
        </w:rPr>
        <w:t>
      Допускается продление сроков проведения аукциона на понижение. Новая дата проведения аукциона подлежит опубликованию товарной биржей на своем интернет–ресурсе.</w:t>
      </w:r>
    </w:p>
    <w:bookmarkEnd w:id="353"/>
    <w:bookmarkStart w:name="z400" w:id="354"/>
    <w:p>
      <w:pPr>
        <w:spacing w:after="0"/>
        <w:ind w:left="0"/>
        <w:jc w:val="both"/>
      </w:pPr>
      <w:r>
        <w:rPr>
          <w:rFonts w:ascii="Times New Roman"/>
          <w:b w:val="false"/>
          <w:i w:val="false"/>
          <w:color w:val="000000"/>
          <w:sz w:val="28"/>
        </w:rPr>
        <w:t xml:space="preserve">
      94. Объявление содержит: </w:t>
      </w:r>
    </w:p>
    <w:bookmarkEnd w:id="354"/>
    <w:bookmarkStart w:name="z401" w:id="355"/>
    <w:p>
      <w:pPr>
        <w:spacing w:after="0"/>
        <w:ind w:left="0"/>
        <w:jc w:val="both"/>
      </w:pPr>
      <w:r>
        <w:rPr>
          <w:rFonts w:ascii="Times New Roman"/>
          <w:b w:val="false"/>
          <w:i w:val="false"/>
          <w:color w:val="000000"/>
          <w:sz w:val="28"/>
        </w:rPr>
        <w:t>
      1) наименование лота аукциона;</w:t>
      </w:r>
    </w:p>
    <w:bookmarkEnd w:id="355"/>
    <w:bookmarkStart w:name="z402" w:id="356"/>
    <w:p>
      <w:pPr>
        <w:spacing w:after="0"/>
        <w:ind w:left="0"/>
        <w:jc w:val="both"/>
      </w:pPr>
      <w:r>
        <w:rPr>
          <w:rFonts w:ascii="Times New Roman"/>
          <w:b w:val="false"/>
          <w:i w:val="false"/>
          <w:color w:val="000000"/>
          <w:sz w:val="28"/>
        </w:rPr>
        <w:t xml:space="preserve">
      2) полное содержание заявки на проведение аукциона; </w:t>
      </w:r>
    </w:p>
    <w:bookmarkEnd w:id="356"/>
    <w:bookmarkStart w:name="z403" w:id="357"/>
    <w:p>
      <w:pPr>
        <w:spacing w:after="0"/>
        <w:ind w:left="0"/>
        <w:jc w:val="both"/>
      </w:pPr>
      <w:r>
        <w:rPr>
          <w:rFonts w:ascii="Times New Roman"/>
          <w:b w:val="false"/>
          <w:i w:val="false"/>
          <w:color w:val="000000"/>
          <w:sz w:val="28"/>
        </w:rPr>
        <w:t>
      3) срок подачи заявки на участие в аукционе.</w:t>
      </w:r>
    </w:p>
    <w:bookmarkEnd w:id="357"/>
    <w:bookmarkStart w:name="z404" w:id="358"/>
    <w:p>
      <w:pPr>
        <w:spacing w:after="0"/>
        <w:ind w:left="0"/>
        <w:jc w:val="both"/>
      </w:pPr>
      <w:r>
        <w:rPr>
          <w:rFonts w:ascii="Times New Roman"/>
          <w:b w:val="false"/>
          <w:i w:val="false"/>
          <w:color w:val="000000"/>
          <w:sz w:val="28"/>
        </w:rPr>
        <w:t>
      95. Срок подачи заявок на участие в аукционе на понижение составляет не менее шести рабочих дней и завершается не позднее чем за два рабочих дня до даты проведения биржевых торгов.</w:t>
      </w:r>
    </w:p>
    <w:bookmarkEnd w:id="358"/>
    <w:bookmarkStart w:name="z405" w:id="359"/>
    <w:p>
      <w:pPr>
        <w:spacing w:after="0"/>
        <w:ind w:left="0"/>
        <w:jc w:val="both"/>
      </w:pPr>
      <w:r>
        <w:rPr>
          <w:rFonts w:ascii="Times New Roman"/>
          <w:b w:val="false"/>
          <w:i w:val="false"/>
          <w:color w:val="000000"/>
          <w:sz w:val="28"/>
        </w:rPr>
        <w:t>
      96. Не допускается представление заявок до опубликования объявления о проведение аукциона на понижения.</w:t>
      </w:r>
    </w:p>
    <w:bookmarkEnd w:id="359"/>
    <w:bookmarkStart w:name="z406" w:id="360"/>
    <w:p>
      <w:pPr>
        <w:spacing w:after="0"/>
        <w:ind w:left="0"/>
        <w:jc w:val="both"/>
      </w:pPr>
      <w:r>
        <w:rPr>
          <w:rFonts w:ascii="Times New Roman"/>
          <w:b w:val="false"/>
          <w:i w:val="false"/>
          <w:color w:val="000000"/>
          <w:sz w:val="28"/>
        </w:rPr>
        <w:t>
      97. Брокер, представляющий интересы инициатора аукциона, не представляет интересы потенциальных поставщиков.</w:t>
      </w:r>
    </w:p>
    <w:bookmarkEnd w:id="360"/>
    <w:bookmarkStart w:name="z407" w:id="361"/>
    <w:p>
      <w:pPr>
        <w:spacing w:after="0"/>
        <w:ind w:left="0"/>
        <w:jc w:val="both"/>
      </w:pPr>
      <w:r>
        <w:rPr>
          <w:rFonts w:ascii="Times New Roman"/>
          <w:b w:val="false"/>
          <w:i w:val="false"/>
          <w:color w:val="000000"/>
          <w:sz w:val="28"/>
        </w:rPr>
        <w:t>
      98. Потенциальные поставщики представляют свои заявки на участие в аукционе на понижение инициатору аукциона в сроки и порядке, установленными настоящей главой Типовых правил.</w:t>
      </w:r>
    </w:p>
    <w:bookmarkEnd w:id="361"/>
    <w:bookmarkStart w:name="z408" w:id="362"/>
    <w:p>
      <w:pPr>
        <w:spacing w:after="0"/>
        <w:ind w:left="0"/>
        <w:jc w:val="both"/>
      </w:pPr>
      <w:r>
        <w:rPr>
          <w:rFonts w:ascii="Times New Roman"/>
          <w:b w:val="false"/>
          <w:i w:val="false"/>
          <w:color w:val="000000"/>
          <w:sz w:val="28"/>
        </w:rPr>
        <w:t>
      99. Потенциальный поставщик не допускается к участию в аукционе на понижение по одному из следующих оснований:</w:t>
      </w:r>
    </w:p>
    <w:bookmarkEnd w:id="362"/>
    <w:bookmarkStart w:name="z409" w:id="363"/>
    <w:p>
      <w:pPr>
        <w:spacing w:after="0"/>
        <w:ind w:left="0"/>
        <w:jc w:val="both"/>
      </w:pPr>
      <w:r>
        <w:rPr>
          <w:rFonts w:ascii="Times New Roman"/>
          <w:b w:val="false"/>
          <w:i w:val="false"/>
          <w:color w:val="000000"/>
          <w:sz w:val="28"/>
        </w:rPr>
        <w:t>
      1) непредставление документа (документов) для подтверждения соответствия квалификационным требованиям потенциального поставщика, а также требованиям технической спецификации;</w:t>
      </w:r>
    </w:p>
    <w:bookmarkEnd w:id="363"/>
    <w:bookmarkStart w:name="z410" w:id="364"/>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bookmarkEnd w:id="364"/>
    <w:bookmarkStart w:name="z411" w:id="365"/>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365"/>
    <w:bookmarkStart w:name="z412" w:id="366"/>
    <w:p>
      <w:pPr>
        <w:spacing w:after="0"/>
        <w:ind w:left="0"/>
        <w:jc w:val="both"/>
      </w:pPr>
      <w:r>
        <w:rPr>
          <w:rFonts w:ascii="Times New Roman"/>
          <w:b w:val="false"/>
          <w:i w:val="false"/>
          <w:color w:val="000000"/>
          <w:sz w:val="28"/>
        </w:rPr>
        <w:t xml:space="preserve">
      100. За два рабочих дня до даты проведения аукциона на понижение инициатор аукциона самостоятельно в качестве дилера или через своего брокера представляет товарной бирже списки потенциальных поставщиков товаров, допущенных к участию в аукционе на понижение и не допущенных к участию в аукционе на понижение потенциальных поставщиков. </w:t>
      </w:r>
    </w:p>
    <w:bookmarkEnd w:id="366"/>
    <w:bookmarkStart w:name="z413" w:id="367"/>
    <w:p>
      <w:pPr>
        <w:spacing w:after="0"/>
        <w:ind w:left="0"/>
        <w:jc w:val="both"/>
      </w:pPr>
      <w:r>
        <w:rPr>
          <w:rFonts w:ascii="Times New Roman"/>
          <w:b w:val="false"/>
          <w:i w:val="false"/>
          <w:color w:val="000000"/>
          <w:sz w:val="28"/>
        </w:rPr>
        <w:t>
      В случае если к аукциону на понижение не допущен потенциальный поставщик, инициатор аукциона самостоятельно в качестве дилера или через своего брокера представляет товарной бирже подтверждающие документы и сведения.</w:t>
      </w:r>
    </w:p>
    <w:bookmarkEnd w:id="367"/>
    <w:bookmarkStart w:name="z414" w:id="368"/>
    <w:p>
      <w:pPr>
        <w:spacing w:after="0"/>
        <w:ind w:left="0"/>
        <w:jc w:val="both"/>
      </w:pPr>
      <w:r>
        <w:rPr>
          <w:rFonts w:ascii="Times New Roman"/>
          <w:b w:val="false"/>
          <w:i w:val="false"/>
          <w:color w:val="000000"/>
          <w:sz w:val="28"/>
        </w:rPr>
        <w:t>
      101. Если к аукциону на понижение был допущен только один потенциальный поставщик, то аукцион на понижение не проводится.</w:t>
      </w:r>
    </w:p>
    <w:bookmarkEnd w:id="368"/>
    <w:bookmarkStart w:name="z415" w:id="369"/>
    <w:p>
      <w:pPr>
        <w:spacing w:after="0"/>
        <w:ind w:left="0"/>
        <w:jc w:val="both"/>
      </w:pPr>
      <w:r>
        <w:rPr>
          <w:rFonts w:ascii="Times New Roman"/>
          <w:b w:val="false"/>
          <w:i w:val="false"/>
          <w:color w:val="000000"/>
          <w:sz w:val="28"/>
        </w:rPr>
        <w:t>
      102. Товарная биржа публикует списки допущенных и не допущенных к участию в аукционе на понижение потенциальных поставщиков на своем интернет–ресурсе не позднее рабочего дня, следующего за днем получения данного списка.</w:t>
      </w:r>
    </w:p>
    <w:bookmarkEnd w:id="369"/>
    <w:bookmarkStart w:name="z416" w:id="370"/>
    <w:p>
      <w:pPr>
        <w:spacing w:after="0"/>
        <w:ind w:left="0"/>
        <w:jc w:val="both"/>
      </w:pPr>
      <w:r>
        <w:rPr>
          <w:rFonts w:ascii="Times New Roman"/>
          <w:b w:val="false"/>
          <w:i w:val="false"/>
          <w:color w:val="000000"/>
          <w:sz w:val="28"/>
        </w:rPr>
        <w:t xml:space="preserve">
      103. Участники биржевых торгов от каждого потенциального поставщика, допущенные на участие в аукционе на понижение, не позднее чем за один рабочий день до даты проведения аукциона вносят биржевое обеспечение клиринговому центру товарной биржи. </w:t>
      </w:r>
    </w:p>
    <w:bookmarkEnd w:id="370"/>
    <w:bookmarkStart w:name="z417" w:id="371"/>
    <w:p>
      <w:pPr>
        <w:spacing w:after="0"/>
        <w:ind w:left="0"/>
        <w:jc w:val="both"/>
      </w:pPr>
      <w:r>
        <w:rPr>
          <w:rFonts w:ascii="Times New Roman"/>
          <w:b w:val="false"/>
          <w:i w:val="false"/>
          <w:color w:val="000000"/>
          <w:sz w:val="28"/>
        </w:rPr>
        <w:t>
      Участники биржевых торгов от каждого потенциального поставщика, не внесший биржевое обеспечение, к аукциону на понижение не допускается.</w:t>
      </w:r>
    </w:p>
    <w:bookmarkEnd w:id="371"/>
    <w:bookmarkStart w:name="z418" w:id="372"/>
    <w:p>
      <w:pPr>
        <w:spacing w:after="0"/>
        <w:ind w:left="0"/>
        <w:jc w:val="left"/>
      </w:pPr>
      <w:r>
        <w:rPr>
          <w:rFonts w:ascii="Times New Roman"/>
          <w:b/>
          <w:i w:val="false"/>
          <w:color w:val="000000"/>
        </w:rPr>
        <w:t xml:space="preserve"> Параграф 1. Проведение аукциона на понижение</w:t>
      </w:r>
    </w:p>
    <w:bookmarkEnd w:id="372"/>
    <w:bookmarkStart w:name="z419" w:id="373"/>
    <w:p>
      <w:pPr>
        <w:spacing w:after="0"/>
        <w:ind w:left="0"/>
        <w:jc w:val="both"/>
      </w:pPr>
      <w:r>
        <w:rPr>
          <w:rFonts w:ascii="Times New Roman"/>
          <w:b w:val="false"/>
          <w:i w:val="false"/>
          <w:color w:val="000000"/>
          <w:sz w:val="28"/>
        </w:rPr>
        <w:t>
      104. Участники аукциона делают оферты на заключение сделки на условиях, указанных в заявке инициатора аукциона на проведение аукциона, путем выставления заявок с указанием своих условий по цене лота.</w:t>
      </w:r>
    </w:p>
    <w:bookmarkEnd w:id="373"/>
    <w:bookmarkStart w:name="z420" w:id="374"/>
    <w:p>
      <w:pPr>
        <w:spacing w:after="0"/>
        <w:ind w:left="0"/>
        <w:jc w:val="both"/>
      </w:pPr>
      <w:r>
        <w:rPr>
          <w:rFonts w:ascii="Times New Roman"/>
          <w:b w:val="false"/>
          <w:i w:val="false"/>
          <w:color w:val="000000"/>
          <w:sz w:val="28"/>
        </w:rPr>
        <w:t xml:space="preserve">
      Участниками аукциона допускается выставлять неограниченное число заявок с ценой ниже стартовой цены лота. </w:t>
      </w:r>
    </w:p>
    <w:bookmarkEnd w:id="374"/>
    <w:bookmarkStart w:name="z421" w:id="375"/>
    <w:p>
      <w:pPr>
        <w:spacing w:after="0"/>
        <w:ind w:left="0"/>
        <w:jc w:val="both"/>
      </w:pPr>
      <w:r>
        <w:rPr>
          <w:rFonts w:ascii="Times New Roman"/>
          <w:b w:val="false"/>
          <w:i w:val="false"/>
          <w:color w:val="000000"/>
          <w:sz w:val="28"/>
        </w:rPr>
        <w:t xml:space="preserve">
      Заявки являются безотзывными. Цены в заявке указываются с точностью до двух знаков после запятой. </w:t>
      </w:r>
    </w:p>
    <w:bookmarkEnd w:id="375"/>
    <w:bookmarkStart w:name="z422" w:id="376"/>
    <w:p>
      <w:pPr>
        <w:spacing w:after="0"/>
        <w:ind w:left="0"/>
        <w:jc w:val="both"/>
      </w:pPr>
      <w:r>
        <w:rPr>
          <w:rFonts w:ascii="Times New Roman"/>
          <w:b w:val="false"/>
          <w:i w:val="false"/>
          <w:color w:val="000000"/>
          <w:sz w:val="28"/>
        </w:rPr>
        <w:t xml:space="preserve">
      Заявки, выставленные с нарушением данного требования, подлежат удалению товарной биржей из торговой системы. </w:t>
      </w:r>
    </w:p>
    <w:bookmarkEnd w:id="376"/>
    <w:bookmarkStart w:name="z423" w:id="377"/>
    <w:p>
      <w:pPr>
        <w:spacing w:after="0"/>
        <w:ind w:left="0"/>
        <w:jc w:val="both"/>
      </w:pPr>
      <w:r>
        <w:rPr>
          <w:rFonts w:ascii="Times New Roman"/>
          <w:b w:val="false"/>
          <w:i w:val="false"/>
          <w:color w:val="000000"/>
          <w:sz w:val="28"/>
        </w:rPr>
        <w:t>
      105. В случае если заявки поданы менее чем от двух потенциальных поставщиков, аукцион признается несостоявшимся.</w:t>
      </w:r>
    </w:p>
    <w:bookmarkEnd w:id="377"/>
    <w:bookmarkStart w:name="z424" w:id="378"/>
    <w:p>
      <w:pPr>
        <w:spacing w:after="0"/>
        <w:ind w:left="0"/>
        <w:jc w:val="both"/>
      </w:pPr>
      <w:r>
        <w:rPr>
          <w:rFonts w:ascii="Times New Roman"/>
          <w:b w:val="false"/>
          <w:i w:val="false"/>
          <w:color w:val="000000"/>
          <w:sz w:val="28"/>
        </w:rPr>
        <w:t xml:space="preserve">
      106. По истечении периода времени, отведенного товарной биржей для выставления заявок, товарная биржа формирует в торговой системе отчет о заявках, который содержит информацию обо всех лучших на момент прекращения приема заявках, выставленных участниками биржевых торгов от каждого потенциального поставщика. </w:t>
      </w:r>
    </w:p>
    <w:bookmarkEnd w:id="378"/>
    <w:bookmarkStart w:name="z425" w:id="379"/>
    <w:p>
      <w:pPr>
        <w:spacing w:after="0"/>
        <w:ind w:left="0"/>
        <w:jc w:val="both"/>
      </w:pPr>
      <w:r>
        <w:rPr>
          <w:rFonts w:ascii="Times New Roman"/>
          <w:b w:val="false"/>
          <w:i w:val="false"/>
          <w:color w:val="000000"/>
          <w:sz w:val="28"/>
        </w:rPr>
        <w:t>
      Если в течение трех минут до закрытия аукциона на понижение один их участников биржевых торгов потенциального поставщика вводит новую наименьшую цену, время закрытия аукциона на понижение автоматически продлевается на пять минут, но не более трех раз.</w:t>
      </w:r>
    </w:p>
    <w:bookmarkEnd w:id="379"/>
    <w:bookmarkStart w:name="z426" w:id="380"/>
    <w:p>
      <w:pPr>
        <w:spacing w:after="0"/>
        <w:ind w:left="0"/>
        <w:jc w:val="both"/>
      </w:pPr>
      <w:r>
        <w:rPr>
          <w:rFonts w:ascii="Times New Roman"/>
          <w:b w:val="false"/>
          <w:i w:val="false"/>
          <w:color w:val="000000"/>
          <w:sz w:val="28"/>
        </w:rPr>
        <w:t xml:space="preserve">
      107. По истечении периода времени, отведенного товарной биржей на рассмотрение отчета о заявках, инициатора аукциона акцептует оферту победителя аукциона путем выставления встречной заявки. </w:t>
      </w:r>
    </w:p>
    <w:bookmarkEnd w:id="380"/>
    <w:bookmarkStart w:name="z427" w:id="381"/>
    <w:p>
      <w:pPr>
        <w:spacing w:after="0"/>
        <w:ind w:left="0"/>
        <w:jc w:val="both"/>
      </w:pPr>
      <w:r>
        <w:rPr>
          <w:rFonts w:ascii="Times New Roman"/>
          <w:b w:val="false"/>
          <w:i w:val="false"/>
          <w:color w:val="000000"/>
          <w:sz w:val="28"/>
        </w:rPr>
        <w:t xml:space="preserve">
      108. Победителем аукциона признается потенциальный поставщик, выставивший заявку с наименьшей ценой лота согласно отчету о заявках. </w:t>
      </w:r>
    </w:p>
    <w:bookmarkEnd w:id="381"/>
    <w:bookmarkStart w:name="z428" w:id="382"/>
    <w:p>
      <w:pPr>
        <w:spacing w:after="0"/>
        <w:ind w:left="0"/>
        <w:jc w:val="both"/>
      </w:pPr>
      <w:r>
        <w:rPr>
          <w:rFonts w:ascii="Times New Roman"/>
          <w:b w:val="false"/>
          <w:i w:val="false"/>
          <w:color w:val="000000"/>
          <w:sz w:val="28"/>
        </w:rPr>
        <w:t xml:space="preserve">
      В случае если в отчете о заявках содержатся заявки с одинаковыми наименьшими ценами, то победителем аукциона признается тот потенциальный поставщик, который выставил заявку с наименьшей ценой раньше по времени. </w:t>
      </w:r>
    </w:p>
    <w:bookmarkEnd w:id="382"/>
    <w:bookmarkStart w:name="z429" w:id="383"/>
    <w:p>
      <w:pPr>
        <w:spacing w:after="0"/>
        <w:ind w:left="0"/>
        <w:jc w:val="both"/>
      </w:pPr>
      <w:r>
        <w:rPr>
          <w:rFonts w:ascii="Times New Roman"/>
          <w:b w:val="false"/>
          <w:i w:val="false"/>
          <w:color w:val="000000"/>
          <w:sz w:val="28"/>
        </w:rPr>
        <w:t>
      109. После заключения биржевой сделки товарная биржа формирует в торговой системе и отправляет инициатору аукциона и победителю аукциона на понижение протокол об итогах, который содержит информацию о заключенной биржевой сделке.</w:t>
      </w:r>
    </w:p>
    <w:bookmarkEnd w:id="383"/>
    <w:bookmarkStart w:name="z430" w:id="384"/>
    <w:p>
      <w:pPr>
        <w:spacing w:after="0"/>
        <w:ind w:left="0"/>
        <w:jc w:val="both"/>
      </w:pPr>
      <w:r>
        <w:rPr>
          <w:rFonts w:ascii="Times New Roman"/>
          <w:b w:val="false"/>
          <w:i w:val="false"/>
          <w:color w:val="000000"/>
          <w:sz w:val="28"/>
        </w:rPr>
        <w:t>
      110. В случае признания аукциона на понижение несостоявшимся, инициатор аукциона повторно подает товарной бирже заявку на проведение аукциона в общеустановленном порядке.</w:t>
      </w:r>
    </w:p>
    <w:bookmarkEnd w:id="384"/>
    <w:bookmarkStart w:name="z431" w:id="385"/>
    <w:p>
      <w:pPr>
        <w:spacing w:after="0"/>
        <w:ind w:left="0"/>
        <w:jc w:val="both"/>
      </w:pPr>
      <w:r>
        <w:rPr>
          <w:rFonts w:ascii="Times New Roman"/>
          <w:b w:val="false"/>
          <w:i w:val="false"/>
          <w:color w:val="000000"/>
          <w:sz w:val="28"/>
        </w:rPr>
        <w:t>
      111. Аукцион на понижение подлежит отмене товарной биржей в следующих случаях:</w:t>
      </w:r>
    </w:p>
    <w:bookmarkEnd w:id="385"/>
    <w:bookmarkStart w:name="z432" w:id="386"/>
    <w:p>
      <w:pPr>
        <w:spacing w:after="0"/>
        <w:ind w:left="0"/>
        <w:jc w:val="both"/>
      </w:pPr>
      <w:r>
        <w:rPr>
          <w:rFonts w:ascii="Times New Roman"/>
          <w:b w:val="false"/>
          <w:i w:val="false"/>
          <w:color w:val="000000"/>
          <w:sz w:val="28"/>
        </w:rPr>
        <w:t>
      1) по решению суда, вступившему в законную силу;</w:t>
      </w:r>
    </w:p>
    <w:bookmarkEnd w:id="386"/>
    <w:bookmarkStart w:name="z433" w:id="387"/>
    <w:p>
      <w:pPr>
        <w:spacing w:after="0"/>
        <w:ind w:left="0"/>
        <w:jc w:val="both"/>
      </w:pPr>
      <w:r>
        <w:rPr>
          <w:rFonts w:ascii="Times New Roman"/>
          <w:b w:val="false"/>
          <w:i w:val="false"/>
          <w:color w:val="000000"/>
          <w:sz w:val="28"/>
        </w:rPr>
        <w:t>
      2) в случае подачи менее двух заявок на участие в аукционе участниками торгов;</w:t>
      </w:r>
    </w:p>
    <w:bookmarkEnd w:id="387"/>
    <w:bookmarkStart w:name="z434" w:id="388"/>
    <w:p>
      <w:pPr>
        <w:spacing w:after="0"/>
        <w:ind w:left="0"/>
        <w:jc w:val="both"/>
      </w:pPr>
      <w:r>
        <w:rPr>
          <w:rFonts w:ascii="Times New Roman"/>
          <w:b w:val="false"/>
          <w:i w:val="false"/>
          <w:color w:val="000000"/>
          <w:sz w:val="28"/>
        </w:rPr>
        <w:t>
      3) в случае сокращения расходов на приобретение нестандартизированных товаров, предусмотренных утвержденными годовой и (или) среднесрочной программами закупа товаров инициатора аукциона.</w:t>
      </w:r>
    </w:p>
    <w:bookmarkEnd w:id="388"/>
    <w:bookmarkStart w:name="z435" w:id="389"/>
    <w:p>
      <w:pPr>
        <w:spacing w:after="0"/>
        <w:ind w:left="0"/>
        <w:jc w:val="both"/>
      </w:pPr>
      <w:r>
        <w:rPr>
          <w:rFonts w:ascii="Times New Roman"/>
          <w:b w:val="false"/>
          <w:i w:val="false"/>
          <w:color w:val="000000"/>
          <w:sz w:val="28"/>
        </w:rPr>
        <w:t>
      112. Информация об отмене проведения аукциона на понижение подлежит опубликованию товарной биржей на собственном интернет-ресурсе в течение торгового дня.</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биржевой торговли</w:t>
            </w:r>
          </w:p>
        </w:tc>
      </w:tr>
    </w:tbl>
    <w:bookmarkStart w:name="z437" w:id="390"/>
    <w:p>
      <w:pPr>
        <w:spacing w:after="0"/>
        <w:ind w:left="0"/>
        <w:jc w:val="left"/>
      </w:pPr>
      <w:r>
        <w:rPr>
          <w:rFonts w:ascii="Times New Roman"/>
          <w:b/>
          <w:i w:val="false"/>
          <w:color w:val="000000"/>
        </w:rPr>
        <w:t xml:space="preserve"> Форма отчета по проведенным биржевым торгам</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товаров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Биржевая сделка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биржевых торгов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лота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 и (или) дилера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и (или) дилера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совершенных сделок, тысяч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91"/>
    <w:p>
      <w:pPr>
        <w:spacing w:after="0"/>
        <w:ind w:left="0"/>
        <w:jc w:val="left"/>
      </w:pPr>
      <w:r>
        <w:rPr>
          <w:rFonts w:ascii="Times New Roman"/>
          <w:b/>
          <w:i w:val="false"/>
          <w:color w:val="000000"/>
        </w:rPr>
        <w:t xml:space="preserve"> Форма отчета по актуальному перечню аккредитованных членов товарной биржи</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аккредитованных членов товарной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руководителя и сотрудников аккредитованных членов товарной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аккредитованных членов товарной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товарных бирж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