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a0cf" w14:textId="b07a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по инвестициям и развитию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 сентября 2019 года № 686. Зарегистрирован в Министерстве юстиции Республики Казахстан 3 сентября 2019 года № 19331.</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1. Внести в некоторые приказы Министерства по инвестициям и развитию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23 января 2015 года № 49 "Об утверждении Правил государственной регистрации транспортных средств городского рельсового транспорта" (зарегистрирован в Реестре государственной регистрации нормативных правовых актов за № 10407, опубликован 17 марта 2015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транспортных средств городского рельсового транспорта, утвержденных указанным приказом:</w:t>
      </w:r>
    </w:p>
    <w:bookmarkEnd w:id="3"/>
    <w:bookmarkStart w:name="z8" w:id="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"Глава 1. Общие положения";</w:t>
      </w:r>
    </w:p>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"Глава 2. Порядок государственной регистрации транспортных средств городского рельсового транспорта";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"6. Заявление на государственную регистрацию транспортного средства городского рельсового транспорта подается физическими и юридическими лицами через веб-портал "электронного правительства": www.egov.kz (далее – портал) по форме, согласно приложению 1 к настоящим Правилам, с приложением:</w:t>
      </w:r>
    </w:p>
    <w:bookmarkEnd w:id="6"/>
    <w:bookmarkStart w:name="z12" w:id="7"/>
    <w:p>
      <w:pPr>
        <w:spacing w:after="0"/>
        <w:ind w:left="0"/>
        <w:jc w:val="both"/>
      </w:pPr>
      <w:r>
        <w:rPr>
          <w:rFonts w:ascii="Times New Roman"/>
          <w:b w:val="false"/>
          <w:i w:val="false"/>
          <w:color w:val="000000"/>
          <w:sz w:val="28"/>
        </w:rPr>
        <w:t>
      1) электронная копия документа, подтверждающего право собственности;</w:t>
      </w:r>
    </w:p>
    <w:bookmarkEnd w:id="7"/>
    <w:bookmarkStart w:name="z13" w:id="8"/>
    <w:p>
      <w:pPr>
        <w:spacing w:after="0"/>
        <w:ind w:left="0"/>
        <w:jc w:val="both"/>
      </w:pPr>
      <w:r>
        <w:rPr>
          <w:rFonts w:ascii="Times New Roman"/>
          <w:b w:val="false"/>
          <w:i w:val="false"/>
          <w:color w:val="000000"/>
          <w:sz w:val="28"/>
        </w:rPr>
        <w:t>
      2) электронная копия технического паспорта (формуляр) завода-изготовителя на каждую единицу транспортного средства городского рельсового транспорта.</w:t>
      </w:r>
    </w:p>
    <w:bookmarkEnd w:id="8"/>
    <w:bookmarkStart w:name="z14" w:id="9"/>
    <w:p>
      <w:pPr>
        <w:spacing w:after="0"/>
        <w:ind w:left="0"/>
        <w:jc w:val="both"/>
      </w:pPr>
      <w:r>
        <w:rPr>
          <w:rFonts w:ascii="Times New Roman"/>
          <w:b w:val="false"/>
          <w:i w:val="false"/>
          <w:color w:val="000000"/>
          <w:sz w:val="28"/>
        </w:rPr>
        <w:t>
      Сведения о документе, удостоверяющего личность, о государственной регистрации (перерегистрации) юридического лица, о государственной регистрации индивидуального предпринимателя, содержатся в государственных информационных системах.</w:t>
      </w:r>
    </w:p>
    <w:bookmarkEnd w:id="9"/>
    <w:bookmarkStart w:name="z15" w:id="10"/>
    <w:p>
      <w:pPr>
        <w:spacing w:after="0"/>
        <w:ind w:left="0"/>
        <w:jc w:val="both"/>
      </w:pPr>
      <w:r>
        <w:rPr>
          <w:rFonts w:ascii="Times New Roman"/>
          <w:b w:val="false"/>
          <w:i w:val="false"/>
          <w:color w:val="000000"/>
          <w:sz w:val="28"/>
        </w:rPr>
        <w:t>
      7. Местные исполнительные органы в течение одного рабочего дня с момента получения документов заявителя проверяют полноту представленных документов в соответствии с требованиями пункта 6 настоящих Правил. В случае неполноты представленных документов, местные исполнительные органы отказывают в принятии заявления.";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bookmarkStart w:name="z17" w:id="1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1"/>
    <w:bookmarkStart w:name="z18" w:id="12"/>
    <w:p>
      <w:pPr>
        <w:spacing w:after="0"/>
        <w:ind w:left="0"/>
        <w:jc w:val="both"/>
      </w:pPr>
      <w:r>
        <w:rPr>
          <w:rFonts w:ascii="Times New Roman"/>
          <w:b w:val="false"/>
          <w:i w:val="false"/>
          <w:color w:val="000000"/>
          <w:sz w:val="28"/>
        </w:rPr>
        <w:t>
      "9. Заявление о государственной регистрации транспортных средств городского рельсового транспорта рассматривается местными исполнительными органами (2) двух рабочих дней со дня подачи заявления.";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"12. При соответствии представленных заявителем документов перечню, указанному в пункте 6 Правил, подготавливается свидетельство о государственной регистрации транспортных средств городского рельсового транспорта подписанного электронной цифровой подписью должностного лица местного исполнительного органа.";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"17. При исключении транспортных средств городского рельсового транспорта из реестра собственник представляет через портал в местный исполнительный орган заявление в произвольной форме с приложением:</w:t>
      </w:r>
    </w:p>
    <w:bookmarkEnd w:id="14"/>
    <w:bookmarkStart w:name="z23" w:id="15"/>
    <w:p>
      <w:pPr>
        <w:spacing w:after="0"/>
        <w:ind w:left="0"/>
        <w:jc w:val="both"/>
      </w:pPr>
      <w:r>
        <w:rPr>
          <w:rFonts w:ascii="Times New Roman"/>
          <w:b w:val="false"/>
          <w:i w:val="false"/>
          <w:color w:val="000000"/>
          <w:sz w:val="28"/>
        </w:rPr>
        <w:t>
      1) свидетельства о государственной регистрации транспортных средств городского рельсового транспорта;</w:t>
      </w:r>
    </w:p>
    <w:bookmarkEnd w:id="15"/>
    <w:bookmarkStart w:name="z24" w:id="16"/>
    <w:p>
      <w:pPr>
        <w:spacing w:after="0"/>
        <w:ind w:left="0"/>
        <w:jc w:val="both"/>
      </w:pPr>
      <w:r>
        <w:rPr>
          <w:rFonts w:ascii="Times New Roman"/>
          <w:b w:val="false"/>
          <w:i w:val="false"/>
          <w:color w:val="000000"/>
          <w:sz w:val="28"/>
        </w:rPr>
        <w:t>
      2) акта о списании либо документа о повреждении, отчуждения транспортных средств городского рельсового транспорта с последующим вывозом для использования за пределами Республики Казахстан.";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Министра обороны РК от 05.10.2020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обороны РК от 05.10.2020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7"/>
    <w:p>
      <w:pPr>
        <w:spacing w:after="0"/>
        <w:ind w:left="0"/>
        <w:jc w:val="both"/>
      </w:pPr>
      <w:r>
        <w:rPr>
          <w:rFonts w:ascii="Times New Roman"/>
          <w:b w:val="false"/>
          <w:i w:val="false"/>
          <w:color w:val="000000"/>
          <w:sz w:val="28"/>
        </w:rPr>
        <w:t>
      2. Комитету транспорта Министерства индустрии и инфрастуктурного развития Республики Казахстан в установленном законодательством порядке обеспечить:</w:t>
      </w:r>
    </w:p>
    <w:bookmarkEnd w:id="17"/>
    <w:bookmarkStart w:name="z31" w:id="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
    <w:bookmarkStart w:name="z32" w:id="19"/>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19"/>
    <w:bookmarkStart w:name="z33" w:id="2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20"/>
    <w:bookmarkStart w:name="z34" w:id="21"/>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36" w:id="2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22"/>
    <w:bookmarkStart w:name="z37" w:id="2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w:t>
      </w:r>
      <w:r>
        <w:br/>
      </w:r>
      <w:r>
        <w:rPr>
          <w:rFonts w:ascii="Times New Roman"/>
          <w:b w:val="false"/>
          <w:i w:val="false"/>
          <w:color w:val="000000"/>
          <w:sz w:val="28"/>
        </w:rPr>
        <w:t>развития, инноваций и</w:t>
      </w:r>
      <w:r>
        <w:br/>
      </w:r>
      <w:r>
        <w:rPr>
          <w:rFonts w:ascii="Times New Roman"/>
          <w:b w:val="false"/>
          <w:i w:val="false"/>
          <w:color w:val="000000"/>
          <w:sz w:val="28"/>
        </w:rPr>
        <w:t>аэрокосмической промышленности</w:t>
      </w:r>
      <w:r>
        <w:br/>
      </w:r>
      <w:r>
        <w:rPr>
          <w:rFonts w:ascii="Times New Roman"/>
          <w:b w:val="false"/>
          <w:i w:val="false"/>
          <w:color w:val="000000"/>
          <w:sz w:val="28"/>
        </w:rPr>
        <w:t>Республики Казахстан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2019 года № 686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городского рельсового транспорта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 w:id="24"/>
    <w:p>
      <w:pPr>
        <w:spacing w:after="0"/>
        <w:ind w:left="0"/>
        <w:jc w:val="both"/>
      </w:pPr>
      <w:r>
        <w:rPr>
          <w:rFonts w:ascii="Times New Roman"/>
          <w:b w:val="false"/>
          <w:i w:val="false"/>
          <w:color w:val="000000"/>
          <w:sz w:val="28"/>
        </w:rPr>
        <w:t>
      _____________________________________________</w:t>
      </w:r>
    </w:p>
    <w:bookmarkEnd w:id="24"/>
    <w:bookmarkStart w:name="z42" w:id="25"/>
    <w:p>
      <w:pPr>
        <w:spacing w:after="0"/>
        <w:ind w:left="0"/>
        <w:jc w:val="both"/>
      </w:pPr>
      <w:r>
        <w:rPr>
          <w:rFonts w:ascii="Times New Roman"/>
          <w:b w:val="false"/>
          <w:i w:val="false"/>
          <w:color w:val="000000"/>
          <w:sz w:val="28"/>
        </w:rPr>
        <w:t>
      _____________________________________________</w:t>
      </w:r>
    </w:p>
    <w:bookmarkEnd w:id="25"/>
    <w:bookmarkStart w:name="z43" w:id="26"/>
    <w:p>
      <w:pPr>
        <w:spacing w:after="0"/>
        <w:ind w:left="0"/>
        <w:jc w:val="both"/>
      </w:pPr>
      <w:r>
        <w:rPr>
          <w:rFonts w:ascii="Times New Roman"/>
          <w:b w:val="false"/>
          <w:i w:val="false"/>
          <w:color w:val="000000"/>
          <w:sz w:val="28"/>
        </w:rPr>
        <w:t>
      (наименование местного исполнительного органа)</w:t>
      </w:r>
    </w:p>
    <w:bookmarkEnd w:id="26"/>
    <w:bookmarkStart w:name="z44" w:id="27"/>
    <w:p>
      <w:pPr>
        <w:spacing w:after="0"/>
        <w:ind w:left="0"/>
        <w:jc w:val="both"/>
      </w:pPr>
      <w:r>
        <w:rPr>
          <w:rFonts w:ascii="Times New Roman"/>
          <w:b w:val="false"/>
          <w:i w:val="false"/>
          <w:color w:val="000000"/>
          <w:sz w:val="28"/>
        </w:rPr>
        <w:t>
      от ___________________________________________</w:t>
      </w:r>
    </w:p>
    <w:bookmarkEnd w:id="27"/>
    <w:bookmarkStart w:name="z45" w:id="28"/>
    <w:p>
      <w:pPr>
        <w:spacing w:after="0"/>
        <w:ind w:left="0"/>
        <w:jc w:val="both"/>
      </w:pPr>
      <w:r>
        <w:rPr>
          <w:rFonts w:ascii="Times New Roman"/>
          <w:b w:val="false"/>
          <w:i w:val="false"/>
          <w:color w:val="000000"/>
          <w:sz w:val="28"/>
        </w:rPr>
        <w:t>
      (наименование организации, юридический адрес или фамилия, имя, отчество (при наличии) физического лица, дата рождения, домашний адрес, телефон) (сведения об услугополучателе автоматически подтягиваются через государственную базу данных "Физические лица" или государственную базу данных "Юридические лица")</w:t>
      </w:r>
    </w:p>
    <w:bookmarkEnd w:id="28"/>
    <w:bookmarkStart w:name="z46" w:id="29"/>
    <w:p>
      <w:pPr>
        <w:spacing w:after="0"/>
        <w:ind w:left="0"/>
        <w:jc w:val="left"/>
      </w:pPr>
      <w:r>
        <w:rPr>
          <w:rFonts w:ascii="Times New Roman"/>
          <w:b/>
          <w:i w:val="false"/>
          <w:color w:val="000000"/>
        </w:rPr>
        <w:t xml:space="preserve">                                      Заявление</w:t>
      </w:r>
    </w:p>
    <w:bookmarkEnd w:id="29"/>
    <w:bookmarkStart w:name="z47" w:id="30"/>
    <w:p>
      <w:pPr>
        <w:spacing w:after="0"/>
        <w:ind w:left="0"/>
        <w:jc w:val="both"/>
      </w:pPr>
      <w:r>
        <w:rPr>
          <w:rFonts w:ascii="Times New Roman"/>
          <w:b w:val="false"/>
          <w:i w:val="false"/>
          <w:color w:val="000000"/>
          <w:sz w:val="28"/>
        </w:rPr>
        <w:t>
      Прошу зарегистрировать транспортные средства городского рельсового транспорта, принадлежащие на праве ____________________________________________________________________,</w:t>
      </w:r>
    </w:p>
    <w:bookmarkEnd w:id="30"/>
    <w:bookmarkStart w:name="z48" w:id="31"/>
    <w:p>
      <w:pPr>
        <w:spacing w:after="0"/>
        <w:ind w:left="0"/>
        <w:jc w:val="both"/>
      </w:pPr>
      <w:r>
        <w:rPr>
          <w:rFonts w:ascii="Times New Roman"/>
          <w:b w:val="false"/>
          <w:i w:val="false"/>
          <w:color w:val="000000"/>
          <w:sz w:val="28"/>
        </w:rPr>
        <w:t>
      (собственности, имущественного найма, аренды или лизинга)</w:t>
      </w:r>
    </w:p>
    <w:bookmarkEnd w:id="31"/>
    <w:bookmarkStart w:name="z49" w:id="32"/>
    <w:p>
      <w:pPr>
        <w:spacing w:after="0"/>
        <w:ind w:left="0"/>
        <w:jc w:val="both"/>
      </w:pPr>
      <w:r>
        <w:rPr>
          <w:rFonts w:ascii="Times New Roman"/>
          <w:b w:val="false"/>
          <w:i w:val="false"/>
          <w:color w:val="000000"/>
          <w:sz w:val="28"/>
        </w:rPr>
        <w:t>
      в количестве ___ единиц.</w:t>
      </w:r>
    </w:p>
    <w:bookmarkEnd w:id="32"/>
    <w:bookmarkStart w:name="z50" w:id="33"/>
    <w:p>
      <w:pPr>
        <w:spacing w:after="0"/>
        <w:ind w:left="0"/>
        <w:jc w:val="both"/>
      </w:pPr>
      <w:r>
        <w:rPr>
          <w:rFonts w:ascii="Times New Roman"/>
          <w:b w:val="false"/>
          <w:i w:val="false"/>
          <w:color w:val="000000"/>
          <w:sz w:val="28"/>
        </w:rPr>
        <w:t>
      Адрес:</w:t>
      </w:r>
    </w:p>
    <w:bookmarkEnd w:id="33"/>
    <w:bookmarkStart w:name="z51" w:id="34"/>
    <w:p>
      <w:pPr>
        <w:spacing w:after="0"/>
        <w:ind w:left="0"/>
        <w:jc w:val="both"/>
      </w:pPr>
      <w:r>
        <w:rPr>
          <w:rFonts w:ascii="Times New Roman"/>
          <w:b w:val="false"/>
          <w:i w:val="false"/>
          <w:color w:val="000000"/>
          <w:sz w:val="28"/>
        </w:rPr>
        <w:t>
      город _______________, улица ____________________</w:t>
      </w:r>
    </w:p>
    <w:bookmarkEnd w:id="34"/>
    <w:bookmarkStart w:name="z52" w:id="35"/>
    <w:p>
      <w:pPr>
        <w:spacing w:after="0"/>
        <w:ind w:left="0"/>
        <w:jc w:val="both"/>
      </w:pPr>
      <w:r>
        <w:rPr>
          <w:rFonts w:ascii="Times New Roman"/>
          <w:b w:val="false"/>
          <w:i w:val="false"/>
          <w:color w:val="000000"/>
          <w:sz w:val="28"/>
        </w:rPr>
        <w:t>
      индивидуальный идентификационный номер, бизнес идентификационный номер: ____________________________</w:t>
      </w:r>
    </w:p>
    <w:bookmarkEnd w:id="35"/>
    <w:bookmarkStart w:name="z53" w:id="36"/>
    <w:p>
      <w:pPr>
        <w:spacing w:after="0"/>
        <w:ind w:left="0"/>
        <w:jc w:val="both"/>
      </w:pPr>
      <w:r>
        <w:rPr>
          <w:rFonts w:ascii="Times New Roman"/>
          <w:b w:val="false"/>
          <w:i w:val="false"/>
          <w:color w:val="000000"/>
          <w:sz w:val="28"/>
        </w:rPr>
        <w:t>
      контактные телефоны (факс), ________________</w:t>
      </w:r>
    </w:p>
    <w:bookmarkEnd w:id="36"/>
    <w:bookmarkStart w:name="z54" w:id="37"/>
    <w:p>
      <w:pPr>
        <w:spacing w:after="0"/>
        <w:ind w:left="0"/>
        <w:jc w:val="both"/>
      </w:pPr>
      <w:r>
        <w:rPr>
          <w:rFonts w:ascii="Times New Roman"/>
          <w:b w:val="false"/>
          <w:i w:val="false"/>
          <w:color w:val="000000"/>
          <w:sz w:val="28"/>
        </w:rPr>
        <w:t>
      Перечень прилагается на ___ листах.</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2019 года № 686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городского рельсового транспорта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 w:id="38"/>
    <w:p>
      <w:pPr>
        <w:spacing w:after="0"/>
        <w:ind w:left="0"/>
        <w:jc w:val="both"/>
      </w:pPr>
      <w:r>
        <w:rPr>
          <w:rFonts w:ascii="Times New Roman"/>
          <w:b w:val="false"/>
          <w:i w:val="false"/>
          <w:color w:val="000000"/>
          <w:sz w:val="28"/>
        </w:rPr>
        <w:t>
      ____________________________________________________________________</w:t>
      </w:r>
    </w:p>
    <w:bookmarkEnd w:id="38"/>
    <w:bookmarkStart w:name="z59" w:id="39"/>
    <w:p>
      <w:pPr>
        <w:spacing w:after="0"/>
        <w:ind w:left="0"/>
        <w:jc w:val="both"/>
      </w:pPr>
      <w:r>
        <w:rPr>
          <w:rFonts w:ascii="Times New Roman"/>
          <w:b w:val="false"/>
          <w:i w:val="false"/>
          <w:color w:val="000000"/>
          <w:sz w:val="28"/>
        </w:rPr>
        <w:t>
      (наименование местного исполнительного органа)</w:t>
      </w:r>
    </w:p>
    <w:bookmarkEnd w:id="39"/>
    <w:bookmarkStart w:name="z60" w:id="40"/>
    <w:p>
      <w:pPr>
        <w:spacing w:after="0"/>
        <w:ind w:left="0"/>
        <w:jc w:val="left"/>
      </w:pPr>
      <w:r>
        <w:rPr>
          <w:rFonts w:ascii="Times New Roman"/>
          <w:b/>
          <w:i w:val="false"/>
          <w:color w:val="000000"/>
        </w:rPr>
        <w:t xml:space="preserve">                    СВИДЕТЕЛЬСТВО о государственной регистрации</w:t>
      </w:r>
      <w:r>
        <w:br/>
      </w:r>
      <w:r>
        <w:rPr>
          <w:rFonts w:ascii="Times New Roman"/>
          <w:b/>
          <w:i w:val="false"/>
          <w:color w:val="000000"/>
        </w:rPr>
        <w:t xml:space="preserve">                   транспортных средств городского рельсового транспорта</w:t>
      </w:r>
    </w:p>
    <w:bookmarkEnd w:id="40"/>
    <w:bookmarkStart w:name="z61" w:id="41"/>
    <w:p>
      <w:pPr>
        <w:spacing w:after="0"/>
        <w:ind w:left="0"/>
        <w:jc w:val="both"/>
      </w:pPr>
      <w:r>
        <w:rPr>
          <w:rFonts w:ascii="Times New Roman"/>
          <w:b w:val="false"/>
          <w:i w:val="false"/>
          <w:color w:val="000000"/>
          <w:sz w:val="28"/>
        </w:rPr>
        <w:t>
      Настоящее свидетельство выдано в соответствии с Законом Республики Казахстан "О транспорте в Республике Казахстан"</w:t>
      </w:r>
    </w:p>
    <w:bookmarkEnd w:id="41"/>
    <w:bookmarkStart w:name="z62" w:id="42"/>
    <w:p>
      <w:pPr>
        <w:spacing w:after="0"/>
        <w:ind w:left="0"/>
        <w:jc w:val="both"/>
      </w:pPr>
      <w:r>
        <w:rPr>
          <w:rFonts w:ascii="Times New Roman"/>
          <w:b w:val="false"/>
          <w:i w:val="false"/>
          <w:color w:val="000000"/>
          <w:sz w:val="28"/>
        </w:rPr>
        <w:t>
      ___________________________________________________________________</w:t>
      </w:r>
    </w:p>
    <w:bookmarkEnd w:id="42"/>
    <w:bookmarkStart w:name="z63" w:id="43"/>
    <w:p>
      <w:pPr>
        <w:spacing w:after="0"/>
        <w:ind w:left="0"/>
        <w:jc w:val="both"/>
      </w:pPr>
      <w:r>
        <w:rPr>
          <w:rFonts w:ascii="Times New Roman"/>
          <w:b w:val="false"/>
          <w:i w:val="false"/>
          <w:color w:val="000000"/>
          <w:sz w:val="28"/>
        </w:rPr>
        <w:t>
      ___________________________________________________________________</w:t>
      </w:r>
    </w:p>
    <w:bookmarkEnd w:id="43"/>
    <w:bookmarkStart w:name="z64" w:id="44"/>
    <w:p>
      <w:pPr>
        <w:spacing w:after="0"/>
        <w:ind w:left="0"/>
        <w:jc w:val="both"/>
      </w:pPr>
      <w:r>
        <w:rPr>
          <w:rFonts w:ascii="Times New Roman"/>
          <w:b w:val="false"/>
          <w:i w:val="false"/>
          <w:color w:val="000000"/>
          <w:sz w:val="28"/>
        </w:rPr>
        <w:t>
      (полное наименование владельца, фамилия, имя, отчество (при наличии) находящегося на праве,</w:t>
      </w:r>
    </w:p>
    <w:bookmarkEnd w:id="44"/>
    <w:bookmarkStart w:name="z65" w:id="45"/>
    <w:p>
      <w:pPr>
        <w:spacing w:after="0"/>
        <w:ind w:left="0"/>
        <w:jc w:val="both"/>
      </w:pPr>
      <w:r>
        <w:rPr>
          <w:rFonts w:ascii="Times New Roman"/>
          <w:b w:val="false"/>
          <w:i w:val="false"/>
          <w:color w:val="000000"/>
          <w:sz w:val="28"/>
        </w:rPr>
        <w:t>
      ___________________________________________________________________</w:t>
      </w:r>
    </w:p>
    <w:bookmarkEnd w:id="45"/>
    <w:bookmarkStart w:name="z66" w:id="46"/>
    <w:p>
      <w:pPr>
        <w:spacing w:after="0"/>
        <w:ind w:left="0"/>
        <w:jc w:val="both"/>
      </w:pPr>
      <w:r>
        <w:rPr>
          <w:rFonts w:ascii="Times New Roman"/>
          <w:b w:val="false"/>
          <w:i w:val="false"/>
          <w:color w:val="000000"/>
          <w:sz w:val="28"/>
        </w:rPr>
        <w:t>
      (указать права на транспортные средства городского рельсового транспорта) и подтверждает государственную регистрацию транспортных средств городского рельсового транспорта ____________________________________</w:t>
      </w:r>
    </w:p>
    <w:bookmarkEnd w:id="46"/>
    <w:bookmarkStart w:name="z67" w:id="47"/>
    <w:p>
      <w:pPr>
        <w:spacing w:after="0"/>
        <w:ind w:left="0"/>
        <w:jc w:val="both"/>
      </w:pPr>
      <w:r>
        <w:rPr>
          <w:rFonts w:ascii="Times New Roman"/>
          <w:b w:val="false"/>
          <w:i w:val="false"/>
          <w:color w:val="000000"/>
          <w:sz w:val="28"/>
        </w:rPr>
        <w:t>
      заводской номер ___________________________________________________</w:t>
      </w:r>
    </w:p>
    <w:bookmarkEnd w:id="47"/>
    <w:bookmarkStart w:name="z68" w:id="48"/>
    <w:p>
      <w:pPr>
        <w:spacing w:after="0"/>
        <w:ind w:left="0"/>
        <w:jc w:val="both"/>
      </w:pPr>
      <w:r>
        <w:rPr>
          <w:rFonts w:ascii="Times New Roman"/>
          <w:b w:val="false"/>
          <w:i w:val="false"/>
          <w:color w:val="000000"/>
          <w:sz w:val="28"/>
        </w:rPr>
        <w:t>
      инвентарный номер ________________________________________________</w:t>
      </w:r>
    </w:p>
    <w:bookmarkEnd w:id="48"/>
    <w:bookmarkStart w:name="z69" w:id="49"/>
    <w:p>
      <w:pPr>
        <w:spacing w:after="0"/>
        <w:ind w:left="0"/>
        <w:jc w:val="both"/>
      </w:pPr>
      <w:r>
        <w:rPr>
          <w:rFonts w:ascii="Times New Roman"/>
          <w:b w:val="false"/>
          <w:i w:val="false"/>
          <w:color w:val="000000"/>
          <w:sz w:val="28"/>
        </w:rPr>
        <w:t>
      секция ___________________________________________________________</w:t>
      </w:r>
    </w:p>
    <w:bookmarkEnd w:id="49"/>
    <w:bookmarkStart w:name="z70" w:id="50"/>
    <w:p>
      <w:pPr>
        <w:spacing w:after="0"/>
        <w:ind w:left="0"/>
        <w:jc w:val="both"/>
      </w:pPr>
      <w:r>
        <w:rPr>
          <w:rFonts w:ascii="Times New Roman"/>
          <w:b w:val="false"/>
          <w:i w:val="false"/>
          <w:color w:val="000000"/>
          <w:sz w:val="28"/>
        </w:rPr>
        <w:t>
      год постройки __________________</w:t>
      </w:r>
    </w:p>
    <w:bookmarkEnd w:id="50"/>
    <w:bookmarkStart w:name="z71" w:id="51"/>
    <w:p>
      <w:pPr>
        <w:spacing w:after="0"/>
        <w:ind w:left="0"/>
        <w:jc w:val="both"/>
      </w:pPr>
      <w:r>
        <w:rPr>
          <w:rFonts w:ascii="Times New Roman"/>
          <w:b w:val="false"/>
          <w:i w:val="false"/>
          <w:color w:val="000000"/>
          <w:sz w:val="28"/>
        </w:rPr>
        <w:t>
      ___________________________________________________________________</w:t>
      </w:r>
    </w:p>
    <w:bookmarkEnd w:id="51"/>
    <w:bookmarkStart w:name="z72" w:id="52"/>
    <w:p>
      <w:pPr>
        <w:spacing w:after="0"/>
        <w:ind w:left="0"/>
        <w:jc w:val="both"/>
      </w:pPr>
      <w:r>
        <w:rPr>
          <w:rFonts w:ascii="Times New Roman"/>
          <w:b w:val="false"/>
          <w:i w:val="false"/>
          <w:color w:val="000000"/>
          <w:sz w:val="28"/>
        </w:rPr>
        <w:t>
      Дата выдачи "___" _________ 20___ год.</w:t>
      </w:r>
    </w:p>
    <w:bookmarkEnd w:id="52"/>
    <w:bookmarkStart w:name="z73" w:id="53"/>
    <w:p>
      <w:pPr>
        <w:spacing w:after="0"/>
        <w:ind w:left="0"/>
        <w:jc w:val="both"/>
      </w:pPr>
      <w:r>
        <w:rPr>
          <w:rFonts w:ascii="Times New Roman"/>
          <w:b w:val="false"/>
          <w:i w:val="false"/>
          <w:color w:val="000000"/>
          <w:sz w:val="28"/>
        </w:rPr>
        <w:t>
      Должностное лицо местного исполнительного органа ____________________</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2019 года № 686</w:t>
            </w:r>
          </w:p>
        </w:tc>
      </w:tr>
    </w:tbl>
    <w:bookmarkStart w:name="z76" w:id="54"/>
    <w:p>
      <w:pPr>
        <w:spacing w:after="0"/>
        <w:ind w:left="0"/>
        <w:jc w:val="left"/>
      </w:pPr>
      <w:r>
        <w:rPr>
          <w:rFonts w:ascii="Times New Roman"/>
          <w:b/>
          <w:i w:val="false"/>
          <w:color w:val="000000"/>
        </w:rPr>
        <w:t xml:space="preserve"> Стандарт государственной услуги "Государственная регистрация транспортных средств городского рельсового транспорта"</w:t>
      </w:r>
    </w:p>
    <w:bookmarkEnd w:id="54"/>
    <w:p>
      <w:pPr>
        <w:spacing w:after="0"/>
        <w:ind w:left="0"/>
        <w:jc w:val="both"/>
      </w:pPr>
      <w:r>
        <w:rPr>
          <w:rFonts w:ascii="Times New Roman"/>
          <w:b w:val="false"/>
          <w:i w:val="false"/>
          <w:color w:val="ff0000"/>
          <w:sz w:val="28"/>
        </w:rPr>
        <w:t xml:space="preserve">
      Сноска. Приложение 3 утратило силу приказом Министра обороны РК от 05.10.2020 </w:t>
      </w:r>
      <w:r>
        <w:rPr>
          <w:rFonts w:ascii="Times New Roman"/>
          <w:b w:val="false"/>
          <w:i w:val="false"/>
          <w:color w:val="ff0000"/>
          <w:sz w:val="28"/>
        </w:rPr>
        <w:t>№ 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