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8be" w14:textId="aaad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июля 2019 года № 559. Зарегистрирован в Министерстве юстиции Республики Казахстан 1 августа 2019 года № 19174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24 февраля 2015 года № 153 "Об утверждении сертификационных требований к эксплуатантам гражданских воздушных судов" (зарегистрирован в Реестре государственной регистрации нормативных правовых актов № 11459, опубликован 28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Сертификационные требования устанавливают требования к эксплуатантам воздушных судов (далее – ВС), осуществляющих воздушные перевозки, авиационные работы.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сертификационном обследовании заявитель продемонстрирует способность и средства, а также финансово-экономическое положение и правоспособность, необходимые для выполнения заявленного вида деятельности.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сертификационным требованиям, выявленные при сертификационном обследовании, подразделяются на три категории: категория 1, категория 2 и категория 3.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1 относится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2 относится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в сфере гражданской авиации (далее – уполномоченная организация), или введения ограничений.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3 относится несоответствие сертификационным требованиям, препятствующее осуществлению деятельности.";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сертификат эксплуатанта гражданских ВС (далее - СЭ) – документ, выданный уполномоченной организацией (уполномоченным органом), удостоверяющий соответствие эксплуатанта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ВС, утвержденным приказом исполняющего обязанности Министра по инвестициям и развитию Республики Казахстан от 10 ноября 2015 года № 1061 (зарегистрированный в Реестре государственной регистрации нормативных правовых актов № 12452) (далее – Правила сертификации эксплуатанта) и сертификационным требованиям;";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свидетельство на право выполнения авиационных работ (далее - САР) – документ, выданный уполномоченной организацией (уполномоченным органом), удостоверяющий соответствие эксплуатанта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утвержденным приказом Министра по инвестициям и развитию Республики Казахстан от 30 октября 2015 года № 1024 (зарегистрированный в Реестре государственной регистрации нормативных правовых актов № 12511) (далее – Правила допуска к авиационным работам) и сертификационным требованиям.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спецификации, связанные с САР, являются неотъемлемой составной частью разрешения на выполнение полетов эксплуатантом;";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ответственный руководитель – лицо, ответственное за общее управление организацией гражданской авиации, назначенное в качестве ответственного лица перед уполномоченной организацией в отношении выполнения функций подлежащих регулированию и которое обеспечивает операционную деятельность в соответствии с установленными требованиями и стандартами;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назначенный руководитель – лицо, ответственное за управление подразделением организации гражданской авиации, отвечающее за обеспечение безопасности полетов, назначенное руководителем организации и согласованное уполномоченной организацией;";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Организационная структура эксплуатанта";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Эксплуатант, выполняющий коммерческие воздушные перевозки или авиационные работы на территории иностранных государств, обеспечивает надежные каналы связи с ВС для оперативного управления и контроля за воздушными перевозками или авиационными работами, а также представляет в уполномоченную организацию ежемесячную информацию о выполненных рейсах, регионах полетов и характере перевозимых грузов.";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Руководящие работники эксплуатанта";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Кандидатуры назначенных руководителей, указанных в подпунктах 1) – 6) пункта 17 Сертификационных требований, при соответствии их квалификации для назначения на соответствующую должность, согласовываются с уполномоченной организацией.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функций и обязанностей назначенных руководителей с их именами и фамилиями, включаются в руководство по производству полетов.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сообщает уполномоченной организации о любых изменениях функций или смене назначенных руководителей в срок течения 10 календарных дней и обеспечивает контроль в соответствующих областях при отсутствии назначенных руководителей.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эксплуатантов, штатная численность сотрудников, которых составляет не более 50 человек, – одно лицо, по согласованию с уполномоченной организацией, занимает две должности (по совмещению) назначенного руководителя (лица).";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Система документации эксплуатанта";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Эксплуатант, выполняющий коммерческие воздушные перевозки и авиационные работы, обеспечивает разработку и утверждение в уполномоченной организации: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руководства по производству полетов согласно структуре, приведенной в приложениях 1 и 2 к Сертификационным требованиям;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руководства эксплуатанта по регулированию технического обслуживания согласно структуре, приведенной в приложениях 3 и 4 к Сертификационным требованиям;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кабинного экипажа (если применимо) согласно типовому содержанию, приведенному в приложении 5 к Сертификационным требованиям;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руководства по управлению безопасностью полетов, включая описание системы документации по безопасности полетов, за исключением эксплуатантов самолетов с максимальной сертифицированной взлетной массой 5700 килограмм и менее, и вертолетов с максимальной сертифицированной взлетной массой 3180 килограмм и менее;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программы авиационной безопасности;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руководства по качеству (если применимо).";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Руководства пересматриваются и дополняются в случаях: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новых типов ВС (в аренду или собственность);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уполномоченным органом в сфере гражданской авиации новых нормативных правовых актов, либо внесение изменений в действующие нормативные правовые акты, регламентирующие деятельность эксплуатанта.";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Аэронавигационное обеспечение";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Организация летной работы эксплуатантов";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Организация технического обслуживания и поддержания летной годности";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Эксплуатант обеспечивает техническое обслуживание и ремонт ВС собственной организацией по техническому обслуживанию и ремонту авиационной техники, имеющей действующий сертификат, выдаваемый уполномоченной организацией,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утвержденными приказом исполняющего обязанности Министра по инвестициям и развитию Республики Казахстан от 24 февраля 2015 года № 197 (зарегистрированный в Реестре государственной регистрации нормативных правовых актов № 11722), или по договору с другими сертифицированными организациями по техническому обслуживанию и ремонту авиационной техники.";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Эксплуатант предоставляет уполномоченной организации и государству регистрации ВС, экземпляры руководства эксплуатанта по регулированию технического обслуживания со всеми изменениями и/или пересмотрами, а также обязательными материалами, по требованию уполномоченной организации и/или государство регистрации ВС.";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Эксплуатант в рамках систем обязательного и добровольного оповещения об авиационных событиях, передает в уполномоченную организацию и в организацию, ответственную за типовую конструкцию и поддержание летной годности ВС, информацию об отказах, неисправностях, дефектах и других несоответствиях, оказывающие отрицательное влияние на безопасность полетов. Информация предоставляется не позднее 72 часов с момента события или с момента получения эксплуатантом информации о событии.";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Авиационные работы";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Перевозка опасных грузов";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ВС, багажно-грузовые отсеки которых отвечают требованиям норм летной годности и позволяют осуществлять безопасную перевозку опасных грузов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по воздуху на гражданских воздушных судах, утвержденных приказом Министра по инвестициям и развитию Республики Казахстан от 21 июня 2017 года № 371 (зарегистрированный в Реестре государственной регистрации нормативных правовых актов № 15370).";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Авиационная безопасность";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Эксплуатант организует подготовку и переподготовку авиационного персонала и других сотрудников, по авиационной безопасности в соответствии с Программой подготовки и переподготовки специалистов служб авиационной безопасности, утвержденной приказом исполняющего обязанности Министра по инвестициям и развитию Республики Казахстан от 24 ноября 2015 года  № 1083 (зарегистрированный в Реестре государственной регистрации нормативных правовых актов № 12568).";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Аренда воздушных судов";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Порядок допуска эксплуатанта к эксплуатации арендованного ВС без экипажа определяется в соответствии с Правилами сертификации эксплуатанта.";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ВС, арендованные без экипажа, в том числе арендованные за рубежом, допускаются к полетам только после внесения их в эксплуатационные спецификации сертификата эксплуатанта (свидетельства на право выполнения авиационных работ)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эксплуатанта (Правилами допуска к авиационным работам).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Аренда эксплуатантом Республики Казахстан воздушного судна без экипажа, зарегистрированного в иностранном государстве, или иностранным эксплуатантом воздушного судна Республики Казахстан без экипажа осуществляется только при наличии соглашения, заключенного между уполномоченной организацией и компетентным органом иностранного государства, в котором зарегистрировано это воздушное судно, в соответствии с Конвенцией о Международной гражданской авиации. Такое соглашение регистрируется в Международной организации гражданской авиации (ИКАО).";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Аренда эксплуатантом Республики Казахстан воздушного судна с экипажем, принадлежащего эксплуатанту иностранного государства, допускается по разрешению уполномоченной организации в сфере гражданской авиации в следующей пропорции (за исключением аренды воздушного судна с экипажем, принадлежащего эксплуатанту иностранного государства, используемого исключительно для перевозки грузов): для арендатора, располагающего парком в количестве до пяти воздушных судов, – не более одного воздушного судна и для арендатора, располагающего парком в количестве свыше пяти воздушных судов, – не более двадцати процентов от общего парка воздушных судов, используемых для осуществления регулярных и нерегулярных полетов, и сроком не более двух месяцев в течение одного года без внесения в сертификат эксплуатанта арендатора.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воздушного судна с экипажем, принадлежащего эксплуатанту иностранного государства, используемого исключительно для перевозки грузов, разрешается эксплуатанту Республики Казахстан в течение трех лет с момента заключения договора об аренде воздушного судна с экипажем при соблюдении следующих условий: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момент начала срока указанной аренды эксплуатант Республики Казахстан осуществляет деятельность воздушного перевозчика не менее десяти лет;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преимущественное владение и действительный контроль над эксплуатантом грузового воздушного судна принадлежит Республике Казахстан или ее гражданам;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эксплуатант Республики Казахстан ранее не осуществлял аренду воздушного судна с экипажем, принадлежащего эксплуатанту иностранного государства, используемого исключительно для перевозки грузов;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срок эксплуатации арендуемого воздушного судна не превышает тридцати лет.";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у арендатора действующего СЭ Республики Казахстан;";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Уполномоченная организация отзывает ранее выданное эксплуатанту Республики Казахстан разрешение на аренду воздушного судна с экипажем в случаях: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по обеспечению безопасности полетов;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эффективного эксплуатационного контроля со стороны арендатора или арендодателя;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эффективного надзора со стороны государства, выдавшего сертификат эксплуатанта и сертификат летной годности на арендуемое воздушное судно.";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Охрана труда и экологическая безопасность".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 2019 года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 2019 года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