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2fdd" w14:textId="0c1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раскрытия информации, касающейся деятельности эмитента и не являющейся общедоступной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2019 года № 124. Зарегистрировано в Министерстве юстиции Республики Казахстан 31 июля 2019 года № 19149.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56-1 Закона Республики Казахстан от 2 июля 2003 года "О рынке ценных бумаг", а также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раскрытия информации, касающейся деятельности эмитента и не являющейся общедоступной.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69 "Об утверждении Правил раскрытия инсайдерской информации на рынке ценных бумаг" (зарегистрировано в Реестре государственной регистрации нормативных правовых актов под № 7572, опубликовано 24 мая 2012 года в газете "Казахстанская правда" № 150-151 (26969-26970));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утвержденного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13001, опубликовано 29 февраля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124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раскрытия информации, касающейся деятельности эмитента и не являющейся общедоступной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раскрытия информации, касающейся деятельности эмитента и не являющейся общедоступной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 (далее – Закон) и устанавливают порядок и условия раскрытия информации, касающейся деятельности эмитента и не являющейся общедоступной, если эта информация в связи с последствиями для имущественного и финансового положения эмитента способна оказать влияние на стоимость выпущенных (предоставленных) данным эмитентом ценных бумаг (производных финансовых инструментов).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внутреннего контроля эмитента, позволяющие эмитенту обеспечить контроль за распоряжением и использованием инсайдерской информации, разработанные и утвержденные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56-1 Закона, размещаются эмитентом на государственном и русском языках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 (далее - депозитарий финансовой отчетности), и на интернет-ресурсе фондовой биржи, функционирующей на территории Республики Казахстан (в случае включения и нахождения ценных бумаг (производных финансовых инструментов) эмитента в списке данной фондовой биржи), а также предоставляются эмитентом по запросу заинтересованных лиц без взимания платы, за исключением платы за предоставление копий правил внутреннего контроля в размере, не превышающем величину расходов на их изготовление.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касающаяся деятельности эмитента, не являющаяся общедоступной, если эта информация в связи с последствиями для имущественного и финансового положения эмитента способна оказать влияние на стоимость выпущенных (предоставленных) данным эмитентом ценных бумаг (производных финансовых инструментов), относится к инсайдерской информации до момента ее официального раскрытия (опубликования).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информации, относящейся к инсайдерской информации, определяется правилами внутреннего контроля эмитента.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общедоступной информацией о деятельности эмитента понимается информация, не требующая и не имеющая ограничений для доступа к ней или подлежащая раскрытию в соответствии с законодательными актами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ведения и поддержания в актуальном состоянии списка лиц, обладающих доступом к инсайдерской информации эмитента, устанавливается правилами внутреннего контроля эмитента.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лиц, обладающих доступом к инсайдерской информации эмитента, представляется эмитентом государственному органу, осуществляющему государственное регулирование, контроль и надзор финансового рынка и финансовых организаций, по его письменному требованию в сроки, указанные в требовании, с раскрытием информации о лицах, имеющих доступ к инсайдерской информации эмитента, включая сведения о (об):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фамилии, имени, отчестве (при наличии) – физического лица, дате его рождения;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наименовании юридического лица, его месте нахождения, реквизитах документа, подтверждающего государственную регистрацию (перерегистрацию) юридического лица;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основании включения в список;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дате возникновения основания для включения в список;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дате исключения из списка.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Эмитент и лица, признаваемые инсайдерами эмитента, обеспечивают конфиденциальность инсайдерской информации, до момента ее официального раскрытия (опубликования).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эмитент считает, что требуемая степень конфиденциальности информации, относящейся к инсайдерской, не может быть сохранена или что может быть допущено нарушение конфиденциальности данной информации, эмитент немедленно принимает меры по ее раскрытию в порядке и сроки, определенные правилами внутреннего контроля эмитента.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признаваемые инсайдерами эмитента, соблюдают порядок и условия раскрытия инсайдерской информации об эмитенте и выпущенных (предоставленных) им ценных бумагах (производных финансовых инструментах), в том числе определенные правилами внутреннего контроля эмитента.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Инсайдерская информация, не входящая в перечень информации и документов, подлежащих раскрытию эмитентом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Закона на интернет-ресурсе депозитария финансовой отчетности, либо не относящаяся к информации, в отношении которой законодательными актами Республики Казахстан не установлены порядок и сроки ее раскрытия, раскрывается в порядке и сроки, определенные правилами внутреннего контроля эмитента.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раскрытии инсайдерской информации путем ее размещения (опубликования) посредством нескольких источников, перечень которых установлен правилами внутреннего контроля эмитента, датой раскрытия инсайдерской информации считается дата первого размещения (опубликования) инсайдерской информации.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правилами внутреннего контроля эмитента в качестве источника размещения (опубликования) инсайдерской информации определен Интернет, то указывается адрес интернет-ресурса.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правилами внутреннего контроля эмитента в качестве источника размещения (опубликования) инсайдерской информации определено печатное издание, то указывается его официальное наименование и периодичность издания.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правилами внутреннего контроля эмитента в качестве источника размещения (опубликования) инсайдерской информации определены иные средства массовой информации, не указанные в частях третьей и четвертой настоящего пункта, указывается наименование средства массовой информации и иные сведения о нем, обеспечивающие беспрепятственный доступ к получению инсайдерской информации заинтересованными лицами.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включении ценных бумаг (производных финансовых инструментов) эмитента в список фондовой биржи, функционирующей на территории Республики Казахстан, эмитент и лица, признаваемые инсайдерами данного эмитента, обеспечивают раскрытие инсайдерской информации об эмитенте и выпущенных (предоставленных) им ценных бумагах (производных финансовых инструментах), раскрытие которой повлияет на изменение их стоимости и на деятельность эмитента, до начала торгов данными ценными бумагами (производными финансовыми инструментами) в порядке и на условиях, установленных правилами фондовой биржи.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ценных бумаг (производных финансовых инструментов) эмитента в торговой системе фондовой биржи, функционирующей на территории Республики Казахстан, сообщения, предполагающие раскрытие инсайдерской информации среди широкого круга лиц, направляются в адрес фондовой биржи, функционирующей на территории Республики Казахстан, после чего размещаются (распространяются) в порядке и сроки, определенные правилами внутреннего контроля эмитента.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ценных бумаг (производных финансовых инструментов) эмитента одновременно в торговых системах фондовой биржи, функционирующей на территории Республики Казахстан, и фондовых бирж, функционирующих на территории иностранных государств, сообщения, предполагающие раскрытие инсайдерской информации среди широкого круга лиц, направляются одновременно в адрес всех фондовых бирж, в списки которых включены ценные бумаги эмитента, после чего размещаются (распространяются) в порядке и сроки, определенные правилами внутреннего контроля эмитента.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