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511b" w14:textId="5165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эксплуатацию судна, плавающего под флагом иностранного государства, в казахстанском секторе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июля 2019 года № 512. Зарегистрирован в Министерстве юстиции Республики Казахстан 19 июля 2019 года № 19057.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55-6) пункта 3 статьи 4 Закона Республики Казахстан от 17 января 2002 года "О торговом мореплавании" и подпунктом 1)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10.04.2020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эксплуатацию судна, плавающего под флагом иностранного государства, в казахстанском секторе Каспийского моря.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512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эксплуатацию судна, плавающего под флагом иностранного государства, в казахстанском секторе Каспийского моря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эксплуатацию судна, плавающего под флагом иностранного государства, в казахстанском секторе Каспийского моря (далее – Правила), разработаны в соответствии с подпунктом 55-6)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разрешения на эксплуатацию судна, плавающего под флагом иностранного государства, в казахстанском секторе Каспийского моря.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 суда, плавающие под флагом иностранного государства (далее – иностранные суда), привлекаемые казахстанскими судовладельцами для осуществления деятельности в пределах казахстанского сектора Каспийского моря.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Казахстанским судовладельцем является юридическое или физическое лицо Республики Казахстан, эксплуатирующее судно от своего имени независимо от того, является ли оно собственником судна или использует его на ином законном основании.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эксплуатацию судна, плавающего под флагом иностранного государства, в казахстанском секторе Каспийского моря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эксплуатацию судна, плавающего под флагом иностранного государства, в казахстанском секторе Каспийского моря (далее – разрешение), выдается в произвольной форме уполномоченным органом в области торгового мореплавания (далее – уполномоченный орган) казахстанскому судовладельцу для осуществления каботажа и деятельности, связанной с операциями по недропользованию, ликвидацией последствий недропользования, а также со строительством гидротехнических сооружений и с проведением спасательных операций (далее – заявитель).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Заявитель для получения разрешения направляет в уполномоченный орган посредством веб-портала "электронного правительства" (далее – портал) заявку на получение разрешения на эксплуатацию судна, плавающего под флагом иностранного государства, в казахстанском секторе Каспийского моря (далее – заявка),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 электронные копии документов, приведенных в перечне основных требований к оказанию государственной услуги "Выдача разрешения на эксплуатацию судна, плавающего под флагом иностранного государства, в казахстанском секторе Каспийского моря"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разрешения уполномоченным органом составляет 9 (девять)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после государственной регистрации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правительства",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выдается с учетом обеспечения защиты национальных интересов, безопасности плавания судов и охраны окружающей среды в казахстанском секторе Каспийского моря при отсутствии свободных судов аналогичного типа со схожими техническими характеристиками, плавающих под Государственным флагом Республики Казахстан и способных осуществлять деятельность, для которой привлекается иностранное судно,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выдается на каждое иностранное судно на срок, указанный в договоре (контракте), на основании которого привлекается иностранное судно для выполнения конкретных видов работ, но не более 1 (одного) года.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 заключается между казахстанским судовладельцем, подающим заявку на получение разрешения и собственником иностранного судна либо судовладельцем, арендующим иностранное судно либо заказчиком работ (услуг), для выполнения которых привлекается иностранное судно.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передаче судна другому судовладельцу для выполнения иных видов работ в рамках другого договора (контракта) необходимо получить новое разрешение в порядке, установленном настоящими Правилами.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день поступления документов осуществляет их прием и регистрацию.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прием заявки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услугополучателя,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 к оказанию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получения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положительный результат либо мотивированный отказ в оказании государственной услуги. Результат оказания государственной услуги, подписанный электронной цифровой подписью заместителя руководителя уполномоченного органа, направляется заявителю в форме электронного документа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подтягиваются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заявителем полного пакета документов, указанных в пункте 4 настоящих Правил, сотрудник уполномоченного органа размещает на интернет-ресурсе уполномоченного органа заявку для определения наличия либо отсутствия свободных судов аналогичного типа со схожими техническими характеристиками, плавающих под Государственным флагом Республики Казахстан и способных осуществлять деятельность, для которой привлекается иностранное судно.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 течение 3 (трех) рабочих дней со дня размещения заявки на интернет-ресурсе уполномоченного органа от казахстанских судовладельцев не поступит информация о возможности осуществления принадлежащими им судами под Государственным флагом Республики Казахстан, деятельности, для которой привлекается иностранное судно, считается, что свободные суда аналогичного типа со схожими техническими характеристиками отсутствуют.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положительном заключении сотрудник уполномоченного органа в течение 1 (одного) рабочего дня оформляет и направляет разрешение в "личный кабинет" заявителя на портале, либо при отрицательном заключении в указанные сроки подготавливает и направляет заявителю мотивированный отказ в выдаче разрешения.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разрешения осуществляется по основаниям, приведенным в Перечне основных требований к оказанию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мотивированным отказом в выдаче разрешения на основании наличия казахстанских свободных судов аналогичного типа, способных осуществлять деятельность, для которой привлекается иностранное судно, заявителем повторно подается заявка с приложением следующих дополнительных документов: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признанного иностранного классификационного общества в произвольной форме (при необходимости обоснования технической непригодности казахстанского судна к осуществлению работ);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спецификация заказчика работ на судно, необходимое для выполнения заказа, в произвольной форме.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иностранном языке обеспечиваются нотариально заверенным переводом на казахский или русский язык. Электронная копия нотариально заверенного перевода прилагается к документу на иностранном языке.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выданных разрешениях направляется уполномоченным органом в Пограничную службу Комитета национальной безопасности Республики Казахстан.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разрешения иностранное судно подлежит убытию с территории Республики Казахстан не позднее 3 (трех) рабочих дней со дня истечения срока действия разрешения.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эксплуатацию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плавающего под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эксплуатацию судна, плавающего под флагом иностранного государства, в казахстанском секторе</w:t>
      </w:r>
      <w:r>
        <w:br/>
      </w:r>
      <w:r>
        <w:rPr>
          <w:rFonts w:ascii="Times New Roman"/>
          <w:b/>
          <w:i w:val="false"/>
          <w:color w:val="000000"/>
        </w:rPr>
        <w:t>Каспийского моря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судна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Порт регистрации судна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Идентификационный номер Международной морской организации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Флаг судна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Тип судна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Класс судна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Размеры судна: длина ________ ширина ______ высота борта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Регистровая вместимость: чистая ______________ валовая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Осадка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Дата и место постройки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Мощность главных двигателей (при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Собственник судна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гражданство, адрес проживания, паспортные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лиц); наименование, местонахождение (для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Судовладелец, с которым заключен договор (контракт)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гражданство, адрес проживания, паспортные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лиц); наименование, бизнес-идентификационный номер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наличии), местонахождение (для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Планируемые виды деятельности судна с указанием наименования, даты и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действия договора (контракта)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Район плавания в казахстанском секторе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Срок, на который необходимо разрешение____________________________.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Причины несогласия с казахстанскими судовладельцами касательно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осуществления принадлежащими им судами под Государственным флагом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Казахстан, деятельности, для которой привлекается иностранное судно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представленных сведений и прилагаемых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"__"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эксплуатацию судна, плавающего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флагом иностранного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эксплуатацию судна, плавающего под флагом иностранного государства, в казахстанском секторе Каспийского моря"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эксплуатацию судна, плавающего под флагом иностранного государства, в казахстанском секторе Каспийского моря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9 (девять)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эксплуатацию судна, плавающего под флагом иностранного государства, в казахстанском секторе Каспийского моря,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услугодателя,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 www.egov.kz и на интернет-ресурсе Министерства транспорта Республики Казахстан: www.gov.kz (в подразделе "Государственные услуги" раздела "Комитет железнодорожного и водного транспорта").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получение разрешения на эксплуатацию судна, плавающего под флагом иностранного государства, в казахстанском секторе Каспийского моря.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прилагаются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классификационное свидетельство или иной документ, подтверждающий техническую годность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пассажирских судов дополнительно: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 свидетельство;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полис по обязательному страхованию ответственности перевозчика перед пассажирами*.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судов, предназначенных для перевозки нефти в объеме две тысячи и более тонн дополнительно: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страховании или ином финансовом обеспечении гражданской ответственности за ущерб от загрязнения нефтью с судов*.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несогласия с мотивированным отказом в выдаче разрешения на основании наличия казахстанских свободных судов аналогичного типа, способных осуществлять деятельность, для которой привлекается иностранное судно, заявителем повторно подается заявка с приложением следующих дополнительных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заключение признанного иностранного классификационного общества в произвольной форме (при необходимости обоснования технической непригодности казахстанского судна к осуществлению работ);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техническая спецификация заказчика работ на судно, необходимое для выполнения заказа,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на иностранном языке обеспечиваются нотариально заверенным переводом на казахский или русский язык. Электронная копия нотариально заверенного перевода прилагается к документу на иностранном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www.gov.kz, единый контакт-центр по вопросам оказания государственных услуг: 1414.</w:t>
            </w: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*свидетельство о страховании или ином финансовом обеспечении гражданской ответственности за ущерб от загрязнения нефтью с судов выдается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июля 2002 года № 251-I (зарегистрирован в Реестре государственной регистрации нормативных правовых актов за № 1956), страховой полис по обязательному страхованию ответственности перевозчика перед пассажирами выдается в порядке, установленном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классификационное свидетельство или иной документ, подтверждающий техническую годность судна и пассажирское свидетельство выданы иностранным классификационным обществом, непризнанным уполномоченным органом в области торгового мореплавания в порядке, установленном законодательством, необходимо подтверждение от признанного классификационного общества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эксплуатацию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плавающего под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на государственном языке)] реквизиты УО на государственном языке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Номер:[Номер]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заявителя]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УО], рассмотрев Ваше заявку от [Дата заявки] года № [Номер заявки], сообщает об отказе в выдаче разрешения на эксплуатацию судна, плавающего под флагом иностранного государства, в казахстанском секторе Каспийского моря.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[Причина отказа].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