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57671" w14:textId="8f57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удостоверений ветеранам Великой Отечественной войны</w:t>
      </w:r>
    </w:p>
    <w:p>
      <w:pPr>
        <w:spacing w:after="0"/>
        <w:ind w:left="0"/>
        <w:jc w:val="both"/>
      </w:pPr>
      <w:r>
        <w:rPr>
          <w:rFonts w:ascii="Times New Roman"/>
          <w:b w:val="false"/>
          <w:i w:val="false"/>
          <w:color w:val="000000"/>
          <w:sz w:val="28"/>
        </w:rPr>
        <w:t>Приказ Министра обороны Республики Казахстан от 9 июля 2019 года № 526. Зарегистрирован в Министерстве юстиции Республики Казахстан 11 июля 2019 года № 19008.</w:t>
      </w:r>
    </w:p>
    <w:p>
      <w:pPr>
        <w:spacing w:after="0"/>
        <w:ind w:left="0"/>
        <w:jc w:val="both"/>
      </w:pPr>
      <w:r>
        <w:rPr>
          <w:rFonts w:ascii="Times New Roman"/>
          <w:b w:val="false"/>
          <w:i w:val="false"/>
          <w:color w:val="ff0000"/>
          <w:sz w:val="28"/>
        </w:rPr>
        <w:t xml:space="preserve">
      Сноска. Заголовок -  в редакции приказа Министра обороны РК от 03.09.2021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176)</w:t>
      </w:r>
      <w:r>
        <w:rPr>
          <w:rFonts w:ascii="Times New Roman"/>
          <w:b w:val="false"/>
          <w:i w:val="false"/>
          <w:color w:val="000000"/>
          <w:sz w:val="28"/>
        </w:rPr>
        <w:t xml:space="preserve"> пункта 15 Положения о Министерстве обороны Республики Казахстан, утвержденного постановлением Правительства Республики Казахстан от 2 июня 2022 года № 357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19.02.2025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удостоверений ветеранам Великой Отечественной войны.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03.09.2021 </w:t>
      </w:r>
      <w:r>
        <w:rPr>
          <w:rFonts w:ascii="Times New Roman"/>
          <w:b w:val="false"/>
          <w:i w:val="false"/>
          <w:color w:val="00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организационно-мобилизационной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5)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7"/>
    <w:bookmarkStart w:name="z12" w:id="8"/>
    <w:p>
      <w:pPr>
        <w:spacing w:after="0"/>
        <w:ind w:left="0"/>
        <w:jc w:val="both"/>
      </w:pPr>
      <w:r>
        <w:rPr>
          <w:rFonts w:ascii="Times New Roman"/>
          <w:b w:val="false"/>
          <w:i w:val="false"/>
          <w:color w:val="000000"/>
          <w:sz w:val="28"/>
        </w:rPr>
        <w:t>
      3.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2019 года № 526</w:t>
            </w:r>
          </w:p>
        </w:tc>
      </w:tr>
    </w:tbl>
    <w:bookmarkStart w:name="z16" w:id="10"/>
    <w:p>
      <w:pPr>
        <w:spacing w:after="0"/>
        <w:ind w:left="0"/>
        <w:jc w:val="left"/>
      </w:pPr>
      <w:r>
        <w:rPr>
          <w:rFonts w:ascii="Times New Roman"/>
          <w:b/>
          <w:i w:val="false"/>
          <w:color w:val="000000"/>
        </w:rPr>
        <w:t xml:space="preserve"> Правила выдачи удостоверений ветеранам Великой Отечественной войны</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обороны РК от 03.09.2021 </w:t>
      </w:r>
      <w:r>
        <w:rPr>
          <w:rFonts w:ascii="Times New Roman"/>
          <w:b w:val="false"/>
          <w:i w:val="false"/>
          <w:color w:val="ff0000"/>
          <w:sz w:val="28"/>
        </w:rPr>
        <w:t>№ 595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Настоящие Правила выдачи удостоверений ветеранам Великой Отечественной войны (далее – Правила) определяют порядок выдачи удостоверений ветеранам Великой Отечественной войны (далее – удостоверений) и оказания государственной услуги.</w:t>
      </w:r>
    </w:p>
    <w:bookmarkEnd w:id="12"/>
    <w:bookmarkStart w:name="z19" w:id="13"/>
    <w:p>
      <w:pPr>
        <w:spacing w:after="0"/>
        <w:ind w:left="0"/>
        <w:jc w:val="both"/>
      </w:pPr>
      <w:r>
        <w:rPr>
          <w:rFonts w:ascii="Times New Roman"/>
          <w:b w:val="false"/>
          <w:i w:val="false"/>
          <w:color w:val="000000"/>
          <w:sz w:val="28"/>
        </w:rPr>
        <w:t>
      2. Участниками войны признаются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партизаны и подпольщики Великой Отечественной войны.</w:t>
      </w:r>
    </w:p>
    <w:bookmarkEnd w:id="13"/>
    <w:bookmarkStart w:name="z20" w:id="14"/>
    <w:p>
      <w:pPr>
        <w:spacing w:after="0"/>
        <w:ind w:left="0"/>
        <w:jc w:val="both"/>
      </w:pPr>
      <w:r>
        <w:rPr>
          <w:rFonts w:ascii="Times New Roman"/>
          <w:b w:val="false"/>
          <w:i w:val="false"/>
          <w:color w:val="000000"/>
          <w:sz w:val="28"/>
        </w:rPr>
        <w:t>
      3. Государственная услуга "Выдача удостоверений ветеранам Великой Отечественной войны" (далее – государственная услуга) оказывается местными органами военного управления Министерства обороны через управления и отделы по делам обороны (далее – услугодатель).</w:t>
      </w:r>
    </w:p>
    <w:bookmarkEnd w:id="14"/>
    <w:bookmarkStart w:name="z21" w:id="15"/>
    <w:p>
      <w:pPr>
        <w:spacing w:after="0"/>
        <w:ind w:left="0"/>
        <w:jc w:val="both"/>
      </w:pPr>
      <w:r>
        <w:rPr>
          <w:rFonts w:ascii="Times New Roman"/>
          <w:b w:val="false"/>
          <w:i w:val="false"/>
          <w:color w:val="000000"/>
          <w:sz w:val="28"/>
        </w:rPr>
        <w:t>
      4. При выдаче удостоверения, ранее выданное удостоверение ветерана Великой Отечественной войны образца Союза Советских Социалистических Республик не изымается.</w:t>
      </w:r>
    </w:p>
    <w:bookmarkEnd w:id="15"/>
    <w:bookmarkStart w:name="z22" w:id="16"/>
    <w:p>
      <w:pPr>
        <w:spacing w:after="0"/>
        <w:ind w:left="0"/>
        <w:jc w:val="left"/>
      </w:pPr>
      <w:r>
        <w:rPr>
          <w:rFonts w:ascii="Times New Roman"/>
          <w:b/>
          <w:i w:val="false"/>
          <w:color w:val="000000"/>
        </w:rPr>
        <w:t xml:space="preserve"> Глава 2. Порядок выдачи удостоверений ветеранам Великой Отечественной войны</w:t>
      </w:r>
    </w:p>
    <w:bookmarkEnd w:id="16"/>
    <w:bookmarkStart w:name="z23" w:id="17"/>
    <w:p>
      <w:pPr>
        <w:spacing w:after="0"/>
        <w:ind w:left="0"/>
        <w:jc w:val="both"/>
      </w:pPr>
      <w:r>
        <w:rPr>
          <w:rFonts w:ascii="Times New Roman"/>
          <w:b w:val="false"/>
          <w:i w:val="false"/>
          <w:color w:val="000000"/>
          <w:sz w:val="28"/>
        </w:rPr>
        <w:t xml:space="preserve">
      5. Требования к оказанию государственной услуги, включающие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а также иные требования с учетом особенностей предоставления государственной услуги изложены в форме перечня основных требований к оказанию государственной услуги "Выдача удостоверений ветеранам Великой Отечественной войны",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17"/>
    <w:bookmarkStart w:name="z143" w:id="18"/>
    <w:p>
      <w:pPr>
        <w:spacing w:after="0"/>
        <w:ind w:left="0"/>
        <w:jc w:val="both"/>
      </w:pPr>
      <w:r>
        <w:rPr>
          <w:rFonts w:ascii="Times New Roman"/>
          <w:b w:val="false"/>
          <w:i w:val="false"/>
          <w:color w:val="000000"/>
          <w:sz w:val="28"/>
        </w:rPr>
        <w:t xml:space="preserve">
      Для получения государственной услуги физические лица (далее – услугополучатели) подают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через некоммерческое акционерное общество "Государственная корпорация "Правительство для граждан" по месту постоянной регистрации (далее – Государственная корпорация), либо на веб-портал "электронного правительства" www.egov.kz (далее – портал) в электронной форме, удостоверенного электронной цифровой подписью (далее – ЭЦП) услугополучателя.</w:t>
      </w:r>
    </w:p>
    <w:bookmarkEnd w:id="18"/>
    <w:bookmarkStart w:name="z144" w:id="19"/>
    <w:p>
      <w:pPr>
        <w:spacing w:after="0"/>
        <w:ind w:left="0"/>
        <w:jc w:val="both"/>
      </w:pPr>
      <w:r>
        <w:rPr>
          <w:rFonts w:ascii="Times New Roman"/>
          <w:b w:val="false"/>
          <w:i w:val="false"/>
          <w:color w:val="000000"/>
          <w:sz w:val="28"/>
        </w:rPr>
        <w:t xml:space="preserve">
      При приеме документов работник Государственной корпорации выдает услугополучателю расписку о приеме документов, либо в случае предоставления услугополучателем неполного пакета документов, отказывает в приеме документов и выдает расписку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
    <w:bookmarkStart w:name="z145" w:id="20"/>
    <w:p>
      <w:pPr>
        <w:spacing w:after="0"/>
        <w:ind w:left="0"/>
        <w:jc w:val="both"/>
      </w:pPr>
      <w:r>
        <w:rPr>
          <w:rFonts w:ascii="Times New Roman"/>
          <w:b w:val="false"/>
          <w:i w:val="false"/>
          <w:color w:val="000000"/>
          <w:sz w:val="28"/>
        </w:rPr>
        <w:t>
      Сведения о документе, удостоверяющем личность (для идентификации) услугополучателя, работник Государственной корпорации и услугодатель получают из государственных информационных систем через шлюз "электронного правительства", дополнительно из указанных источников услугодатель получает цифровую фотографию размером 30х40 миллиметров в виде графического файла.</w:t>
      </w:r>
    </w:p>
    <w:bookmarkEnd w:id="20"/>
    <w:bookmarkStart w:name="z146" w:id="21"/>
    <w:p>
      <w:pPr>
        <w:spacing w:after="0"/>
        <w:ind w:left="0"/>
        <w:jc w:val="both"/>
      </w:pPr>
      <w:r>
        <w:rPr>
          <w:rFonts w:ascii="Times New Roman"/>
          <w:b w:val="false"/>
          <w:i w:val="false"/>
          <w:color w:val="000000"/>
          <w:sz w:val="28"/>
        </w:rPr>
        <w:t>
      При обращении на портал, услугополучателем выбирается филиал Государственной корпорации для получения результата оказания государственной услуги. В "личный кабинет" услугополучателя направляется уведомление о принятии заявления с указанием даты получения результата оказания государственной услуги, подписанного ЭЦП уполномоченного лица услугодателя.</w:t>
      </w:r>
    </w:p>
    <w:bookmarkEnd w:id="21"/>
    <w:bookmarkStart w:name="z147" w:id="22"/>
    <w:p>
      <w:pPr>
        <w:spacing w:after="0"/>
        <w:ind w:left="0"/>
        <w:jc w:val="both"/>
      </w:pPr>
      <w:r>
        <w:rPr>
          <w:rFonts w:ascii="Times New Roman"/>
          <w:b w:val="false"/>
          <w:i w:val="false"/>
          <w:color w:val="000000"/>
          <w:sz w:val="28"/>
        </w:rPr>
        <w:t xml:space="preserve">
      Услугодатель в день поступления документов осуществляет их прием, регистрацию и передачу для исполнения ответственному исполнителю. Ответственный исполнитель услугодателя в течение 1 рабочего дня осуществляет рассмотрение документов и при наличии информации и необходимых сведений, подтверждающих правовой статус услугополучателя, организует подготовку удостоверения,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для выдачи либо уведомление об отказе в оказании государственной услуги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уведомление об отказе).</w:t>
      </w:r>
    </w:p>
    <w:bookmarkEnd w:id="22"/>
    <w:bookmarkStart w:name="z148" w:id="23"/>
    <w:p>
      <w:pPr>
        <w:spacing w:after="0"/>
        <w:ind w:left="0"/>
        <w:jc w:val="both"/>
      </w:pPr>
      <w:r>
        <w:rPr>
          <w:rFonts w:ascii="Times New Roman"/>
          <w:b w:val="false"/>
          <w:i w:val="false"/>
          <w:color w:val="000000"/>
          <w:sz w:val="28"/>
        </w:rPr>
        <w:t>
      При отсутствии информации и необходимых сведений для выдачи удостоверения, срок оказания государственной услуги продлевается:</w:t>
      </w:r>
    </w:p>
    <w:bookmarkEnd w:id="23"/>
    <w:bookmarkStart w:name="z149" w:id="24"/>
    <w:p>
      <w:pPr>
        <w:spacing w:after="0"/>
        <w:ind w:left="0"/>
        <w:jc w:val="both"/>
      </w:pPr>
      <w:r>
        <w:rPr>
          <w:rFonts w:ascii="Times New Roman"/>
          <w:b w:val="false"/>
          <w:i w:val="false"/>
          <w:color w:val="000000"/>
          <w:sz w:val="28"/>
        </w:rPr>
        <w:t>
      до 30 рабочих дней – при необходимости получения подтверждения от соответствующих органов Республики Казахстан;</w:t>
      </w:r>
    </w:p>
    <w:bookmarkEnd w:id="24"/>
    <w:bookmarkStart w:name="z150" w:id="25"/>
    <w:p>
      <w:pPr>
        <w:spacing w:after="0"/>
        <w:ind w:left="0"/>
        <w:jc w:val="both"/>
      </w:pPr>
      <w:r>
        <w:rPr>
          <w:rFonts w:ascii="Times New Roman"/>
          <w:b w:val="false"/>
          <w:i w:val="false"/>
          <w:color w:val="000000"/>
          <w:sz w:val="28"/>
        </w:rPr>
        <w:t xml:space="preserve">
      до 90 рабочих дней – при необходимости получения информации из архивов стран бывшего Союза Советских Социалистических Республик, с последующим уведомлением услугополучателя через Государственную корпорацию о продлении срока в течение 1 рабочего дня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или в электронной форме в "личный кабинет" услугополучателя при обращении через портал.</w:t>
      </w:r>
    </w:p>
    <w:bookmarkEnd w:id="25"/>
    <w:bookmarkStart w:name="z151" w:id="26"/>
    <w:p>
      <w:pPr>
        <w:spacing w:after="0"/>
        <w:ind w:left="0"/>
        <w:jc w:val="both"/>
      </w:pPr>
      <w:r>
        <w:rPr>
          <w:rFonts w:ascii="Times New Roman"/>
          <w:b w:val="false"/>
          <w:i w:val="false"/>
          <w:color w:val="000000"/>
          <w:sz w:val="28"/>
        </w:rPr>
        <w:t>
      При получении запрошенной информации и необходимых сведений в течение 1 рабочего дня оформляется и выдается удостоверение, либо уведомление об отказе.</w:t>
      </w:r>
    </w:p>
    <w:bookmarkEnd w:id="26"/>
    <w:bookmarkStart w:name="z152" w:id="27"/>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удостоверения, либо уведомление об отказе в оказании государственной услуги.</w:t>
      </w:r>
    </w:p>
    <w:bookmarkEnd w:id="27"/>
    <w:bookmarkStart w:name="z153" w:id="28"/>
    <w:p>
      <w:pPr>
        <w:spacing w:after="0"/>
        <w:ind w:left="0"/>
        <w:jc w:val="both"/>
      </w:pPr>
      <w:r>
        <w:rPr>
          <w:rFonts w:ascii="Times New Roman"/>
          <w:b w:val="false"/>
          <w:i w:val="false"/>
          <w:color w:val="000000"/>
          <w:sz w:val="28"/>
        </w:rPr>
        <w:t>
      Уведомление об отказе оформляется в случаях, предусмотренных разделом 9 Перечня.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19.02.2025 </w:t>
      </w:r>
      <w:r>
        <w:rPr>
          <w:rFonts w:ascii="Times New Roman"/>
          <w:b w:val="false"/>
          <w:i w:val="false"/>
          <w:color w:val="00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6. Услугодатель обеспечивает доставку результата оказания государственной услуги в выбранный филиал Государственной корпорации или по месту обращения не позднее, чем за сутки до истечения срока оказания.</w:t>
      </w:r>
    </w:p>
    <w:bookmarkEnd w:id="29"/>
    <w:bookmarkStart w:name="z37" w:id="30"/>
    <w:p>
      <w:pPr>
        <w:spacing w:after="0"/>
        <w:ind w:left="0"/>
        <w:jc w:val="both"/>
      </w:pPr>
      <w:r>
        <w:rPr>
          <w:rFonts w:ascii="Times New Roman"/>
          <w:b w:val="false"/>
          <w:i w:val="false"/>
          <w:color w:val="000000"/>
          <w:sz w:val="28"/>
        </w:rPr>
        <w:t>
      Выдача результата оказания государственной услуги услугополучателю осуществляется через Государственную корпорацию при предъявлении документа, удостоверяющего личность или цифровой документ удостоверения личности, из раздела "Цифровые документы" мобильного приложения "электронного правительства" (для идентификации) либо его представителя по нотариально заверенной доверенности.</w:t>
      </w:r>
    </w:p>
    <w:bookmarkEnd w:id="30"/>
    <w:bookmarkStart w:name="z38" w:id="31"/>
    <w:p>
      <w:pPr>
        <w:spacing w:after="0"/>
        <w:ind w:left="0"/>
        <w:jc w:val="both"/>
      </w:pPr>
      <w:r>
        <w:rPr>
          <w:rFonts w:ascii="Times New Roman"/>
          <w:b w:val="false"/>
          <w:i w:val="false"/>
          <w:color w:val="000000"/>
          <w:sz w:val="28"/>
        </w:rPr>
        <w:t xml:space="preserve">
      7.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31"/>
    <w:bookmarkStart w:name="z39" w:id="32"/>
    <w:p>
      <w:pPr>
        <w:spacing w:after="0"/>
        <w:ind w:left="0"/>
        <w:jc w:val="left"/>
      </w:pPr>
      <w:r>
        <w:rPr>
          <w:rFonts w:ascii="Times New Roman"/>
          <w:b/>
          <w:i w:val="false"/>
          <w:color w:val="000000"/>
        </w:rPr>
        <w:t xml:space="preserve"> Глава 3. Порядок обжалования решений, действий (бездействия) должностных лиц по вопросам оказания государственных услуг</w:t>
      </w:r>
    </w:p>
    <w:bookmarkEnd w:id="32"/>
    <w:bookmarkStart w:name="z40" w:id="33"/>
    <w:p>
      <w:pPr>
        <w:spacing w:after="0"/>
        <w:ind w:left="0"/>
        <w:jc w:val="both"/>
      </w:pPr>
      <w:r>
        <w:rPr>
          <w:rFonts w:ascii="Times New Roman"/>
          <w:b w:val="false"/>
          <w:i w:val="false"/>
          <w:color w:val="000000"/>
          <w:sz w:val="28"/>
        </w:rPr>
        <w:t>
      8. Обжалование решений, действий (бездействия) должностных лиц осуществляется в соответствии с требованиями Административного процедурно-процессуального кодекса Республики Казахстан.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p>
      <w:pPr>
        <w:spacing w:after="0"/>
        <w:ind w:left="0"/>
        <w:jc w:val="both"/>
      </w:pPr>
      <w:r>
        <w:rPr>
          <w:rFonts w:ascii="Times New Roman"/>
          <w:b w:val="false"/>
          <w:i w:val="false"/>
          <w:color w:val="ff0000"/>
          <w:sz w:val="28"/>
        </w:rPr>
        <w:t xml:space="preserve">
      Сноска. Приложение 1 - в редакции приказа Министра обороны РК от 19.02.2025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удостоверений ветеранам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Министерства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осуществляется через:</w:t>
            </w:r>
          </w:p>
          <w:p>
            <w:pPr>
              <w:spacing w:after="20"/>
              <w:ind w:left="20"/>
              <w:jc w:val="both"/>
            </w:pPr>
            <w:r>
              <w:rPr>
                <w:rFonts w:ascii="Times New Roman"/>
                <w:b w:val="false"/>
                <w:i w:val="false"/>
                <w:color w:val="000000"/>
                <w:sz w:val="20"/>
              </w:rPr>
              <w:t>
1) государственную корпорацию;</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(один) рабочий день;</w:t>
            </w:r>
          </w:p>
          <w:p>
            <w:pPr>
              <w:spacing w:after="20"/>
              <w:ind w:left="20"/>
              <w:jc w:val="both"/>
            </w:pPr>
            <w:r>
              <w:rPr>
                <w:rFonts w:ascii="Times New Roman"/>
                <w:b w:val="false"/>
                <w:i w:val="false"/>
                <w:color w:val="000000"/>
                <w:sz w:val="20"/>
              </w:rPr>
              <w:t>
2) при отсутствии информации и необходимых сведений для выдачи удостоверения, срок продлевается до 30 (тридцати) рабочих дней с уведомлением услугополучателя о продлении срока в течение одного рабочего дня;</w:t>
            </w:r>
          </w:p>
          <w:p>
            <w:pPr>
              <w:spacing w:after="20"/>
              <w:ind w:left="20"/>
              <w:jc w:val="both"/>
            </w:pPr>
            <w:r>
              <w:rPr>
                <w:rFonts w:ascii="Times New Roman"/>
                <w:b w:val="false"/>
                <w:i w:val="false"/>
                <w:color w:val="000000"/>
                <w:sz w:val="20"/>
              </w:rPr>
              <w:t>
3) в случае необходимости получения информации из архивов стран бывшего Союза Советских Социалистических Республик срок выдачи удостоверения продлевается до 90 (девяноста) рабочих дней с уведомлением услугополучателя о продлении срока в течение одного рабочего дня.</w:t>
            </w:r>
          </w:p>
          <w:p>
            <w:pPr>
              <w:spacing w:after="20"/>
              <w:ind w:left="20"/>
              <w:jc w:val="both"/>
            </w:pPr>
            <w:r>
              <w:rPr>
                <w:rFonts w:ascii="Times New Roman"/>
                <w:b w:val="false"/>
                <w:i w:val="false"/>
                <w:color w:val="000000"/>
                <w:sz w:val="20"/>
              </w:rPr>
              <w:t>
При обращении через Государственную корпорацию:</w:t>
            </w:r>
          </w:p>
          <w:p>
            <w:pPr>
              <w:spacing w:after="20"/>
              <w:ind w:left="20"/>
              <w:jc w:val="both"/>
            </w:pPr>
            <w:r>
              <w:rPr>
                <w:rFonts w:ascii="Times New Roman"/>
                <w:b w:val="false"/>
                <w:i w:val="false"/>
                <w:color w:val="000000"/>
                <w:sz w:val="20"/>
              </w:rPr>
              <w:t>
1) максимально допустимое время ожидания до получения государственной услуги – 15 (пятнадцать) минут;</w:t>
            </w:r>
          </w:p>
          <w:p>
            <w:pPr>
              <w:spacing w:after="20"/>
              <w:ind w:left="20"/>
              <w:jc w:val="both"/>
            </w:pPr>
            <w:r>
              <w:rPr>
                <w:rFonts w:ascii="Times New Roman"/>
                <w:b w:val="false"/>
                <w:i w:val="false"/>
                <w:color w:val="000000"/>
                <w:sz w:val="20"/>
              </w:rPr>
              <w:t>
2) максимально допустимое время обслуживания в день обращения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w:t>
            </w:r>
          </w:p>
          <w:p>
            <w:pPr>
              <w:spacing w:after="20"/>
              <w:ind w:left="20"/>
              <w:jc w:val="both"/>
            </w:pPr>
            <w:r>
              <w:rPr>
                <w:rFonts w:ascii="Times New Roman"/>
                <w:b w:val="false"/>
                <w:i w:val="false"/>
                <w:color w:val="000000"/>
                <w:sz w:val="20"/>
              </w:rPr>
              <w:t xml:space="preserve">
информация о месте получения результата оказания государственной услуги, подписанное ЭЦП услугодателя, либо мотивированный ответ об отказе в оказании государственной услуги, по основаниям, предусмотренным разделом 9 настоящего Перечня,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через Государственную корпорацию (выбранный услугополучателем на портале филиал):</w:t>
            </w:r>
          </w:p>
          <w:p>
            <w:pPr>
              <w:spacing w:after="20"/>
              <w:ind w:left="20"/>
              <w:jc w:val="both"/>
            </w:pPr>
            <w:r>
              <w:rPr>
                <w:rFonts w:ascii="Times New Roman"/>
                <w:b w:val="false"/>
                <w:i w:val="false"/>
                <w:color w:val="000000"/>
                <w:sz w:val="20"/>
              </w:rPr>
              <w:t>
выдача удостоверения ветерана Великой Отечественной войны.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18.00 часов, с перерывом на обед с 13.00 до 14.00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днем приема заявления является следующий рабочий день).</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обороны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Государственную корпорацию:</w:t>
            </w:r>
          </w:p>
          <w:p>
            <w:pPr>
              <w:spacing w:after="20"/>
              <w:ind w:left="20"/>
              <w:jc w:val="both"/>
            </w:pPr>
            <w:r>
              <w:rPr>
                <w:rFonts w:ascii="Times New Roman"/>
                <w:b w:val="false"/>
                <w:i w:val="false"/>
                <w:color w:val="000000"/>
                <w:sz w:val="20"/>
              </w:rPr>
              <w:t xml:space="preserve">
заявление на выдачу удостоверения ветерана Великой Отечественной войны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военный билет или справка, подтверждающая участие в действующей армии в годы Великой Отечественной войны;</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на оказание государственной услуги в форме электронного документа, удостоверенного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военного билета или справки, подтверждающая участие в действующей армии в годы Великой Отечественной войны.</w:t>
            </w:r>
          </w:p>
          <w:p>
            <w:pPr>
              <w:spacing w:after="20"/>
              <w:ind w:left="20"/>
              <w:jc w:val="both"/>
            </w:pPr>
            <w:r>
              <w:rPr>
                <w:rFonts w:ascii="Times New Roman"/>
                <w:b w:val="false"/>
                <w:i w:val="false"/>
                <w:color w:val="000000"/>
                <w:sz w:val="20"/>
              </w:rPr>
              <w:t>
Сведения о документе, удостоверяющем личность (для идентификации) услугополучателя, работник Государственной корпорации и услугодатель получают из соответствующих государственных информационных систем через шлюз "электронного правительства", дополнительно из указанных источников услугодатель получает цифровую фотографию размером 30х40 миллиметров в виде графического файла.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Единого контакт-центра 1414, 8 800 080 7777.</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Министерства обороны Республики Казахстан: www.gov.kz, а также на интернет-ресурсе Государственной корпорации: www.gov4c.kz.</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14" w:id="34"/>
    <w:p>
      <w:pPr>
        <w:spacing w:after="0"/>
        <w:ind w:left="0"/>
        <w:jc w:val="both"/>
      </w:pPr>
      <w:r>
        <w:rPr>
          <w:rFonts w:ascii="Times New Roman"/>
          <w:b w:val="false"/>
          <w:i w:val="false"/>
          <w:color w:val="000000"/>
          <w:sz w:val="28"/>
        </w:rPr>
        <w:t>
      Форма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Начальнику управления</w:t>
            </w:r>
            <w:r>
              <w:br/>
            </w:r>
            <w:r>
              <w:rPr>
                <w:rFonts w:ascii="Times New Roman"/>
                <w:b w:val="false"/>
                <w:i w:val="false"/>
                <w:color w:val="000000"/>
                <w:sz w:val="20"/>
              </w:rPr>
              <w:t>(отдела) по делам обороны</w:t>
            </w:r>
            <w:r>
              <w:br/>
            </w:r>
            <w:r>
              <w:rPr>
                <w:rFonts w:ascii="Times New Roman"/>
                <w:b w:val="false"/>
                <w:i w:val="false"/>
                <w:color w:val="000000"/>
                <w:sz w:val="20"/>
              </w:rPr>
              <w:t>____________________________</w:t>
            </w:r>
            <w:r>
              <w:br/>
            </w:r>
            <w:r>
              <w:rPr>
                <w:rFonts w:ascii="Times New Roman"/>
                <w:b w:val="false"/>
                <w:i w:val="false"/>
                <w:color w:val="000000"/>
                <w:sz w:val="20"/>
              </w:rPr>
              <w:t>(района (города))</w:t>
            </w:r>
            <w:r>
              <w:br/>
            </w:r>
            <w:r>
              <w:rPr>
                <w:rFonts w:ascii="Times New Roman"/>
                <w:b w:val="false"/>
                <w:i w:val="false"/>
                <w:color w:val="000000"/>
                <w:sz w:val="20"/>
              </w:rPr>
              <w:t>____________________________(области)</w:t>
            </w:r>
          </w:p>
        </w:tc>
      </w:tr>
    </w:tbl>
    <w:bookmarkStart w:name="z116" w:id="35"/>
    <w:p>
      <w:pPr>
        <w:spacing w:after="0"/>
        <w:ind w:left="0"/>
        <w:jc w:val="left"/>
      </w:pPr>
      <w:r>
        <w:rPr>
          <w:rFonts w:ascii="Times New Roman"/>
          <w:b/>
          <w:i w:val="false"/>
          <w:color w:val="000000"/>
        </w:rPr>
        <w:t xml:space="preserve"> Заявление на выдачу удостоверения ветерана Великой Отечественной войны</w:t>
      </w:r>
    </w:p>
    <w:bookmarkEnd w:id="35"/>
    <w:p>
      <w:pPr>
        <w:spacing w:after="0"/>
        <w:ind w:left="0"/>
        <w:jc w:val="both"/>
      </w:pPr>
      <w:bookmarkStart w:name="z117" w:id="36"/>
      <w:r>
        <w:rPr>
          <w:rFonts w:ascii="Times New Roman"/>
          <w:b w:val="false"/>
          <w:i w:val="false"/>
          <w:color w:val="000000"/>
          <w:sz w:val="28"/>
        </w:rPr>
        <w:t>
      1._______________________________________________________________________</w:t>
      </w:r>
    </w:p>
    <w:bookmarkEnd w:id="36"/>
    <w:p>
      <w:pPr>
        <w:spacing w:after="0"/>
        <w:ind w:left="0"/>
        <w:jc w:val="both"/>
      </w:pPr>
      <w:r>
        <w:rPr>
          <w:rFonts w:ascii="Times New Roman"/>
          <w:b w:val="false"/>
          <w:i w:val="false"/>
          <w:color w:val="000000"/>
          <w:sz w:val="28"/>
        </w:rPr>
        <w:t xml:space="preserve"> (фамилия, имя и отчество, (при его наличии))</w:t>
      </w:r>
    </w:p>
    <w:p>
      <w:pPr>
        <w:spacing w:after="0"/>
        <w:ind w:left="0"/>
        <w:jc w:val="both"/>
      </w:pPr>
      <w:r>
        <w:rPr>
          <w:rFonts w:ascii="Times New Roman"/>
          <w:b w:val="false"/>
          <w:i w:val="false"/>
          <w:color w:val="000000"/>
          <w:sz w:val="28"/>
        </w:rPr>
        <w:t>2._______________________________________________________________________</w:t>
      </w:r>
    </w:p>
    <w:p>
      <w:pPr>
        <w:spacing w:after="0"/>
        <w:ind w:left="0"/>
        <w:jc w:val="both"/>
      </w:pPr>
      <w:r>
        <w:rPr>
          <w:rFonts w:ascii="Times New Roman"/>
          <w:b w:val="false"/>
          <w:i w:val="false"/>
          <w:color w:val="000000"/>
          <w:sz w:val="28"/>
        </w:rPr>
        <w:t xml:space="preserve"> (число месяц, год рождения, № удостоверения личности (паспорта),</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3._______________________________________________________________________</w:t>
      </w:r>
    </w:p>
    <w:p>
      <w:pPr>
        <w:spacing w:after="0"/>
        <w:ind w:left="0"/>
        <w:jc w:val="both"/>
      </w:pPr>
      <w:r>
        <w:rPr>
          <w:rFonts w:ascii="Times New Roman"/>
          <w:b w:val="false"/>
          <w:i w:val="false"/>
          <w:color w:val="000000"/>
          <w:sz w:val="28"/>
        </w:rPr>
        <w:t xml:space="preserve"> (место рождения - село, поселок, район, область)</w:t>
      </w:r>
    </w:p>
    <w:p>
      <w:pPr>
        <w:spacing w:after="0"/>
        <w:ind w:left="0"/>
        <w:jc w:val="both"/>
      </w:pPr>
      <w:r>
        <w:rPr>
          <w:rFonts w:ascii="Times New Roman"/>
          <w:b w:val="false"/>
          <w:i w:val="false"/>
          <w:color w:val="000000"/>
          <w:sz w:val="28"/>
        </w:rPr>
        <w:t>4._______________________________________________________________________</w:t>
      </w:r>
    </w:p>
    <w:p>
      <w:pPr>
        <w:spacing w:after="0"/>
        <w:ind w:left="0"/>
        <w:jc w:val="both"/>
      </w:pPr>
      <w:r>
        <w:rPr>
          <w:rFonts w:ascii="Times New Roman"/>
          <w:b w:val="false"/>
          <w:i w:val="false"/>
          <w:color w:val="000000"/>
          <w:sz w:val="28"/>
        </w:rPr>
        <w:t xml:space="preserve"> (семейное положение)</w:t>
      </w:r>
    </w:p>
    <w:p>
      <w:pPr>
        <w:spacing w:after="0"/>
        <w:ind w:left="0"/>
        <w:jc w:val="both"/>
      </w:pPr>
      <w:r>
        <w:rPr>
          <w:rFonts w:ascii="Times New Roman"/>
          <w:b w:val="false"/>
          <w:i w:val="false"/>
          <w:color w:val="000000"/>
          <w:sz w:val="28"/>
        </w:rPr>
        <w:t>5._______________________________________________________________________</w:t>
      </w:r>
    </w:p>
    <w:p>
      <w:pPr>
        <w:spacing w:after="0"/>
        <w:ind w:left="0"/>
        <w:jc w:val="both"/>
      </w:pPr>
      <w:r>
        <w:rPr>
          <w:rFonts w:ascii="Times New Roman"/>
          <w:b w:val="false"/>
          <w:i w:val="false"/>
          <w:color w:val="000000"/>
          <w:sz w:val="28"/>
        </w:rPr>
        <w:t xml:space="preserve"> (адрес регистрации по месту жительства)</w:t>
      </w:r>
    </w:p>
    <w:p>
      <w:pPr>
        <w:spacing w:after="0"/>
        <w:ind w:left="0"/>
        <w:jc w:val="both"/>
      </w:pPr>
      <w:r>
        <w:rPr>
          <w:rFonts w:ascii="Times New Roman"/>
          <w:b w:val="false"/>
          <w:i w:val="false"/>
          <w:color w:val="000000"/>
          <w:sz w:val="28"/>
        </w:rPr>
        <w:t>6._______________________________________________________________________</w:t>
      </w:r>
    </w:p>
    <w:p>
      <w:pPr>
        <w:spacing w:after="0"/>
        <w:ind w:left="0"/>
        <w:jc w:val="both"/>
      </w:pPr>
      <w:r>
        <w:rPr>
          <w:rFonts w:ascii="Times New Roman"/>
          <w:b w:val="false"/>
          <w:i w:val="false"/>
          <w:color w:val="000000"/>
          <w:sz w:val="28"/>
        </w:rPr>
        <w:t xml:space="preserve"> (адрес временного пребывания, проживания (при наличии))</w:t>
      </w:r>
    </w:p>
    <w:p>
      <w:pPr>
        <w:spacing w:after="0"/>
        <w:ind w:left="0"/>
        <w:jc w:val="both"/>
      </w:pPr>
      <w:r>
        <w:rPr>
          <w:rFonts w:ascii="Times New Roman"/>
          <w:b w:val="false"/>
          <w:i w:val="false"/>
          <w:color w:val="000000"/>
          <w:sz w:val="28"/>
        </w:rPr>
        <w:t>Прошу выдать удостоверение ветерана Великой Отечественной войны в связи</w:t>
      </w:r>
    </w:p>
    <w:p>
      <w:pPr>
        <w:spacing w:after="0"/>
        <w:ind w:left="0"/>
        <w:jc w:val="both"/>
      </w:pPr>
      <w:r>
        <w:rPr>
          <w:rFonts w:ascii="Times New Roman"/>
          <w:b w:val="false"/>
          <w:i w:val="false"/>
          <w:color w:val="000000"/>
          <w:sz w:val="28"/>
        </w:rPr>
        <w:t>с 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 одержащихся в информационных системах. "___"______20__года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(фамилия и инициалы)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 xml:space="preserve">Великой Отечественной войны </w:t>
            </w:r>
          </w:p>
        </w:tc>
      </w:tr>
    </w:tbl>
    <w:bookmarkStart w:name="z121" w:id="37"/>
    <w:p>
      <w:pPr>
        <w:spacing w:after="0"/>
        <w:ind w:left="0"/>
        <w:jc w:val="left"/>
      </w:pPr>
      <w:r>
        <w:rPr>
          <w:rFonts w:ascii="Times New Roman"/>
          <w:b/>
          <w:i w:val="false"/>
          <w:color w:val="000000"/>
        </w:rPr>
        <w:t xml:space="preserve"> Расписка об отказе в приеме документов</w:t>
      </w:r>
    </w:p>
    <w:bookmarkEnd w:id="37"/>
    <w:p>
      <w:pPr>
        <w:spacing w:after="0"/>
        <w:ind w:left="0"/>
        <w:jc w:val="both"/>
      </w:pPr>
      <w:r>
        <w:rPr>
          <w:rFonts w:ascii="Times New Roman"/>
          <w:b w:val="false"/>
          <w:i w:val="false"/>
          <w:color w:val="ff0000"/>
          <w:sz w:val="28"/>
        </w:rPr>
        <w:t xml:space="preserve">
      Сноска. Приложение 3 - в редакции приказа Министра обороны РК от 19.02.2025 </w:t>
      </w:r>
      <w:r>
        <w:rPr>
          <w:rFonts w:ascii="Times New Roman"/>
          <w:b w:val="false"/>
          <w:i w:val="false"/>
          <w:color w:val="ff0000"/>
          <w:sz w:val="28"/>
        </w:rPr>
        <w:t>№ 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4" w:id="38"/>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38"/>
    <w:p>
      <w:pPr>
        <w:spacing w:after="0"/>
        <w:ind w:left="0"/>
        <w:jc w:val="both"/>
      </w:pPr>
      <w:r>
        <w:rPr>
          <w:rFonts w:ascii="Times New Roman"/>
          <w:b w:val="false"/>
          <w:i w:val="false"/>
          <w:color w:val="000000"/>
          <w:sz w:val="28"/>
        </w:rPr>
        <w:t>"О государственных услугах", отдел №____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государственной услуги)</w:t>
      </w:r>
    </w:p>
    <w:p>
      <w:pPr>
        <w:spacing w:after="0"/>
        <w:ind w:left="0"/>
        <w:jc w:val="both"/>
      </w:pPr>
      <w:r>
        <w:rPr>
          <w:rFonts w:ascii="Times New Roman"/>
          <w:b w:val="false"/>
          <w:i w:val="false"/>
          <w:color w:val="000000"/>
          <w:sz w:val="28"/>
        </w:rPr>
        <w:t>ввиду представления Вами неполного пакета документов согласно перечню основных</w:t>
      </w:r>
    </w:p>
    <w:p>
      <w:pPr>
        <w:spacing w:after="0"/>
        <w:ind w:left="0"/>
        <w:jc w:val="both"/>
      </w:pPr>
      <w:r>
        <w:rPr>
          <w:rFonts w:ascii="Times New Roman"/>
          <w:b w:val="false"/>
          <w:i w:val="false"/>
          <w:color w:val="000000"/>
          <w:sz w:val="28"/>
        </w:rPr>
        <w:t>требований к оказанию государственной услуги,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w:t>
      </w:r>
    </w:p>
    <w:p>
      <w:pPr>
        <w:spacing w:after="0"/>
        <w:ind w:left="0"/>
        <w:jc w:val="both"/>
      </w:pPr>
      <w:r>
        <w:rPr>
          <w:rFonts w:ascii="Times New Roman"/>
          <w:b w:val="false"/>
          <w:i w:val="false"/>
          <w:color w:val="000000"/>
          <w:sz w:val="28"/>
        </w:rPr>
        <w:t>2) ____________________________________;</w:t>
      </w:r>
    </w:p>
    <w:p>
      <w:pPr>
        <w:spacing w:after="0"/>
        <w:ind w:left="0"/>
        <w:jc w:val="both"/>
      </w:pPr>
      <w:r>
        <w:rPr>
          <w:rFonts w:ascii="Times New Roman"/>
          <w:b w:val="false"/>
          <w:i w:val="false"/>
          <w:color w:val="000000"/>
          <w:sz w:val="28"/>
        </w:rPr>
        <w:t>Настоящая расписка составлена в 2-х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Исполнитель____________________________________________________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___________________</w:t>
      </w:r>
    </w:p>
    <w:p>
      <w:pPr>
        <w:spacing w:after="0"/>
        <w:ind w:left="0"/>
        <w:jc w:val="both"/>
      </w:pPr>
      <w:r>
        <w:rPr>
          <w:rFonts w:ascii="Times New Roman"/>
          <w:b w:val="false"/>
          <w:i w:val="false"/>
          <w:color w:val="000000"/>
          <w:sz w:val="28"/>
        </w:rPr>
        <w:t>Получил: 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p>
      <w:pPr>
        <w:spacing w:after="0"/>
        <w:ind w:left="0"/>
        <w:jc w:val="both"/>
      </w:pPr>
      <w:r>
        <w:rPr>
          <w:rFonts w:ascii="Times New Roman"/>
          <w:b w:val="false"/>
          <w:i w:val="false"/>
          <w:color w:val="000000"/>
          <w:sz w:val="28"/>
        </w:rPr>
        <w:t>"___" ____________20__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26" w:id="39"/>
    <w:p>
      <w:pPr>
        <w:spacing w:after="0"/>
        <w:ind w:left="0"/>
        <w:jc w:val="both"/>
      </w:pPr>
      <w:r>
        <w:rPr>
          <w:rFonts w:ascii="Times New Roman"/>
          <w:b w:val="false"/>
          <w:i w:val="false"/>
          <w:color w:val="000000"/>
          <w:sz w:val="28"/>
        </w:rPr>
        <w:t>
      Форма</w:t>
      </w:r>
    </w:p>
    <w:bookmarkEnd w:id="39"/>
    <w:bookmarkStart w:name="z127" w:id="40"/>
    <w:p>
      <w:pPr>
        <w:spacing w:after="0"/>
        <w:ind w:left="0"/>
        <w:jc w:val="left"/>
      </w:pPr>
      <w:r>
        <w:rPr>
          <w:rFonts w:ascii="Times New Roman"/>
          <w:b/>
          <w:i w:val="false"/>
          <w:color w:val="000000"/>
        </w:rPr>
        <w:t xml:space="preserve"> Удостоверение ветерана Великой Отечественной войны</w:t>
      </w:r>
    </w:p>
    <w:bookmarkEnd w:id="40"/>
    <w:bookmarkStart w:name="z12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30" w:id="42"/>
    <w:p>
      <w:pPr>
        <w:spacing w:after="0"/>
        <w:ind w:left="0"/>
        <w:jc w:val="both"/>
      </w:pPr>
      <w:r>
        <w:rPr>
          <w:rFonts w:ascii="Times New Roman"/>
          <w:b w:val="false"/>
          <w:i w:val="false"/>
          <w:color w:val="000000"/>
          <w:sz w:val="28"/>
        </w:rPr>
        <w:t>
      Форма</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32" w:id="43"/>
    <w:p>
      <w:pPr>
        <w:spacing w:after="0"/>
        <w:ind w:left="0"/>
        <w:jc w:val="left"/>
      </w:pPr>
      <w:r>
        <w:rPr>
          <w:rFonts w:ascii="Times New Roman"/>
          <w:b/>
          <w:i w:val="false"/>
          <w:color w:val="000000"/>
        </w:rPr>
        <w:t xml:space="preserve"> Уведомление об отказе в оказании государственной услуги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государственной услуги)</w:t>
      </w:r>
    </w:p>
    <w:bookmarkEnd w:id="43"/>
    <w:p>
      <w:pPr>
        <w:spacing w:after="0"/>
        <w:ind w:left="0"/>
        <w:jc w:val="both"/>
      </w:pPr>
      <w:bookmarkStart w:name="z133" w:id="44"/>
      <w:r>
        <w:rPr>
          <w:rFonts w:ascii="Times New Roman"/>
          <w:b w:val="false"/>
          <w:i w:val="false"/>
          <w:color w:val="000000"/>
          <w:sz w:val="28"/>
        </w:rPr>
        <w:t>
      В связи недостаточностью, предоставленной Вами и полученной, в соответствии</w:t>
      </w:r>
    </w:p>
    <w:bookmarkEnd w:id="44"/>
    <w:p>
      <w:pPr>
        <w:spacing w:after="0"/>
        <w:ind w:left="0"/>
        <w:jc w:val="both"/>
      </w:pPr>
      <w:r>
        <w:rPr>
          <w:rFonts w:ascii="Times New Roman"/>
          <w:b w:val="false"/>
          <w:i w:val="false"/>
          <w:color w:val="000000"/>
          <w:sz w:val="28"/>
        </w:rPr>
        <w:t>направленными запросами, информации и необходимых сведений для установления</w:t>
      </w:r>
    </w:p>
    <w:p>
      <w:pPr>
        <w:spacing w:after="0"/>
        <w:ind w:left="0"/>
        <w:jc w:val="both"/>
      </w:pPr>
      <w:r>
        <w:rPr>
          <w:rFonts w:ascii="Times New Roman"/>
          <w:b w:val="false"/>
          <w:i w:val="false"/>
          <w:color w:val="000000"/>
          <w:sz w:val="28"/>
        </w:rPr>
        <w:t xml:space="preserve">правового статуса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ветеранах", уведомляем об отказе оказания Вам государственной услуги.</w:t>
      </w:r>
    </w:p>
    <w:p>
      <w:pPr>
        <w:spacing w:after="0"/>
        <w:ind w:left="0"/>
        <w:jc w:val="both"/>
      </w:pPr>
      <w:r>
        <w:rPr>
          <w:rFonts w:ascii="Times New Roman"/>
          <w:b w:val="false"/>
          <w:i w:val="false"/>
          <w:color w:val="000000"/>
          <w:sz w:val="28"/>
        </w:rPr>
        <w:t>Уведомление составлено в 2-х экземплярах, по одному для каждой стороны.</w:t>
      </w:r>
    </w:p>
    <w:p>
      <w:pPr>
        <w:spacing w:after="0"/>
        <w:ind w:left="0"/>
        <w:jc w:val="both"/>
      </w:pPr>
      <w:r>
        <w:rPr>
          <w:rFonts w:ascii="Times New Roman"/>
          <w:b w:val="false"/>
          <w:i w:val="false"/>
          <w:color w:val="000000"/>
          <w:sz w:val="28"/>
        </w:rPr>
        <w:t>Начальник Управления (Отдела) по делам обороны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района (города) (наименование района или районов)</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области (наименование столицы, городов республиканского значения или области)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 инициалы)</w:t>
      </w:r>
    </w:p>
    <w:p>
      <w:pPr>
        <w:spacing w:after="0"/>
        <w:ind w:left="0"/>
        <w:jc w:val="both"/>
      </w:pPr>
      <w:bookmarkStart w:name="z134" w:id="45"/>
      <w:r>
        <w:rPr>
          <w:rFonts w:ascii="Times New Roman"/>
          <w:b w:val="false"/>
          <w:i w:val="false"/>
          <w:color w:val="000000"/>
          <w:sz w:val="28"/>
        </w:rPr>
        <w:t>
      Исполнитель</w:t>
      </w:r>
    </w:p>
    <w:bookmarkEnd w:id="4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Телефон ___________________</w:t>
      </w:r>
    </w:p>
    <w:p>
      <w:pPr>
        <w:spacing w:after="0"/>
        <w:ind w:left="0"/>
        <w:jc w:val="both"/>
      </w:pPr>
      <w:r>
        <w:rPr>
          <w:rFonts w:ascii="Times New Roman"/>
          <w:b w:val="false"/>
          <w:i w:val="false"/>
          <w:color w:val="000000"/>
          <w:sz w:val="28"/>
        </w:rPr>
        <w:t>Получил: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услугополучателя)</w:t>
      </w:r>
    </w:p>
    <w:p>
      <w:pPr>
        <w:spacing w:after="0"/>
        <w:ind w:left="0"/>
        <w:jc w:val="both"/>
      </w:pPr>
      <w:r>
        <w:rPr>
          <w:rFonts w:ascii="Times New Roman"/>
          <w:b w:val="false"/>
          <w:i w:val="false"/>
          <w:color w:val="000000"/>
          <w:sz w:val="28"/>
        </w:rPr>
        <w:t>(подпись) "___" ____________20__года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w:t>
            </w:r>
            <w:r>
              <w:br/>
            </w:r>
            <w:r>
              <w:rPr>
                <w:rFonts w:ascii="Times New Roman"/>
                <w:b w:val="false"/>
                <w:i w:val="false"/>
                <w:color w:val="000000"/>
                <w:sz w:val="20"/>
              </w:rPr>
              <w:t>удостоверений ветеранам</w:t>
            </w:r>
            <w:r>
              <w:br/>
            </w:r>
            <w:r>
              <w:rPr>
                <w:rFonts w:ascii="Times New Roman"/>
                <w:b w:val="false"/>
                <w:i w:val="false"/>
                <w:color w:val="000000"/>
                <w:sz w:val="20"/>
              </w:rPr>
              <w:t>Великой Отечественной войны</w:t>
            </w:r>
          </w:p>
        </w:tc>
      </w:tr>
    </w:tbl>
    <w:bookmarkStart w:name="z136" w:id="46"/>
    <w:p>
      <w:pPr>
        <w:spacing w:after="0"/>
        <w:ind w:left="0"/>
        <w:jc w:val="both"/>
      </w:pPr>
      <w:r>
        <w:rPr>
          <w:rFonts w:ascii="Times New Roman"/>
          <w:b w:val="false"/>
          <w:i w:val="false"/>
          <w:color w:val="000000"/>
          <w:sz w:val="28"/>
        </w:rPr>
        <w:t>
      Форма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138" w:id="47"/>
    <w:p>
      <w:pPr>
        <w:spacing w:after="0"/>
        <w:ind w:left="0"/>
        <w:jc w:val="left"/>
      </w:pPr>
      <w:r>
        <w:rPr>
          <w:rFonts w:ascii="Times New Roman"/>
          <w:b/>
          <w:i w:val="false"/>
          <w:color w:val="000000"/>
        </w:rPr>
        <w:t xml:space="preserve"> Уведомление о продлении срока оказания государственной услуги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государственной услуги)</w:t>
      </w:r>
    </w:p>
    <w:bookmarkEnd w:id="47"/>
    <w:p>
      <w:pPr>
        <w:spacing w:after="0"/>
        <w:ind w:left="0"/>
        <w:jc w:val="both"/>
      </w:pPr>
      <w:bookmarkStart w:name="z139" w:id="48"/>
      <w:r>
        <w:rPr>
          <w:rFonts w:ascii="Times New Roman"/>
          <w:b w:val="false"/>
          <w:i w:val="false"/>
          <w:color w:val="000000"/>
          <w:sz w:val="28"/>
        </w:rPr>
        <w:t>
      В связи недостаточностью, предоставленной Вами информации и необходимых</w:t>
      </w:r>
    </w:p>
    <w:bookmarkEnd w:id="48"/>
    <w:p>
      <w:pPr>
        <w:spacing w:after="0"/>
        <w:ind w:left="0"/>
        <w:jc w:val="both"/>
      </w:pPr>
      <w:r>
        <w:rPr>
          <w:rFonts w:ascii="Times New Roman"/>
          <w:b w:val="false"/>
          <w:i w:val="false"/>
          <w:color w:val="000000"/>
          <w:sz w:val="28"/>
        </w:rPr>
        <w:t xml:space="preserve">сведений для установления Вам правового статуса в соответствии со </w:t>
      </w:r>
      <w:r>
        <w:rPr>
          <w:rFonts w:ascii="Times New Roman"/>
          <w:b w:val="false"/>
          <w:i w:val="false"/>
          <w:color w:val="000000"/>
          <w:sz w:val="28"/>
        </w:rPr>
        <w:t>статьей 9</w:t>
      </w:r>
    </w:p>
    <w:p>
      <w:pPr>
        <w:spacing w:after="0"/>
        <w:ind w:left="0"/>
        <w:jc w:val="both"/>
      </w:pPr>
      <w:r>
        <w:rPr>
          <w:rFonts w:ascii="Times New Roman"/>
          <w:b w:val="false"/>
          <w:i w:val="false"/>
          <w:color w:val="000000"/>
          <w:sz w:val="28"/>
        </w:rPr>
        <w:t>Закона Республики Казахстан "О ветеранах" Управлением (Отделом) по делам</w:t>
      </w:r>
    </w:p>
    <w:p>
      <w:pPr>
        <w:spacing w:after="0"/>
        <w:ind w:left="0"/>
        <w:jc w:val="both"/>
      </w:pPr>
      <w:r>
        <w:rPr>
          <w:rFonts w:ascii="Times New Roman"/>
          <w:b w:val="false"/>
          <w:i w:val="false"/>
          <w:color w:val="000000"/>
          <w:sz w:val="28"/>
        </w:rPr>
        <w:t>обороны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района (города) (наименование района или районов)</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области (наименование столицы, городов республиканского значения или области)</w:t>
      </w:r>
    </w:p>
    <w:p>
      <w:pPr>
        <w:spacing w:after="0"/>
        <w:ind w:left="0"/>
        <w:jc w:val="both"/>
      </w:pPr>
      <w:r>
        <w:rPr>
          <w:rFonts w:ascii="Times New Roman"/>
          <w:b w:val="false"/>
          <w:i w:val="false"/>
          <w:color w:val="000000"/>
          <w:sz w:val="28"/>
        </w:rPr>
        <w:t>направлен "___" _________ 20 __ года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запрос (дата) (исходящий номер)</w:t>
      </w:r>
    </w:p>
    <w:p>
      <w:pPr>
        <w:spacing w:after="0"/>
        <w:ind w:left="0"/>
        <w:jc w:val="both"/>
      </w:pPr>
      <w:r>
        <w:rPr>
          <w:rFonts w:ascii="Times New Roman"/>
          <w:b w:val="false"/>
          <w:i w:val="false"/>
          <w:color w:val="000000"/>
          <w:sz w:val="28"/>
        </w:rPr>
        <w:t>в ______________________________________________________________________</w:t>
      </w:r>
    </w:p>
    <w:p>
      <w:pPr>
        <w:spacing w:after="0"/>
        <w:ind w:left="0"/>
        <w:jc w:val="both"/>
      </w:pPr>
      <w:r>
        <w:rPr>
          <w:rFonts w:ascii="Times New Roman"/>
          <w:b w:val="false"/>
          <w:i w:val="false"/>
          <w:color w:val="000000"/>
          <w:sz w:val="28"/>
        </w:rPr>
        <w:t xml:space="preserve"> (наименование соответствующего органа)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для получения подтверждения имеющейся информации.</w:t>
      </w:r>
    </w:p>
    <w:p>
      <w:pPr>
        <w:spacing w:after="0"/>
        <w:ind w:left="0"/>
        <w:jc w:val="both"/>
      </w:pPr>
      <w:r>
        <w:rPr>
          <w:rFonts w:ascii="Times New Roman"/>
          <w:b w:val="false"/>
          <w:i w:val="false"/>
          <w:color w:val="000000"/>
          <w:sz w:val="28"/>
        </w:rPr>
        <w:t>В соответствии с Правилами выдачи удостоверений ветеранам Великой</w:t>
      </w:r>
    </w:p>
    <w:p>
      <w:pPr>
        <w:spacing w:after="0"/>
        <w:ind w:left="0"/>
        <w:jc w:val="both"/>
      </w:pPr>
      <w:r>
        <w:rPr>
          <w:rFonts w:ascii="Times New Roman"/>
          <w:b w:val="false"/>
          <w:i w:val="false"/>
          <w:color w:val="000000"/>
          <w:sz w:val="28"/>
        </w:rPr>
        <w:t>Отечественной войны срок оказания государственной услуги продлевается до</w:t>
      </w:r>
    </w:p>
    <w:p>
      <w:pPr>
        <w:spacing w:after="0"/>
        <w:ind w:left="0"/>
        <w:jc w:val="both"/>
      </w:pPr>
      <w:r>
        <w:rPr>
          <w:rFonts w:ascii="Times New Roman"/>
          <w:b w:val="false"/>
          <w:i w:val="false"/>
          <w:color w:val="000000"/>
          <w:sz w:val="28"/>
        </w:rPr>
        <w:t>30 (тридцати) или 90 (девяноста) рабочих дней.</w:t>
      </w:r>
    </w:p>
    <w:p>
      <w:pPr>
        <w:spacing w:after="0"/>
        <w:ind w:left="0"/>
        <w:jc w:val="both"/>
      </w:pPr>
      <w:r>
        <w:rPr>
          <w:rFonts w:ascii="Times New Roman"/>
          <w:b w:val="false"/>
          <w:i w:val="false"/>
          <w:color w:val="000000"/>
          <w:sz w:val="28"/>
        </w:rPr>
        <w:t>О готовности результата оказания государственной услуги будете проинформированы</w:t>
      </w:r>
    </w:p>
    <w:p>
      <w:pPr>
        <w:spacing w:after="0"/>
        <w:ind w:left="0"/>
        <w:jc w:val="both"/>
      </w:pPr>
      <w:r>
        <w:rPr>
          <w:rFonts w:ascii="Times New Roman"/>
          <w:b w:val="false"/>
          <w:i w:val="false"/>
          <w:color w:val="000000"/>
          <w:sz w:val="28"/>
        </w:rPr>
        <w:t>дополнительно.</w:t>
      </w:r>
    </w:p>
    <w:p>
      <w:pPr>
        <w:spacing w:after="0"/>
        <w:ind w:left="0"/>
        <w:jc w:val="both"/>
      </w:pPr>
      <w:r>
        <w:rPr>
          <w:rFonts w:ascii="Times New Roman"/>
          <w:b w:val="false"/>
          <w:i w:val="false"/>
          <w:color w:val="000000"/>
          <w:sz w:val="28"/>
        </w:rPr>
        <w:t>Уведомление составлено в 2-х экземплярах, по одному для каждой стороны.</w:t>
      </w:r>
    </w:p>
    <w:p>
      <w:pPr>
        <w:spacing w:after="0"/>
        <w:ind w:left="0"/>
        <w:jc w:val="both"/>
      </w:pPr>
      <w:bookmarkStart w:name="z140" w:id="49"/>
      <w:r>
        <w:rPr>
          <w:rFonts w:ascii="Times New Roman"/>
          <w:b w:val="false"/>
          <w:i w:val="false"/>
          <w:color w:val="000000"/>
          <w:sz w:val="28"/>
        </w:rPr>
        <w:t>
      Начальник Управления (Отдела) по делам обороны</w:t>
      </w:r>
    </w:p>
    <w:bookmarkEnd w:id="4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района (города) (наименование района или районов) (города)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области (наименование столицы, городов республиканского значения или области)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(воинское звание, подпись, фамилия и инициалы)</w:t>
      </w:r>
    </w:p>
    <w:p>
      <w:pPr>
        <w:spacing w:after="0"/>
        <w:ind w:left="0"/>
        <w:jc w:val="both"/>
      </w:pPr>
      <w:bookmarkStart w:name="z141" w:id="50"/>
      <w:r>
        <w:rPr>
          <w:rFonts w:ascii="Times New Roman"/>
          <w:b w:val="false"/>
          <w:i w:val="false"/>
          <w:color w:val="000000"/>
          <w:sz w:val="28"/>
        </w:rPr>
        <w:t>
      Исполнитель</w:t>
      </w:r>
    </w:p>
    <w:bookmarkEnd w:id="5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 __________________</w:t>
      </w:r>
    </w:p>
    <w:p>
      <w:pPr>
        <w:spacing w:after="0"/>
        <w:ind w:left="0"/>
        <w:jc w:val="both"/>
      </w:pPr>
      <w:r>
        <w:rPr>
          <w:rFonts w:ascii="Times New Roman"/>
          <w:b w:val="false"/>
          <w:i w:val="false"/>
          <w:color w:val="000000"/>
          <w:sz w:val="28"/>
        </w:rPr>
        <w:t>Получил:</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услугополучателя)</w:t>
      </w:r>
    </w:p>
    <w:p>
      <w:pPr>
        <w:spacing w:after="0"/>
        <w:ind w:left="0"/>
        <w:jc w:val="both"/>
      </w:pPr>
      <w:r>
        <w:rPr>
          <w:rFonts w:ascii="Times New Roman"/>
          <w:b w:val="false"/>
          <w:i w:val="false"/>
          <w:color w:val="000000"/>
          <w:sz w:val="28"/>
        </w:rPr>
        <w:t>(подпись) "___" ____________20__года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