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ab69" w14:textId="bf5a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июля 2019 года № 65. Зарегистрирован в Министерстве юстиции Республики Казахстан 11 июля 2019 года № 19004.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Генерального Прокурора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65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Генерального Прокурора Республики Казахстан, в которые вносятся изменения и дополнения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60 "Об утверждении Правил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13657, опубликован 13 мая 2016 года в информационно-правовой системе "Әділет"):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2018 года № 133 "Об утверждении Перечня образовательных программ, реализуемых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17774, опубликован 5 декабря 2018 года в Эталонном контрольном банке нормативных правовых актов Республики Казахстан): 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образовательных программ, реализуемых в Академии правоохранительных органов при Генеральной прокуратуре Республики Казахстан, утвержденном указанным приказом: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строки 9, 10 внесены изменения на казахском языке, текст на русском языке не меняется.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практики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Академия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при Генеральной прокуратуре Республики Казахстан</w:t>
      </w:r>
    </w:p>
    <w:bookmarkEnd w:id="15"/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Индивидуальный план прохождения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профессиональной практики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(фамилия, имя, отчество магистранта/докторанта (при его наличии))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(код и наименование образовательной программы)</w:t>
      </w:r>
    </w:p>
    <w:bookmarkEnd w:id="17"/>
    <w:p>
      <w:pPr>
        <w:spacing w:after="0"/>
        <w:ind w:left="0"/>
        <w:jc w:val="both"/>
      </w:pPr>
      <w:bookmarkStart w:name="z51" w:id="18"/>
      <w:r>
        <w:rPr>
          <w:rFonts w:ascii="Times New Roman"/>
          <w:b w:val="false"/>
          <w:i w:val="false"/>
          <w:color w:val="000000"/>
          <w:sz w:val="28"/>
        </w:rPr>
        <w:t>
      Начало практики: "____" _________20__г.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практики: "____"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 практики 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19"/>
      <w:r>
        <w:rPr>
          <w:rFonts w:ascii="Times New Roman"/>
          <w:b w:val="false"/>
          <w:i w:val="false"/>
          <w:color w:val="000000"/>
          <w:sz w:val="28"/>
        </w:rPr>
        <w:t>
      Обсужден и одобрен на заседании кафедры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от "____" _________20__г.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кафедрой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(классный чин,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 (докторант) ______________ "____"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практики ______________ "____"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Наименование работы составляется с учетом вида практики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практики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Академия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 Генеральной прокуратуре Республики Казахстан</w:t>
      </w:r>
    </w:p>
    <w:bookmarkEnd w:id="20"/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Дневник прохождения профессиональной практики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(фамилия, имя, отчество (при его наличии) магистранта/докторанта)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(код и наименование образовательной программы)</w:t>
      </w:r>
    </w:p>
    <w:bookmarkEnd w:id="21"/>
    <w:p>
      <w:pPr>
        <w:spacing w:after="0"/>
        <w:ind w:left="0"/>
        <w:jc w:val="both"/>
      </w:pPr>
      <w:bookmarkStart w:name="z58" w:id="22"/>
      <w:r>
        <w:rPr>
          <w:rFonts w:ascii="Times New Roman"/>
          <w:b w:val="false"/>
          <w:i w:val="false"/>
          <w:color w:val="000000"/>
          <w:sz w:val="28"/>
        </w:rPr>
        <w:t>
      Начало практики: "____" _________20__г.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практики: "____"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 профессиональную практику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(дата и номер приказа ректора Академии правоохранительных органов при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Генеральной прокуратуре Республики Казахстан)</w:t>
      </w:r>
    </w:p>
    <w:bookmarkEnd w:id="23"/>
    <w:p>
      <w:pPr>
        <w:spacing w:after="0"/>
        <w:ind w:left="0"/>
        <w:jc w:val="both"/>
      </w:pPr>
      <w:bookmarkStart w:name="z60" w:id="24"/>
      <w:r>
        <w:rPr>
          <w:rFonts w:ascii="Times New Roman"/>
          <w:b w:val="false"/>
          <w:i w:val="false"/>
          <w:color w:val="000000"/>
          <w:sz w:val="28"/>
        </w:rPr>
        <w:t>
      Программа профессиональной практики рассмотрена и утверждена 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заседании Учебно-методического совета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от "____" ________ 20 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план прохождения профессиональной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магистранта/докторанта одобрен решением заседания кафедры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от "____" _________20__г.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Отчет об итогах работы магистранта/докторанта в период профессиональной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содержание выполненных работ за день согласно программе профессиональной практики и индивидуальному плану прохождения профессиональной практики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практики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25"/>
      <w:r>
        <w:rPr>
          <w:rFonts w:ascii="Times New Roman"/>
          <w:b w:val="false"/>
          <w:i w:val="false"/>
          <w:color w:val="000000"/>
          <w:sz w:val="28"/>
        </w:rPr>
        <w:t>
      2. Информация о поощрениях и взысканиях магистранта/докторанта 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профессиональной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Выводы и предложения магистранта/докторанта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практики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Академия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при Генеральной прокуратуре Республики Казахстан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Дневник стажировки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(фамилия, имя, отчество (при его наличии) магистанта/докторанта)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(код и наименование образовательной программы)</w:t>
      </w:r>
    </w:p>
    <w:bookmarkEnd w:id="27"/>
    <w:p>
      <w:pPr>
        <w:spacing w:after="0"/>
        <w:ind w:left="0"/>
        <w:jc w:val="both"/>
      </w:pPr>
      <w:bookmarkStart w:name="z67" w:id="28"/>
      <w:r>
        <w:rPr>
          <w:rFonts w:ascii="Times New Roman"/>
          <w:b w:val="false"/>
          <w:i w:val="false"/>
          <w:color w:val="000000"/>
          <w:sz w:val="28"/>
        </w:rPr>
        <w:t>
      Начало стажировки: "____" _________20__г.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стажировки: "____"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 стажировку _________________________________________________</w:t>
      </w:r>
    </w:p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(дата и номер приказа ректора Академии правоохранительных органов при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Генеральной прокуратуре Республики Казахстан)</w:t>
      </w:r>
    </w:p>
    <w:bookmarkEnd w:id="29"/>
    <w:p>
      <w:pPr>
        <w:spacing w:after="0"/>
        <w:ind w:left="0"/>
        <w:jc w:val="both"/>
      </w:pPr>
      <w:bookmarkStart w:name="z69" w:id="30"/>
      <w:r>
        <w:rPr>
          <w:rFonts w:ascii="Times New Roman"/>
          <w:b w:val="false"/>
          <w:i w:val="false"/>
          <w:color w:val="000000"/>
          <w:sz w:val="28"/>
        </w:rPr>
        <w:t>
      План стажировки утвержден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классный чин)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Отчет об итогах работы магистранта/докторанта в период стажировки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выполненных работ за день согласно плану стажировки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стажировки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31"/>
      <w:r>
        <w:rPr>
          <w:rFonts w:ascii="Times New Roman"/>
          <w:b w:val="false"/>
          <w:i w:val="false"/>
          <w:color w:val="000000"/>
          <w:sz w:val="28"/>
        </w:rPr>
        <w:t>
      2. Информация о поощрениях и взысканиях магистранта/докторанта в период стажировки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Выводы и предложения магистранта/докторанта по итогам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Заключение руководителя от базы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 базы стажировки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Генерального Прокурора РК от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Генерального Прокурора РК от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Генерального Прокурора РК от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Генерального Прокурора РК от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Генерального Прокурора РК от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Генерального Прокурора РК от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Генерального Прокурора РК от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Генерального Прокурора РК от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