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0457" w14:textId="a230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культуры и спорта Республики Казахстан от 15 марта 2019 года № 64 "Об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июля 2019 года № 188. Зарегистрирован в Министерстве юстиции Республики Казахстан 4 июля 2019 года № 18975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15 марта 2019 года № 64 "Об утверждении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производству" (зарегистрирован в Реестре государственной регистрации нормативных правовых актов под № 18405, опубликован 1 апреля 2019 года в Эталонном контрольном банке нормативных правовых актов Республики Казахстан)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кинопроектов, претендующих на признание их национальными фильмами, для оказания государственной финансовой поддержки по их производству,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первый год функционирования Центра продлеваются до шести месяцев.".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