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a2e6" w14:textId="d5da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7 октября 2015 года № 978 "Об утверждении Правил аэродромного обеспечения в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июня 2019 года № 429. Зарегистрирован в Министерстве юстиции Республики Казахстан 3 июля 2019 года № 18965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            Вводится в действие с 01.08.2019г.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7 октября 2015 года № 978 "Об утверждении Правил аэродромного обеспечения в гражданской авиации" (зарегистрирован в Реестре государственной регистрации нормативных правовых актов под № 12360, опубликован 25 декабря 2015 года в информационно-правовой системе "Әділет")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аэродромного обеспечения в гражданской авиации,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 основным задачам аэродромного обеспечения полетов (аэродромной службы) относятся: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состоянием элементов летного поля;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летного поля аэродрома в постоянной эксплуатационной готовности в соответствии с настоящими Правилами, действующими нормативными документами в сфере гражданской авиации, документами ИКАО;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достоверной и своевременной информации службе управления воздушным движением и службе аэронавигационной информации об изменениях состояния и/или годности к безопасной эксплуатации аэродрома в соответствии с требованиями Правил обеспечения аэронавигационной информацией в гражданской авиации,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420 (зарегистрирован в Реестре государственной регистрации нормативных правовых актов под № 15427);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состоянием приаэродромной территории (состояние маркировки и светоограждения существующих препятствий, выявление строительства и возведения несогласованных объектов).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аэродромного обеспечения полетов учитываются аспекты человеческого фактора.";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совместно с инспектором по безопасности полетов проведение мероприятий и принятия мер по оценке и мониторингу (учету) препятствий, в том числе и неаэронавигационных огней, представляющих угрозу безопасности полетов, проведения строительных работ и другой деятельности в районе аэродрома, а также на приаэродромной территорий и при необходимости информирует уполномоченную организацию в сфере гражданской авиации и (или) заинтересованные государственные органы.";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Эксплуатант аэродрома согласовывает разработанное Руководство с уполномоченной организацией в сфере гражданской авиации.";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Экземпляры действующего Руководства хранятся у эксплуатанта аэродрома и уполномоченной организации в сфере гражданской авиации.";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Сведения об эксплуатационных процедурах аэродрома и мерах по обеспечению безопасности.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установленных на аэродроме процедурах уведомления о любых изменениях в информации и данных об аэродроме, указанной в сборнике аэронавигационной информации (далее - AIP), а также процедуры предоставления запросов на выпуск NOTAM,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уведомления уполномоченной организации в сфере гражданской авиации и соответствующих служб аэронавигационной информации о любых изменениях на аэродроме и регистрации уведомлении об этих изменениях в рабочие и не рабочие время работы аэродрома;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должностные лица и их функции, несущие ответственность за уведомление об изменениях, и номера телефонов для связи с ними как в рабочие, так и не рабочие часы аэродрома;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указанные уполномоченной организацией в сфере гражданской авиации адрес и номера телефонов места, в который сообщается информация об изменениях.";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Мониторинг и контроль препятствий на аэродроме.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установленных процедурах на аэродроме, в том числе: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контролирование поверхностей ограничения препятствий и карты аэродромных препятствий типа А в части препятствий, входящих в поверхности взлета;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проведения мониторинга и контроля препятствий в районе аэродрома;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мониторинга и контроль высоты зданий или конструкций в пределах границ поверхностей ограничения препятствий;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ведение контроля за новым строительством в окрестностях аэродрома;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уведомления уполномоченной организации в сфере гражданской авиации и соответствующих служб о характере и месте расположения препятствий, а также о любом последующем появлении или устранении препятствий, для принятия необходимых мер и внесении изменений в сборники AIP.";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Для поддержания точности сведений, содержащихся в Руководстве эксплуатанту аэродрому необходимо: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 и своевременно вносить в Руководство изменения или поправки;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уведомлять уполномоченную организацию в сфере гражданской авиации и соответствующие службы о любых изменениях, которые вносятся в Руководство.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в сфере гражданской авиации может направить эксплуатанту аэродрома письменное распоряжение о внесении соответствующего изменения или поправки в Руководство.".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2019 года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