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34da" w14:textId="0a93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27 февраля 2018 года № 306 "Об утверждении Правил ведения лицевых счетов"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26 июня 2019 года № 636. Зарегистрирован в Министерстве юстиции Республики Казахстан 28 июня 2019 года № 18935. Утратил силу приказом Министра финансов Республики Казахстан от 28 октября 2025 года № 637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2018 года № 306 "Об утверждении Правил ведения лицевых счетов" (зарегистрирован в Реестре государственной регистрации нормативных правовых актов под № 16601, опубликован 28 марта 2018 года в Эталонном контрольном банке нормативных правовых актов Республики Казахстан)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лицевых счетов (далее – Правила),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"75. Для налогоплательщика датой исполнения налогового обязательства, которая отражается в лицевом счете, считается: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дата получения к исполнению платежного поручения банками или организациями, осуществляющими отдельные виды банковских операций, в уплату налогов и платежей в бюджет, дата осуществления платежа через банкоматы или электронные терминалы – при осуществлении безналичного платежа;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дата внесения налогоплательщиком (налоговым агентом) денег в банки или организации, осуществляющие отдельные виды банковских операций, уполномоченные государственные органы, местные исполнительные органы – в случае уплаты их в бюджет наличными;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дата проведения зачета.";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"77. В случае установления расхождений и выявления факта ошибки должностное лицо, ответственное за ведение учета, в течение одного рабочего дня со дня обнаружения факта ошибочной уплаты составляет протокол о причинах возникновения ошибочно уплаченной суммы налога, платежа в бюджет (далее – протокол по ошибкам).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протоколе по ошибкам указывается дата и номер платежного документа, сумма, код бюджетной классификации, на который зачислена сумма, причина ошибки с указанием кода бюджетной классификации, на который следовало зачислить указанную сумму.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Протокол по ошибкам утверждается руководителем структурного подразделения, осуществляющего ведение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Зачет, возврат ошибочно уплаченной суммы налога, платежа в бюджет, штрафов, пеней производится в течение десяти рабочих дней со дня поступления ошибочно уплаченной суммы на основании протокола по ошибкам.";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"147. Сведения об отсутствии (наличии) задолженности, учет по которым ведется в органах государственных доходов (далее – сведения об отсутствии (наличии) задолженности), предоставляются в электронном виде по запросу налогоплательщика (налогового агента), направленного через веб-портал "электронного правительства", веб – приложение информационных систем органов государственных доходов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отношении налогоплательщика применена реабилитационная процедура или возбуждено дело о банкротстве сведения об отсутствии (наличии) задолженности формируются на основании запроса структурного подразделения органа государственных доходов, в полномочия которого входит предъявление требований для включения в реестр требований кредиторов в процедурах,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"О реабилитации и банкротстве"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учета запросов на выдачу сведений об отсутствии (наличии) задолженности ведется Журнал регистрации запросов и выдачи сведений об отсутствии (наличии) задолженности, учет по которым ведется в органах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148. Сведения об отсутствии (наличии) задолженности составляются на дату получения запроса, поступившего через веб – портал "электронного правительства", веб – приложение информационных систем органов государственных доходов, по данным лицевых счетов, открытых в органах государственных доходов по месту регистрационного учета налогоплательщика.";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"152. В Сведениях об отсутствии (наличии) задолженности структурного подразделения отражается информация о состоянии лицевых счетов данного структурного подразделения, открытых в органах государственных доходов по месту регистрационного учета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Сведениях об отсутствии (наличии) задолженности не отражается налоговая задолженность при изменении срока исполнения налоговых обязательств по уплате налогов, плат, пени, применении реабилитационной процедуры, а также налоговая задолженность и задолженность по социальным платежам налогоплательщика, признанного банкротом – со дня вступления в законную силу решения суда о признании налогоплательщика банкротом на период проведения процедуры банкротства,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Сведениях об отсутствии (наличии) задолженности сумма превышения налога на добавленную стоимость, по которой налогоплательщиком в декларации указано требование о возврате суммы превышения налога на добавленную стоимость, возвращенная из бюджета, но не подтвержденная в последующем по результатам налогового контроля, подлежащая уплате в бюджет на основании уведомления об устранении нарушений, выявленных по результатам камерального контроля или уведомления о результатах проверки, с начисленной суммой пени отражается в налоговой задолженности.";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"163. В случае, если обязанность по исчислению сумм отдельных видов платежей возложена на уполномоченный государственный орган, при зачете и возврате излишне (ошибочно) уплаченной суммы платежа налогоплательщик к налоговому заявлению на возврат прилагает документ уполномоченного государственного органа, являющегося основанием для возврата.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информации о наличии платежа посредством Платежного шлюза "электронного правительства" (далее – ПШЭП) зачет и возврат излишне (ошибочно) уплаченной суммы платежей в бюджет, по которым лицевые счета не ведутся, производится органом государственных доходов на основании электронного подтверждения платежа, полученного с ПШЭП, подтверждающего несовершение уполномоченными государственными органами действий, для осуществления которых предусмотрена уплата платежей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проведения возврата излишне (ошибочно) уплаченных сумм налогов, платежей, зачисляемых в бюджеты города районного значения, села, поселка, сельского округа, налогоплательщик к налоговому заявлению на возврат прилагает заключение акимата города районного значения, села, поселка,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"197. В течение одного рабочего дня после подписания акта налоговой проверки либо заключения к акту по подтверждению достоверности сумм превышения НДС, относимого в зачет, над суммой начисленного налога, подлежащего возврату из бюджета либо подтверждения должностным лицом соответствующего структурного подразделения органа государственных доходов права на применение налогоплательщиком упрощенного порядка возврата превышения НДС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434 Налогового кодекса либо права на применение порядка возврата превышения НДС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должностное лицо соответствующего структурного подразделения органа государственных доходов формирует в ИС ЦУЛС документ об отсутствии (наличии) задолженности либо отчет по сальдо расчетов.";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вносятся изменения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