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5f52" w14:textId="f3f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июня 2019 года № 634. Зарегистрирован в Министерстве юстиции Республики Казахстан 28 июня 2019 года № 18934. Утратил силу приказом Министра финансов Республики Казахстан от 25 марта 2022 года №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25.03.2022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634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Банки), сведений об открытии и закрытии контрольных счетов, а также об остатках и движении денег по таким счетам (далее – Сведения).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Контрольный счет налога на добавленную стоимость является банковским счетом, открытым плательщиком налога на добавленную стоимость в Банках на территории Республики Казахстан, используемым для учета движения расчетов по налогу на добавленную стоимость.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Сведений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передают в Комитет государственных доходов Министерства финансов Республики Казахстан (далее – Комитет) подтвержденные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уникального идентификатора, в рабочие дни не реже, чем раз в два часа.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для представления Сведений осуществляют взаимодействие своих информационных систем с информационной системой Комитета "НДС- Blockchain",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банков второго уровня и информационной системы "НДС-Blockchain" Комитета,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Сведения удостоверяются электронной цифровой подписью уполномоченного лица на передачу сведений либо лица, его замещающего.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передачи Сведений ввиду технических проблем, в том числе в сроки, установленные пунктом 3 настоящих Правил, Банки после устранения технических проблем, передают Сведения, накопленные с момента возникновения технических проблем и до их устранения.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передачи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открытии и закрытии текущих счетов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налога на добавленную стоимость,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движении денег по таким счетам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открытии и закрытии контрольного счета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(далее-ИИН)/ Бизнес-идентификационный номер (далее-БИН) владельца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счета (IBAN)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счет открыт,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счет закрыт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контрольного счета (указывается только для закрытых контрольных счетов)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контрольному счету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 открытие счета,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 закрытие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счета (контрольный счет)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счета (контрольный счет)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YYYY-MM-DDThh:mm:ssZ – год/месяц/день /час/минута/секунда/часовой пояс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– код назначения платежа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 – номер банковского счета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– уникальный идентификатор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передачи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открытии и закрытии текущих счетов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налога на добавленную стоимость,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движении денег по таким счетам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сумме остатка на контрольном счете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счета (IBAN)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остатка на контрольном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счет открыт,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счет закрыт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YYYY-MM-DDThh:mm:ssZ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YYYY-MM-DDThh:mm:ssZ – год/месяц/день /час/минута/секунда/часовой пояс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– код назначения платежа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 – номер банковского счета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– уникальный идентификатор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передачи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открытии и закрытии текущих счетов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налога на добавленную стоимость,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движении денег по таким счетам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по контрольному счету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счета (IBAN)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контрольного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 дебет/кредит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дебет,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ID транзакции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 контрольного счета - корреспондента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контрольного счета - корреспондента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банка, в котором открыт контрольный счет корреспондента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счета (IBAN) - корреспондента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и 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YYYY-MM-DDThh:mm:ssZ – год/месяц/день /час/минута/секунда/часовой пояс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– код назначения платежа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 – номер банковского счета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– уникальный идентификатор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