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1ab0" w14:textId="4531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единых технологических процессов работы подъездных путей и станций примыкания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июня 2019 года № 415. Зарегистрирован в Министерстве юстиции Республики Казахстан 21 июня 2019 года № 18882.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единых технологических процессов работы подъездных путей и станций примыкания.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единых технологических процессов работы подъездных путей и станций примыкания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единых технологических процессов работы подъездных путей и станций примыкания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34-36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14 Закона Республики Казахстан от 8 декабря 2001 года "О железнодорожном транспорте" (далее – Закон) и определяют порядок разработки единых технологических процессов работы подъездных путей и станций примыкания (далее – единый технологический процесс).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единых технологических процессов осуществляется для обеспечения согласованной, технико-технологической работы подъездных путей организаций обслуживаемых собственными локомотивами со среднесуточным грузооборотом 50 (пятьдесят) вагонов и более.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единым технологическим процессом понимается документ (в произвольной форме), регламентирующий условия взаимодействия подъездного пути и станции примыкания, необходимые для заключения договора на подачу – уборку вагонов.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единых технологических процессов работы подъездных путей и станций примыкания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технологический процесс разрабатывается посредством взаимодействия участников перевозочного процесса на основании заключаемых договоров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 железнодорожном транспорте и международными соглашениями (договорами).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технологический процесс содержит четкий и не подлежащий различному толкованию смысл.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однообразия разрабатываемых единых технологических процессов, включает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техническая и эксплуатационная характеристика сооружений и устройств подъездных путей и станции примыкания;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 грузовых и вагонных потоков, рассчитанные исходя из фактического и максимального планового (из предстоящих трех лет) объема перевозок грузов, кроме предприятий с планово – снижающимися объемами производства;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маневровой работы и расчет норм на выполнение технических операций;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кооперированного использования технических средств, сооружений и устройств подъездного пути и станции примыкания;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подачи-уборки вагонов;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графики обработки вагонов, передач и поездов;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графики технологических перевозок;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суточный план-график работы станции и подъездного пути;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технологическое время на выполнение грузовых операций;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расчет технологических сроков оборота вагонов на подъездном пути;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оперативного планирования, руководства и организации грузовой и коммерческой работы на станции и подъездном пути;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мероприятия по обеспечению работы в зимних условиях;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меры по сохранности вагонного парка;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мероприятия по осуществлению контроля и анализа выполняемой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расчетная часть, приложения;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связанные с работой подъездных путей и станций примыкания.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комиссии осуществляющей разработку единых технологических процессов и их согласование определяется Правилами перевозок грузов железнодорожным транспортом,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Особенности единых технологических процессов устанавливаются комиссией осуществляющей подготовку единых технологических процессов исходя из используемых на подъездном пути и станции примыкания технологических средств, сооружений и устройств, времени года, погодных условий местности и иных факторов влияющих на работу подъездных путей и станций примыкания.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Бесперебойная работа подъездного пути в зимних условиях зависит от своевременности и качества подготовки транспортного хозяйства, проведения технологических и технических мер.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 зимнему периоду предусматриваются особенности организации приема и отправления поездов, маневровой работы, подачи-уборки вагонов, в том числе условия применения средств профилактики при погрузке и выгрузке смерзающихся грузов.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единого технологического процесса необходимо учитывать данные о фактическом прибытии и отправлении грузов, погрузке и выгрузке (разгрузке) в вагонах и тоннах за предыдущий год с разделением по месяцам, собственникам (принадлежности) вагонов, наименованию груза, типу подвижного состава.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Итогом разработки единого технологического процесса является суточный план-график (в произвольной форме), обеспечивающий рациональное использование всех технических средств, сооружений и устройств станции и подъездного пути и определяющий технологический срок оборота вагонов на подъездном пути.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Единый технологический процесс корректируется в случаях изменения технологии работы участников перевозочного процесса задействованных в разработки единых технологических процессов.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истечении срока договора на подачу-уборку вагонов единый технологический процесс составляется вновь или по решению комиссии осуществляющей разработку единых технологических процессов пролонгируется.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