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36b1" w14:textId="0873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внутренних дел Республики Казахстан от 29 мая 2015 года № 494 "Об утверждении Регламента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июня 2019 года № 544. Зарегистрирован в Министерстве юстиции Республики Казахстан 20 июня 2019 года № 18873. Утратил силу приказом Министра внутренних дел Республики Казахстан от 18 марта 2020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Утратил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29 мая 2015 года № 494 "Об утверждении Регламента государственной услуги "Выдача заключения на соответствие криминалистическим требованиям гражданского и служебного оружия и патронов к нему" (зарегистрирован в Реестре государственной регистрации нормативных правовых актов № 11510, опубликован 10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соответствие криминалистическим требованиям гражданского и служебного оружия и патронов к нему", утвержденный указанным приказом, изложить в новой редакции,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494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на соответствие криминалистическим требованиям гражданского и служебного оружия и патронов к нему" (далее – государственная услуга) оказывается на основании стандарта государственной услуги "Выдача заключения на соответствие криминалистическим требованиям гражданского и служебного оружия и патронов к нему",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2015 года № 328 (зарегистрирован в Реестре государственной регистрации нормативных правовых актов за № 11230) (далее – Стандарт), территориальными подразделениями органов внутренних дел Республики Казахстан (далее – услугодатель).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на соответствие криминалистическим требованиям гражданского и служебного оружия и патронов к нему (далее -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заключениях на соответствие криминалистическим требованиям гражданского и служебного оружия и патронов к нему услугодателем вносятся в информационную систему "Государственная база данных "Е-лицензирование".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 является принятие услугодателем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документов и объектов испытания,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услугодателя, совместно с сотрудником испытательной лаборатории принимает заявление, пакет документов, объекты испытания и осуществляет их регистрацию. Документы и объекты испытания предоставляются услугополучателем и сдаются по описи,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сотруднику испытательной лаборатории – 10 (десять) минут. Сотрудник испытательной лаборатории осуществляет следующие действия: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достоверность указанных в заявлении сведений;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соответствие предоставленных документов и объектов испытания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услугополучателю в оказании государственной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опись предоставленных на исследование документов и объектов в соответствии с пунктом 9 Стандарта.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документов и объектов испытания прилагается к заявлению услугополучателя.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делопроизводство, выдает с указанием даты и времени приема копию описи документов и объектов испытания услугополучателю – 5 (пять) минут. Передает заявление услугополучателя руководителю услугодателя.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услугополучателя в канцелярии услугодателя, составление сотрудником испытательной лаборатории описи с указанием даты и времени приема пакета документов и объектов испытания;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заявлением, описью документов и объектов испытания и определяет ответственного исполнителя услугодателя – 15 (пятнадцать) минут.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за 19 календарных дней осуществляет следующие действия: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испытание для определения соответствия криминалистическим требованиям гражданского и служебного оружия и патронов к нему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219 "Об утверждении криминалистических требований и методов испытания гражданского и служебного оружия и патронов к нему" (зарегистрирован в Реестре государственной регистрации нормативных правовых актов № 10747);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полученных результатов испытания, составляет и передает руководителю услугодателя заключение на соответствие криминалистическим требованиям гражданского и служебного оружия и патронов к нему.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на соответствие криминалистическим требованиям гражданского и служебного оружия и патронов к нему;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заключение на соответствие криминалистическим требованиям гражданского и служебного оружия и патронов к нему – 15 (пятнадцать) минут.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 канцелярии услугодателя совместно с сотрудником испытательной лаборатории выдает результат оказания государственной услуги (заключение на соответствие криминалистическим требованиям гражданского и служебного оружия и патронов к нему) и предоставленные для испытания услугополучателем документы и объекты, соответствующие криминалистическим требованиям и не претерпевшие изменения внешнего вида, конструкции, боевых свойств, технических характеристик в результате их испытания – 15 (пятнадцать) минут.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испытательной лаборатории вносит сведения о выданных заключениях на соответствие криминалистическим требованиям гражданского и служебного оружия и патронов к нему в информационную систему "Государственная база данных "Е-лицензирование".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 услугополучателю.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структурных подразделений услугодателя, участвующих в процессе оказания государственной услуги: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услугодателя, совместно с сотрудником испытательной лаборатории – принимают заявление, документы и объекты испытания;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– определяет ответственного исполнителя услугодателя;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структурного подразделения услугодателя – проводит испытание объектов, осуществляет анализ полученных результатов испытания, составляет и передает руководителю услугодателя заключение на соответствие криминалистическим требованиям гражданского и служебного оружия и патронов к нему;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канцелярия услугодателя – осуществляет выдачу заключения на соответствие криминалистическим требованиям гражданского и служебного оружия и патронов к нему.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(сотрудниками с указанием длительности каждой процедуры) указаны в приложении 1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Блог-схема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