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312e" w14:textId="8d3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отправлений, оформлением документов, предусмотренных актами Всемирного почтового союза, при вывозе сформированных международных почтовых отправлений с территории свободной (специальной, особой) экономической зоны, пределы которой полностью или частично совпадают с участками таможенной границы Евразийского экономического союза, в соответствии с пунктом 7-1 статьи 291 Кодекса Республики Казахстан от 26 декабря 2017 года "О таможенном регулировании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июня 2019 года № 599. Зарегистрирован в Министерстве юстиции Республики Казахстан 18 июня 2019 года № 18864.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отправлений, оформлением документов, предусмотренных актами Всемирного почтового союза, при вывозе сформированных международных почтовых отправлений с территории свободной (специальной, особой) экономической зоны, пределы которой полностью или частично совпадают с участками таможенной границы Евразийского экономического союза,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Кодекса Республики Казахстан от 26 декабря 2017 года "О таможенном регулировании в Республике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отправлений, оформлением документов, предусмотренных актами Всемирного почтового союза, при вывозе сформированных международных почтовых отправлений с территории свободной (специальной, особой) экономической зоны, пределы которой полностью или частично совпадают с участками таможенной границы Евразийского экономического союза в соответствии с пунктом 7-1 статьи 291 Кодекса Республики Казахстан от 26 декабря 2017 года "О таможенном регулировании в Республике Казахстан"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 (далее – МПО), оформлением документов, предусмотренных актами Всемирного почтового союза (далее – Почтовые документы), при вывозе сформированных МПО с территории свободной (специальной, особой) экономической зоны (далее – СЭЗ), пределы которой полностью или частично совпадают с участками таможенной границы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Кодекса Республики Казахстан от 26 декабря 2017 года "О таможенном регулировании в Республике Казахстан" (далее – Кодекс)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Кодекса.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совершения таможенных операций при формировании на территории СЭЗ партий МПО из товаров, подпадающих под категории товаров,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360 "О некоторых вопросах специальной 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зоны" (зарегистрирован в Реестре государственной регистрации нормативных правовых актов под № 16673).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отправлений, оформлением документов, предусмотренных актами Всемирного почтового союза, при вывозе сформированных международных почтовых отправлений с территории свободной (специальной, особой) экономической зоны, пределы которой полностью или частично совпадают с участками таможенной границы Евразийского экономического союза в соответствии с пунктом 7-1 статьи 291 Кодекса Республики Казахстан от 26 декабря 2017 года "О таможенном регулировании в Республике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почтовой связи (далее – Оператор) в отношении ввезенных на территорию СЭЗ и размещенных на складе Оператора категорий товаров, указанных в пункте 2 настоящих Правил, совершает следующие действия, предшествующие совершению таможенных операций, и таможенные операции: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складе Оператора: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товаров, их учет, сортировку, упаковку, переупаковку;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обеспечению сохранности и целостности товаров;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партии (партий) МПО и оформление на такую партию (такие партии) Почтовых документов (CN-22 или CN-23, CN-31, CN-33, CN-34, CN-35, CN-36, CN-37, CN-38, CN-41, СЗ-71, СЗ-72, CP-83, CP-84, CP-85, CP-87, Е1) для вывоза МПО за пределы таможенной территории Евразийского экономического союза – после получения от иностранного контрагента информации о получателе (получателях) МПО, его (их) адресе, стране назначения и других сведений;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сформированных партий МПО и документов, сопровождающих такие МПО, в место международного почтового обмена, расположенное на территории СЭЗ (далее – ММПО).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ММПО: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партий МПО, таможенных и иных документов на них должностному лицу органа государственных доходов;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операций, связанных с таможенным декларированием партий МПО с применением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оформленных партий МПО из ММПО – после завершения таможенных операций и проведения таможенного контроля.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доходов, расположенный в ММПО, осуществляет таможенный контроль в отношении партий МПО в соответствии с Кодексом.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вывозе Оператором партий МПО из ММПО, такие МПО помещаются под таможенную процедуру таможенного транзита с применением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целью последующего вывоза указанных партий МПО за пределы таможенной территории Евразийского экономического союза.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органом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Кодекса совершаются таможенные операции в зависимости от вида транспорта перевозки, с использованием в качестве транзитной декларации Почтовых документов CN-37, CN-38, CN-41.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Таможенные операции, указанные в пункте 5 настоящих Правил, подлежат завершению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Вывоз сформированных партий МПО с территории СЭЗ осуществляется Оператором исключительно за пределы таможенной территории Евразийского экономического союза.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