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24a9" w14:textId="87b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ноября 2014 года № 86 "Об утверждении Правил определения порядка ведения мониторинга строящихся (намечаемых к строительству) объектов и комплексов"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июня 2019 года № 362. Зарегистрирован в Министерстве юстиции Республики Казахстан 7 июня 2019 года № 18811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ноября 2014 года № 86 "Об утверждении Правил определения порядка ведения мониторинга строящихся (намечаемых к строительству) объектов и комплексов" (зарегистрированный в Реестре государственной регистрации нормативных правовых актов № 9981, опубликованный 2 февраля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ведения мониторинга строящихся (намечаемых к строительству) объектов и комплексов,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акиматы городов республиканского значения, столицы в сфере архитектурной, градостроительной и строительной деятельности, осуществляемой в пределах установленных границ подведомственной территории;";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мониторинга строящихся (намечаемых к строительству) объектов и комплексов";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Акиматы областей (городов республиканского значения, столицы, городов областного значения, районов) в сфере архитектурной, градостроительной и строительной деятельности осуществляют мониторинг: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намечаемых к строительству объектов и комплексов на основании выданных решений о предоставлении соответствующего права на землю и принятых уведомлений о начале производства строительно-монтажных работ;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строящихся объектов и комплексов на основании данных, представленных заказчиками объекта строящихся за счет бюджетных средств, а также на основании данных, полученных по итогам осуществления контроля и надзора.";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представления информации по мониторингу строящихся (намечаемых к строительству) объектов и комплексов";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Акиматы областей (городов республиканского значения, столицы, городов областного значения, районов) в сфере архитектурной, градостроительной и строительной деятельности направляют в уполномоченный государственный орган по делам архитектуры, градостроительства и строительства: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намечаемых к строительству объектов и комплексов к 5 числу месяца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строящихся объектах и комплексах к 5 числу ежеквартально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намечаемых к строительству объектов и комплексов не представляется в сроки, указанные в настоящем пункте в случае, если в дальнейшем планирование строительства объектов и комплексов отсутствует.";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государственный орган по делам архитектуры, градостроительства и строительства обеспечивает опубликование мониторинга строящихся (намечаемых к строительству) объектов и комплексов на официальном интернет-ресурсе www.miid.gov.kz.".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