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b865" w14:textId="038b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июня 2019 года № 258. Зарегистрирован в Министерстве юстиции Республики Казахстан 7 июня 2019 года № 18806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 (зарегистрирован в Реестре государственной регистрации нормативных правовых актов Республики Казахстан под № 5036, опубликован 1 февраля 2008 года в газете "Юридическая газета" №16 (1416))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Учебно-методическая и научно-методическая работа осуществляется в соответствии с законодательством Республики Казахстан, Государственными общеобязательными стандартами образования всех уровней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№ 17669) и настоящими правилами.".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Жакыпову Ф.Н.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