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f4d0" w14:textId="e49f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21 мая 2019 года № 451. Зарегистрирован в Министерстве юстиции Республики Казахстан 22 мая 2019 года № 18713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внутренних дел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26 июля 2017 года № 504 "Об утверждении Правил организации деятельности и внутреннего распорядка специальных учреждений, осуществляющих исполнение наказания в виде ареста" (зарегистрирован в Реестре государственной регистрации нормативных правовых актов за № 15551, опубликован в Информационно-правовой системе "Әділет" 6 сентября 2017 года):</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и внутреннего распорядка специальных учреждений, осуществляющих исполнение наказания в виде ареста,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"27. Распорядок дня включает в себя время подъема, проверки, отбоя, туалета, физической зарядки, приема пищи, прогулки, проведение воспитательно-профилактических мероприятий, работы комнат свиданий, магазина, медико-санитарной части, телефонных переговоров. Распорядком дня предусматривается непрерывный восьмичасовой сон осужденных и предоставление им личного времени. Предусматривается помывка осужденных не реже одного раза в неделю. День и время помывки по камерам утверждается графиком.";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"37. Размещение больных осужденных производится по согласованию с медицинским работником. Лица, с подозрением на наличие инфекционных заболеваний, размещаются в камерах, выделяемых под карантин. Срок карантина устанавливается по показаниям медицинского работника. Больные инфекционными заболеваниями или нуждающиеся в особом медицинском уходе и наблюдении размещаются отдельно от других осужденных.";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"64. Телефонные переговоры предоставляются осужденным с супругом (супругой), близкими родственниками за счет личных средств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 иных исключительных обстоятельствах личного характера.</w:t>
      </w:r>
    </w:p>
    <w:bookmarkEnd w:id="6"/>
    <w:bookmarkStart w:name="z14" w:id="7"/>
    <w:p>
      <w:pPr>
        <w:spacing w:after="0"/>
        <w:ind w:left="0"/>
        <w:jc w:val="both"/>
      </w:pPr>
      <w:r>
        <w:rPr>
          <w:rFonts w:ascii="Times New Roman"/>
          <w:b w:val="false"/>
          <w:i w:val="false"/>
          <w:color w:val="000000"/>
          <w:sz w:val="28"/>
        </w:rPr>
        <w:t>
      Осужденный пишет заявку произвольной формы, в котором указывается адрес, номер телефона абонента, основание (телеграмма, письмо) и продолжительность разговора до 15 минут. Оплата междугородних телефонных разговоров осуществляется по действующим тарифам, при наличии денежных средств на лицевых счетах осужденных. Оплата телефонных переговоров по таксофону производится с таксофонной карточки осужденного. Осужденный выводится из камеры под конвоем контролера СП или СИ к телефонному или таксофонному аппарату и предупреждается о том, что телефонные разговоры проводятся под контролем администрации СП или СИ.</w:t>
      </w:r>
    </w:p>
    <w:bookmarkEnd w:id="7"/>
    <w:bookmarkStart w:name="z15" w:id="8"/>
    <w:p>
      <w:pPr>
        <w:spacing w:after="0"/>
        <w:ind w:left="0"/>
        <w:jc w:val="both"/>
      </w:pPr>
      <w:r>
        <w:rPr>
          <w:rFonts w:ascii="Times New Roman"/>
          <w:b w:val="false"/>
          <w:i w:val="false"/>
          <w:color w:val="000000"/>
          <w:sz w:val="28"/>
        </w:rPr>
        <w:t>
      65. После проведения телефонного разговора, сотрудником СП или СИ, ответственным за проведение переговоров, проставляется соответствующая отметка в заявке о состоявшемся либо не состоявшемся по какой-либо причине телефонном разговоре. После этого заявка передается контролеру по комнате свиданий для регистрации и внесения в соответствующее номенклатурное дело. В случае если переговоры проводятся дежурным в вечернее время (с 19 до 20 часов), заявки передаются в комнату свиданий на следующий день.";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"70. Взыскания за нарушения установленного порядка отбывания наказания в виде ареста налагаются мотивированным постановлением начальника СП или СИ о наложении на осужденного взыскания согласно </w:t>
      </w:r>
      <w:r>
        <w:rPr>
          <w:rFonts w:ascii="Times New Roman"/>
          <w:b w:val="false"/>
          <w:i w:val="false"/>
          <w:color w:val="000000"/>
          <w:sz w:val="28"/>
        </w:rPr>
        <w:t>приложении 13</w:t>
      </w:r>
      <w:r>
        <w:rPr>
          <w:rFonts w:ascii="Times New Roman"/>
          <w:b w:val="false"/>
          <w:i w:val="false"/>
          <w:color w:val="000000"/>
          <w:sz w:val="28"/>
        </w:rPr>
        <w:t xml:space="preserve"> настоящего Правила и регистрируются в журнале учета взысканий осужденных к наказанию в виде ареста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Материалы о наложении взысканий подшиваются в личные дела осужденных. За одно и тоже нарушение на виновного осужденного не налагается более одного взыскания.";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"104. Лица, желающие приобрести продукты питания, предметы первой необходимости и промышленные товары, пишут заявку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на имя начальника СП или СИ.</w:t>
      </w:r>
    </w:p>
    <w:bookmarkEnd w:id="10"/>
    <w:bookmarkStart w:name="z20" w:id="11"/>
    <w:p>
      <w:pPr>
        <w:spacing w:after="0"/>
        <w:ind w:left="0"/>
        <w:jc w:val="both"/>
      </w:pPr>
      <w:r>
        <w:rPr>
          <w:rFonts w:ascii="Times New Roman"/>
          <w:b w:val="false"/>
          <w:i w:val="false"/>
          <w:color w:val="000000"/>
          <w:sz w:val="28"/>
        </w:rPr>
        <w:t>
      Работник магазина СП или СИ проверяет в службе финансового обеспечения наличие денег на лицевых счетах осужденных, изъявивших желание приобрести товары. Купленные товары разносятся по камерам и вручаются под расписку.</w:t>
      </w:r>
    </w:p>
    <w:bookmarkEnd w:id="11"/>
    <w:bookmarkStart w:name="z21" w:id="12"/>
    <w:p>
      <w:pPr>
        <w:spacing w:after="0"/>
        <w:ind w:left="0"/>
        <w:jc w:val="both"/>
      </w:pPr>
      <w:r>
        <w:rPr>
          <w:rFonts w:ascii="Times New Roman"/>
          <w:b w:val="false"/>
          <w:i w:val="false"/>
          <w:color w:val="000000"/>
          <w:sz w:val="28"/>
        </w:rPr>
        <w:t>
      105. По окончании рабочего дня работник магазина составляет авансовый отчет и вместе с заявкой сдает его в службу финансового обеспечения для списания денег с лицевых счетов.</w:t>
      </w:r>
    </w:p>
    <w:bookmarkEnd w:id="12"/>
    <w:bookmarkStart w:name="z22" w:id="13"/>
    <w:p>
      <w:pPr>
        <w:spacing w:after="0"/>
        <w:ind w:left="0"/>
        <w:jc w:val="both"/>
      </w:pPr>
      <w:r>
        <w:rPr>
          <w:rFonts w:ascii="Times New Roman"/>
          <w:b w:val="false"/>
          <w:i w:val="false"/>
          <w:color w:val="000000"/>
          <w:sz w:val="28"/>
        </w:rPr>
        <w:t>
      На основании заявки и расписки в получении продуктов питания и предметов первой необходимости, их стоимость списывается с лицевых счетов осужденных.</w:t>
      </w:r>
    </w:p>
    <w:bookmarkEnd w:id="13"/>
    <w:bookmarkStart w:name="z23" w:id="14"/>
    <w:p>
      <w:pPr>
        <w:spacing w:after="0"/>
        <w:ind w:left="0"/>
        <w:jc w:val="both"/>
      </w:pPr>
      <w:r>
        <w:rPr>
          <w:rFonts w:ascii="Times New Roman"/>
          <w:b w:val="false"/>
          <w:i w:val="false"/>
          <w:color w:val="000000"/>
          <w:sz w:val="28"/>
        </w:rPr>
        <w:t>
      О количестве денег, израсходованных осужденными на покупку продуктов питания и предметов первой необходимости, администрация СП или СИ производит отметку в личном деле.";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xml:space="preserve">
      "108. Лицо, доставившее передачу, заполняет и подписывает заявку в двух экземплярах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Оба экземпляра заявки, передача, документ, удостоверяющий личность лица, доставившего передачу, передаются работнику СП или СИ. Документ, удостоверяющий личность, возвращается после проведения сверки либо досмотра содержимого передачи.";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"110. Приняв передачу, сотрудник СП или СИ возвращает посетителю личные документы и первый экземпляр заявки с распиской в приеме, а второй экземпляр приобщают к личному делу осужденного после его подписи в получении передачи. В справочной карточке на это лицо делается отметка о получении передачи. В случае отказа осужденного расписаться в заявке, в нем делается об этом соответствующая отметка.</w:t>
      </w:r>
    </w:p>
    <w:bookmarkEnd w:id="16"/>
    <w:bookmarkStart w:name="z28" w:id="17"/>
    <w:p>
      <w:pPr>
        <w:spacing w:after="0"/>
        <w:ind w:left="0"/>
        <w:jc w:val="both"/>
      </w:pPr>
      <w:r>
        <w:rPr>
          <w:rFonts w:ascii="Times New Roman"/>
          <w:b w:val="false"/>
          <w:i w:val="false"/>
          <w:color w:val="000000"/>
          <w:sz w:val="28"/>
        </w:rPr>
        <w:t>
      111. Передачи не принимаются и возвращаются посетителю в случаях:</w:t>
      </w:r>
    </w:p>
    <w:bookmarkEnd w:id="17"/>
    <w:bookmarkStart w:name="z29" w:id="18"/>
    <w:p>
      <w:pPr>
        <w:spacing w:after="0"/>
        <w:ind w:left="0"/>
        <w:jc w:val="both"/>
      </w:pPr>
      <w:r>
        <w:rPr>
          <w:rFonts w:ascii="Times New Roman"/>
          <w:b w:val="false"/>
          <w:i w:val="false"/>
          <w:color w:val="000000"/>
          <w:sz w:val="28"/>
        </w:rPr>
        <w:t>
      1) освобождения адресата;</w:t>
      </w:r>
    </w:p>
    <w:bookmarkEnd w:id="18"/>
    <w:bookmarkStart w:name="z30" w:id="19"/>
    <w:p>
      <w:pPr>
        <w:spacing w:after="0"/>
        <w:ind w:left="0"/>
        <w:jc w:val="both"/>
      </w:pPr>
      <w:r>
        <w:rPr>
          <w:rFonts w:ascii="Times New Roman"/>
          <w:b w:val="false"/>
          <w:i w:val="false"/>
          <w:color w:val="000000"/>
          <w:sz w:val="28"/>
        </w:rPr>
        <w:t>
      2) смерти осужденного;</w:t>
      </w:r>
    </w:p>
    <w:bookmarkEnd w:id="19"/>
    <w:bookmarkStart w:name="z31" w:id="20"/>
    <w:p>
      <w:pPr>
        <w:spacing w:after="0"/>
        <w:ind w:left="0"/>
        <w:jc w:val="both"/>
      </w:pPr>
      <w:r>
        <w:rPr>
          <w:rFonts w:ascii="Times New Roman"/>
          <w:b w:val="false"/>
          <w:i w:val="false"/>
          <w:color w:val="000000"/>
          <w:sz w:val="28"/>
        </w:rPr>
        <w:t>
      3) несоответствия веса передачи по норме, предусмотренной Правилами представления услуг почтовой связи;</w:t>
      </w:r>
    </w:p>
    <w:bookmarkEnd w:id="20"/>
    <w:bookmarkStart w:name="z32" w:id="21"/>
    <w:p>
      <w:pPr>
        <w:spacing w:after="0"/>
        <w:ind w:left="0"/>
        <w:jc w:val="both"/>
      </w:pPr>
      <w:r>
        <w:rPr>
          <w:rFonts w:ascii="Times New Roman"/>
          <w:b w:val="false"/>
          <w:i w:val="false"/>
          <w:color w:val="000000"/>
          <w:sz w:val="28"/>
        </w:rPr>
        <w:t>
      4) не предъявления лицом, доставившим передачу, документа, удостоверяющего личность;</w:t>
      </w:r>
    </w:p>
    <w:bookmarkEnd w:id="21"/>
    <w:bookmarkStart w:name="z33" w:id="22"/>
    <w:p>
      <w:pPr>
        <w:spacing w:after="0"/>
        <w:ind w:left="0"/>
        <w:jc w:val="both"/>
      </w:pPr>
      <w:r>
        <w:rPr>
          <w:rFonts w:ascii="Times New Roman"/>
          <w:b w:val="false"/>
          <w:i w:val="false"/>
          <w:color w:val="000000"/>
          <w:sz w:val="28"/>
        </w:rPr>
        <w:t>
      5) неправильного оформления заявки на прием передач;</w:t>
      </w:r>
    </w:p>
    <w:bookmarkEnd w:id="22"/>
    <w:bookmarkStart w:name="z34" w:id="23"/>
    <w:p>
      <w:pPr>
        <w:spacing w:after="0"/>
        <w:ind w:left="0"/>
        <w:jc w:val="both"/>
      </w:pPr>
      <w:r>
        <w:rPr>
          <w:rFonts w:ascii="Times New Roman"/>
          <w:b w:val="false"/>
          <w:i w:val="false"/>
          <w:color w:val="000000"/>
          <w:sz w:val="28"/>
        </w:rPr>
        <w:t>
      6) наличия письменного отказа осужденного в приеме передачи в свой адрес.";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"117. Родственникам осужденных либо иным лицам предоставляется возможность через службу финансового обеспечения СП или СИ оплатить стоимость продуктов питания, предметов первой необходимости и других промышленных товаров, имеющихся в продаже в магазине СП или СИ для последующего их вручения осужденным.</w:t>
      </w:r>
    </w:p>
    <w:bookmarkEnd w:id="24"/>
    <w:bookmarkStart w:name="z37" w:id="25"/>
    <w:p>
      <w:pPr>
        <w:spacing w:after="0"/>
        <w:ind w:left="0"/>
        <w:jc w:val="both"/>
      </w:pPr>
      <w:r>
        <w:rPr>
          <w:rFonts w:ascii="Times New Roman"/>
          <w:b w:val="false"/>
          <w:i w:val="false"/>
          <w:color w:val="000000"/>
          <w:sz w:val="28"/>
        </w:rPr>
        <w:t>
      В этом случае родственник или иное лицо подает в службу финансового обеспечения СП или СИ заявка в двух экземплярах (в произвольной форме), в котором указываются количество и вес продуктов питания и других товаров, стоимость которых он хочет оплатить и вносит необходимую сумму. После получения осужденным купленного товара, первый экземпляр заявки с его подписью возвращается лицу, оплатившему стоимость товара, а второй экземпляр приобщается к личному делу. Соответствующая отметка делается в справочной картотеке.";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39" w:id="26"/>
    <w:p>
      <w:pPr>
        <w:spacing w:after="0"/>
        <w:ind w:left="0"/>
        <w:jc w:val="both"/>
      </w:pPr>
      <w:r>
        <w:rPr>
          <w:rFonts w:ascii="Times New Roman"/>
          <w:b w:val="false"/>
          <w:i w:val="false"/>
          <w:color w:val="000000"/>
          <w:sz w:val="28"/>
        </w:rPr>
        <w:t>
      "125. Осужденные, по их желанию, получают оплачиваемую, дополнительную лечебно-профилактическую помощь, оказываемую специалистами органов здравоохранения, в соответствии с имеющимся заболеванием.</w:t>
      </w:r>
    </w:p>
    <w:bookmarkEnd w:id="26"/>
    <w:bookmarkStart w:name="z40" w:id="27"/>
    <w:p>
      <w:pPr>
        <w:spacing w:after="0"/>
        <w:ind w:left="0"/>
        <w:jc w:val="both"/>
      </w:pPr>
      <w:r>
        <w:rPr>
          <w:rFonts w:ascii="Times New Roman"/>
          <w:b w:val="false"/>
          <w:i w:val="false"/>
          <w:color w:val="000000"/>
          <w:sz w:val="28"/>
        </w:rPr>
        <w:t>
      Для этого осужденный обращается с соответствующим заявкой к начальнику СП или СИ, где указывается вид дополнительной лечебно-профилактической помощи, которую он хотел бы получить.</w:t>
      </w:r>
    </w:p>
    <w:bookmarkEnd w:id="27"/>
    <w:bookmarkStart w:name="z41" w:id="28"/>
    <w:p>
      <w:pPr>
        <w:spacing w:after="0"/>
        <w:ind w:left="0"/>
        <w:jc w:val="both"/>
      </w:pPr>
      <w:r>
        <w:rPr>
          <w:rFonts w:ascii="Times New Roman"/>
          <w:b w:val="false"/>
          <w:i w:val="false"/>
          <w:color w:val="000000"/>
          <w:sz w:val="28"/>
        </w:rPr>
        <w:t>
      По прибытии в СП или СИ, медицинский специалист, предъявляет документ, подтверждающий его право на занятие медицинской деятельностью, соответствующей профилю заболевания осужденного.</w:t>
      </w:r>
    </w:p>
    <w:bookmarkEnd w:id="28"/>
    <w:bookmarkStart w:name="z42" w:id="29"/>
    <w:p>
      <w:pPr>
        <w:spacing w:after="0"/>
        <w:ind w:left="0"/>
        <w:jc w:val="both"/>
      </w:pPr>
      <w:r>
        <w:rPr>
          <w:rFonts w:ascii="Times New Roman"/>
          <w:b w:val="false"/>
          <w:i w:val="false"/>
          <w:color w:val="000000"/>
          <w:sz w:val="28"/>
        </w:rPr>
        <w:t xml:space="preserve">
      Вид дополнительной лечебно-профилактической помощи и ее объем фиксируются в медицинской карте осужденного согласно </w:t>
      </w:r>
      <w:r>
        <w:rPr>
          <w:rFonts w:ascii="Times New Roman"/>
          <w:b w:val="false"/>
          <w:i w:val="false"/>
          <w:color w:val="000000"/>
          <w:sz w:val="28"/>
        </w:rPr>
        <w:t>форме</w:t>
      </w:r>
      <w:r>
        <w:rPr>
          <w:rFonts w:ascii="Times New Roman"/>
          <w:b w:val="false"/>
          <w:i w:val="false"/>
          <w:color w:val="000000"/>
          <w:sz w:val="28"/>
        </w:rPr>
        <w:t xml:space="preserve"> первичной медицинской документации организаций здравоохранения, утвержденный приказом исполняющего обязанности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Республики Казахстан № 6697).</w:t>
      </w:r>
    </w:p>
    <w:bookmarkEnd w:id="29"/>
    <w:bookmarkStart w:name="z43" w:id="30"/>
    <w:p>
      <w:pPr>
        <w:spacing w:after="0"/>
        <w:ind w:left="0"/>
        <w:jc w:val="both"/>
      </w:pPr>
      <w:r>
        <w:rPr>
          <w:rFonts w:ascii="Times New Roman"/>
          <w:b w:val="false"/>
          <w:i w:val="false"/>
          <w:color w:val="000000"/>
          <w:sz w:val="28"/>
        </w:rPr>
        <w:t>
      Оплата дополнительной лечебно-профилактической помощи осуществляется администрацией СП или СИ путем почтового перевода денег с лицевого счета осужденного в адрес медицинского учреждения либо медицинского работника, в сумме, указанной в заявке осужденного.</w:t>
      </w:r>
    </w:p>
    <w:bookmarkEnd w:id="30"/>
    <w:bookmarkStart w:name="z44" w:id="31"/>
    <w:p>
      <w:pPr>
        <w:spacing w:after="0"/>
        <w:ind w:left="0"/>
        <w:jc w:val="both"/>
      </w:pPr>
      <w:r>
        <w:rPr>
          <w:rFonts w:ascii="Times New Roman"/>
          <w:b w:val="false"/>
          <w:i w:val="false"/>
          <w:color w:val="000000"/>
          <w:sz w:val="28"/>
        </w:rPr>
        <w:t>
      Оплата дополнительной лечебно-профилактической помощи осужденным также осуществляться иными лицами.";</w:t>
      </w:r>
    </w:p>
    <w:bookmarkEnd w:id="31"/>
    <w:bookmarkStart w:name="z45" w:id="32"/>
    <w:p>
      <w:pPr>
        <w:spacing w:after="0"/>
        <w:ind w:left="0"/>
        <w:jc w:val="both"/>
      </w:pPr>
      <w:r>
        <w:rPr>
          <w:rFonts w:ascii="Times New Roman"/>
          <w:b w:val="false"/>
          <w:i w:val="false"/>
          <w:color w:val="000000"/>
          <w:sz w:val="28"/>
        </w:rPr>
        <w:t xml:space="preserve">
      подпункт первый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32"/>
    <w:bookmarkStart w:name="z46" w:id="33"/>
    <w:p>
      <w:pPr>
        <w:spacing w:after="0"/>
        <w:ind w:left="0"/>
        <w:jc w:val="both"/>
      </w:pPr>
      <w:r>
        <w:rPr>
          <w:rFonts w:ascii="Times New Roman"/>
          <w:b w:val="false"/>
          <w:i w:val="false"/>
          <w:color w:val="000000"/>
          <w:sz w:val="28"/>
        </w:rPr>
        <w:t>
      "1) продукты питания, кроме требующих тепловой обработки и скоропортящихся с истекшим сроком хранения, а также дрожжей, алкогольных напитков и пива. Перечень продуктов питания ограничивается по предписанию санитарно-эпидемиологической службы. Общий вес продуктов питания, предметов первой необходимости, обуви, одежды и других промышленных товаров, которые подозреваемый и обвиняемый может хранить при себе не должен превышать 35 килограммов, в том числе кофе и чая не более 2 килограмм;";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9" w:id="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8 августа 2014 года № 503 "Об утверждении Инструкции по созданию условий для отправления религиозных обрядов осужденными к лишению свободы" (зарегистрирован в Реестре государственной регистрации нормативных правовых актов за № 9722, опубликован в Информационно-правовой системе "Әділет" 17 сентября 2014 года):</w:t>
      </w:r>
    </w:p>
    <w:bookmarkEnd w:id="34"/>
    <w:bookmarkStart w:name="z50"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созданию условий для отправления религиозных обрядов осужденными к лишению свободы,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"Глава 1. Общие положения";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изложить в следующей редакции:</w:t>
      </w:r>
    </w:p>
    <w:bookmarkStart w:name="z54" w:id="37"/>
    <w:p>
      <w:pPr>
        <w:spacing w:after="0"/>
        <w:ind w:left="0"/>
        <w:jc w:val="both"/>
      </w:pPr>
      <w:r>
        <w:rPr>
          <w:rFonts w:ascii="Times New Roman"/>
          <w:b w:val="false"/>
          <w:i w:val="false"/>
          <w:color w:val="000000"/>
          <w:sz w:val="28"/>
        </w:rPr>
        <w:t>
      "Глава 2. Мероприятия по созданию условий для отправления религиозных обрядов осужденными к лишению свободы;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6" w:id="38"/>
    <w:p>
      <w:pPr>
        <w:spacing w:after="0"/>
        <w:ind w:left="0"/>
        <w:jc w:val="both"/>
      </w:pPr>
      <w:r>
        <w:rPr>
          <w:rFonts w:ascii="Times New Roman"/>
          <w:b w:val="false"/>
          <w:i w:val="false"/>
          <w:color w:val="000000"/>
          <w:sz w:val="28"/>
        </w:rPr>
        <w:t>
      "11. Индивидуальное отправление осужденным религиозных обрядов осуществляется возле своего спального места в личное время предусмотренного распорядком дня учреждения. Помещение для этих целей не выделяется.";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8" w:id="39"/>
    <w:p>
      <w:pPr>
        <w:spacing w:after="0"/>
        <w:ind w:left="0"/>
        <w:jc w:val="both"/>
      </w:pPr>
      <w:r>
        <w:rPr>
          <w:rFonts w:ascii="Times New Roman"/>
          <w:b w:val="false"/>
          <w:i w:val="false"/>
          <w:color w:val="000000"/>
          <w:sz w:val="28"/>
        </w:rPr>
        <w:t>
      "13. Осужденным, отбывающим наказание в камерных и строгих условиях содержания, религиозная литература и иные материалы религиозного содержания предоставляются в личное время предусмотренного распорядком дня учреждения.";</w:t>
      </w:r>
    </w:p>
    <w:bookmarkEnd w:id="39"/>
    <w:bookmarkStart w:name="z59" w:id="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13 августа 2014 года № 508 "Об утверждении правил проведения воспитательной работы с осужденными к лишению свободы" (зарегистрирован в Реестре государственной регистрации нормативных правовых актов за № 9729, опубликован в Информационно-правовой системе "Әділет" 8 октября 2014 года):</w:t>
      </w:r>
    </w:p>
    <w:bookmarkEnd w:id="40"/>
    <w:bookmarkStart w:name="z60"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воспитательной работы с осужденными к лишению свободы, утвержденных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изложить в следующей редакции:</w:t>
      </w:r>
    </w:p>
    <w:bookmarkStart w:name="z62" w:id="42"/>
    <w:p>
      <w:pPr>
        <w:spacing w:after="0"/>
        <w:ind w:left="0"/>
        <w:jc w:val="both"/>
      </w:pPr>
      <w:r>
        <w:rPr>
          <w:rFonts w:ascii="Times New Roman"/>
          <w:b w:val="false"/>
          <w:i w:val="false"/>
          <w:color w:val="000000"/>
          <w:sz w:val="28"/>
        </w:rPr>
        <w:t>
      "Глава 1. Общие положения;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изложить в следующей редакции:</w:t>
      </w:r>
    </w:p>
    <w:bookmarkStart w:name="z64" w:id="43"/>
    <w:p>
      <w:pPr>
        <w:spacing w:after="0"/>
        <w:ind w:left="0"/>
        <w:jc w:val="both"/>
      </w:pPr>
      <w:r>
        <w:rPr>
          <w:rFonts w:ascii="Times New Roman"/>
          <w:b w:val="false"/>
          <w:i w:val="false"/>
          <w:color w:val="000000"/>
          <w:sz w:val="28"/>
        </w:rPr>
        <w:t>
      "Глава 2. Воспитательное воздействие на осужденных к лишению свободы";</w:t>
      </w:r>
    </w:p>
    <w:bookmarkEnd w:id="43"/>
    <w:bookmarkStart w:name="z65" w:id="44"/>
    <w:p>
      <w:pPr>
        <w:spacing w:after="0"/>
        <w:ind w:left="0"/>
        <w:jc w:val="both"/>
      </w:pPr>
      <w:r>
        <w:rPr>
          <w:rFonts w:ascii="Times New Roman"/>
          <w:b w:val="false"/>
          <w:i w:val="false"/>
          <w:color w:val="000000"/>
          <w:sz w:val="28"/>
        </w:rPr>
        <w:t>
      главу 3 изложить в следующей редакции:</w:t>
      </w:r>
    </w:p>
    <w:bookmarkEnd w:id="44"/>
    <w:bookmarkStart w:name="z66" w:id="45"/>
    <w:p>
      <w:pPr>
        <w:spacing w:after="0"/>
        <w:ind w:left="0"/>
        <w:jc w:val="both"/>
      </w:pPr>
      <w:r>
        <w:rPr>
          <w:rFonts w:ascii="Times New Roman"/>
          <w:b w:val="false"/>
          <w:i w:val="false"/>
          <w:color w:val="000000"/>
          <w:sz w:val="28"/>
        </w:rPr>
        <w:t>
      "Глава 3. Воспитательная работа с вновь прибывшими осужденными в карантинном отделении";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Start w:name="z68" w:id="46"/>
    <w:p>
      <w:pPr>
        <w:spacing w:after="0"/>
        <w:ind w:left="0"/>
        <w:jc w:val="both"/>
      </w:pPr>
      <w:r>
        <w:rPr>
          <w:rFonts w:ascii="Times New Roman"/>
          <w:b w:val="false"/>
          <w:i w:val="false"/>
          <w:color w:val="000000"/>
          <w:sz w:val="28"/>
        </w:rPr>
        <w:t>
      "Глава 4. Воспитательная работа с осужденными в отрядах";</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70" w:id="47"/>
    <w:p>
      <w:pPr>
        <w:spacing w:after="0"/>
        <w:ind w:left="0"/>
        <w:jc w:val="both"/>
      </w:pPr>
      <w:r>
        <w:rPr>
          <w:rFonts w:ascii="Times New Roman"/>
          <w:b w:val="false"/>
          <w:i w:val="false"/>
          <w:color w:val="000000"/>
          <w:sz w:val="28"/>
        </w:rPr>
        <w:t>
      "26. Степень поведения осужденного определяется в соответствии со статьей 95 Уголовно-исполнительного кодекса Республики Казахстан (далее-УИК РК).";</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изложить в следующей редакции:</w:t>
      </w:r>
    </w:p>
    <w:bookmarkStart w:name="z72" w:id="48"/>
    <w:p>
      <w:pPr>
        <w:spacing w:after="0"/>
        <w:ind w:left="0"/>
        <w:jc w:val="both"/>
      </w:pPr>
      <w:r>
        <w:rPr>
          <w:rFonts w:ascii="Times New Roman"/>
          <w:b w:val="false"/>
          <w:i w:val="false"/>
          <w:color w:val="000000"/>
          <w:sz w:val="28"/>
        </w:rPr>
        <w:t>
      "Глава 5. Особенности проведения воспитательной работы в обычных, облегченных, строгих и льготных условиях отбывания наказания";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изложить в следующей редакции:</w:t>
      </w:r>
    </w:p>
    <w:bookmarkStart w:name="z74" w:id="49"/>
    <w:p>
      <w:pPr>
        <w:spacing w:after="0"/>
        <w:ind w:left="0"/>
        <w:jc w:val="both"/>
      </w:pPr>
      <w:r>
        <w:rPr>
          <w:rFonts w:ascii="Times New Roman"/>
          <w:b w:val="false"/>
          <w:i w:val="false"/>
          <w:color w:val="000000"/>
          <w:sz w:val="28"/>
        </w:rPr>
        <w:t>
      "Глава 6. Проведение воспитательной работы с осужденными в период их подготовки к освобождению";</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76" w:id="50"/>
    <w:p>
      <w:pPr>
        <w:spacing w:after="0"/>
        <w:ind w:left="0"/>
        <w:jc w:val="both"/>
      </w:pPr>
      <w:r>
        <w:rPr>
          <w:rFonts w:ascii="Times New Roman"/>
          <w:b w:val="false"/>
          <w:i w:val="false"/>
          <w:color w:val="000000"/>
          <w:sz w:val="28"/>
        </w:rPr>
        <w:t xml:space="preserve">
      "50. Не позднее, чем за один год до освобождения каждый осужденный пишет заявление на имя начальника учреждения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котором он указывает предполагаемый адрес убытия, место работы, в какой помощи по трудовому и бытовому устройству он нуждается.";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7</w:t>
      </w:r>
      <w:r>
        <w:rPr>
          <w:rFonts w:ascii="Times New Roman"/>
          <w:b w:val="false"/>
          <w:i w:val="false"/>
          <w:color w:val="000000"/>
          <w:sz w:val="28"/>
        </w:rPr>
        <w:t xml:space="preserve"> изложить в следующей редакции:</w:t>
      </w:r>
    </w:p>
    <w:bookmarkStart w:name="z78" w:id="51"/>
    <w:p>
      <w:pPr>
        <w:spacing w:after="0"/>
        <w:ind w:left="0"/>
        <w:jc w:val="both"/>
      </w:pPr>
      <w:r>
        <w:rPr>
          <w:rFonts w:ascii="Times New Roman"/>
          <w:b w:val="false"/>
          <w:i w:val="false"/>
          <w:color w:val="000000"/>
          <w:sz w:val="28"/>
        </w:rPr>
        <w:t>
      "Глава 7. Документация начальника отряда, психолога";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8</w:t>
      </w:r>
      <w:r>
        <w:rPr>
          <w:rFonts w:ascii="Times New Roman"/>
          <w:b w:val="false"/>
          <w:i w:val="false"/>
          <w:color w:val="000000"/>
          <w:sz w:val="28"/>
        </w:rPr>
        <w:t xml:space="preserve"> изложить в следующей редакции:</w:t>
      </w:r>
    </w:p>
    <w:bookmarkStart w:name="z80" w:id="52"/>
    <w:p>
      <w:pPr>
        <w:spacing w:after="0"/>
        <w:ind w:left="0"/>
        <w:jc w:val="both"/>
      </w:pPr>
      <w:r>
        <w:rPr>
          <w:rFonts w:ascii="Times New Roman"/>
          <w:b w:val="false"/>
          <w:i w:val="false"/>
          <w:color w:val="000000"/>
          <w:sz w:val="28"/>
        </w:rPr>
        <w:t>
      "Глава 8. Добровольные организации осужденных в учреждении";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9</w:t>
      </w:r>
      <w:r>
        <w:rPr>
          <w:rFonts w:ascii="Times New Roman"/>
          <w:b w:val="false"/>
          <w:i w:val="false"/>
          <w:color w:val="000000"/>
          <w:sz w:val="28"/>
        </w:rPr>
        <w:t xml:space="preserve"> изложить в следующей редакции:</w:t>
      </w:r>
    </w:p>
    <w:bookmarkStart w:name="z82" w:id="53"/>
    <w:p>
      <w:pPr>
        <w:spacing w:after="0"/>
        <w:ind w:left="0"/>
        <w:jc w:val="both"/>
      </w:pPr>
      <w:r>
        <w:rPr>
          <w:rFonts w:ascii="Times New Roman"/>
          <w:b w:val="false"/>
          <w:i w:val="false"/>
          <w:color w:val="000000"/>
          <w:sz w:val="28"/>
        </w:rPr>
        <w:t>
      "Глава 9. Особенности проведения воспитательной работы с несовершеннолетними осужденными";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10</w:t>
      </w:r>
      <w:r>
        <w:rPr>
          <w:rFonts w:ascii="Times New Roman"/>
          <w:b w:val="false"/>
          <w:i w:val="false"/>
          <w:color w:val="000000"/>
          <w:sz w:val="28"/>
        </w:rPr>
        <w:t xml:space="preserve"> изложить в следующей редакции:</w:t>
      </w:r>
    </w:p>
    <w:bookmarkStart w:name="z84" w:id="54"/>
    <w:p>
      <w:pPr>
        <w:spacing w:after="0"/>
        <w:ind w:left="0"/>
        <w:jc w:val="both"/>
      </w:pPr>
      <w:r>
        <w:rPr>
          <w:rFonts w:ascii="Times New Roman"/>
          <w:b w:val="false"/>
          <w:i w:val="false"/>
          <w:color w:val="000000"/>
          <w:sz w:val="28"/>
        </w:rPr>
        <w:t>
      "Глава 10. Особенности проведения воспитательной работы с осужденными, отбывающими пожизненное лишение свободы";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11</w:t>
      </w:r>
      <w:r>
        <w:rPr>
          <w:rFonts w:ascii="Times New Roman"/>
          <w:b w:val="false"/>
          <w:i w:val="false"/>
          <w:color w:val="000000"/>
          <w:sz w:val="28"/>
        </w:rPr>
        <w:t xml:space="preserve"> изложить в следующей редакции:</w:t>
      </w:r>
    </w:p>
    <w:bookmarkStart w:name="z86" w:id="55"/>
    <w:p>
      <w:pPr>
        <w:spacing w:after="0"/>
        <w:ind w:left="0"/>
        <w:jc w:val="both"/>
      </w:pPr>
      <w:r>
        <w:rPr>
          <w:rFonts w:ascii="Times New Roman"/>
          <w:b w:val="false"/>
          <w:i w:val="false"/>
          <w:color w:val="000000"/>
          <w:sz w:val="28"/>
        </w:rPr>
        <w:t>
      "Глава 11. Участие психологов в проведении воспитательной работы с осужденными";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исключить;</w:t>
      </w:r>
    </w:p>
    <w:bookmarkStart w:name="z88" w:id="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 (зарегистрирован в Реестре государственной регистрации нормативных правовых актов 19 декабря 2014 года за № 9984, опубликован 13 января 2015 года в информационно-правовой системе "Әділет"):</w:t>
      </w:r>
    </w:p>
    <w:bookmarkEnd w:id="56"/>
    <w:bookmarkStart w:name="z8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учреждений уголовно-исполнительной системы, утвержденных указанным приказом:</w:t>
      </w:r>
    </w:p>
    <w:bookmarkEnd w:id="57"/>
    <w:bookmarkStart w:name="z90" w:id="58"/>
    <w:p>
      <w:pPr>
        <w:spacing w:after="0"/>
        <w:ind w:left="0"/>
        <w:jc w:val="both"/>
      </w:pPr>
      <w:r>
        <w:rPr>
          <w:rFonts w:ascii="Times New Roman"/>
          <w:b w:val="false"/>
          <w:i w:val="false"/>
          <w:color w:val="000000"/>
          <w:sz w:val="28"/>
        </w:rPr>
        <w:t>
      пункты 7 и 8 изложить в следующей редакции:</w:t>
      </w:r>
    </w:p>
    <w:bookmarkEnd w:id="58"/>
    <w:bookmarkStart w:name="z91" w:id="59"/>
    <w:p>
      <w:pPr>
        <w:spacing w:after="0"/>
        <w:ind w:left="0"/>
        <w:jc w:val="both"/>
      </w:pPr>
      <w:r>
        <w:rPr>
          <w:rFonts w:ascii="Times New Roman"/>
          <w:b w:val="false"/>
          <w:i w:val="false"/>
          <w:color w:val="000000"/>
          <w:sz w:val="28"/>
        </w:rPr>
        <w:t>
      "7. Медицинский работник проводит наружный осмотр осужденных, с целью выявления у них телесных повреждений и признаков кожных и инфекционных заболеваний. О факте обнаружения телесных повреждений немедленно сообщается в письменном виде прокурору. Далее, производится помывка осужденных и полная санитарная обработка. После этого, осужденные размещаются в карантинном отделении, где за ними устанавливается медицинское наблюдение продолжительностью до 15 (пятнадцати) суток, проводится медицинское обследование, в том числе для осужденных к ПЛС и СК. В период пребывания в карантинном отделении осужденные находятся в обычных условиях отбывания наказания. Психологами учреждения проводится работа по изучению личности вновь прибывших осужденных, адаптации их к новым условиям. Выявляются лица, склонные к суициду, умышленному причинению себе какого-либо телесного повреждения и другим противоправным действиям. По результатам изучения составляются психологические портреты на каждого вновь прибывшего осужденного, вносятся в соответствующие службы учреждения рекомендации по работе с ними. При выявлении в этот период инфекционных больных, они изолируются, в учреждении проводится комплекс противоэпидемических мероприятий.</w:t>
      </w:r>
    </w:p>
    <w:bookmarkEnd w:id="59"/>
    <w:bookmarkStart w:name="z92" w:id="60"/>
    <w:p>
      <w:pPr>
        <w:spacing w:after="0"/>
        <w:ind w:left="0"/>
        <w:jc w:val="both"/>
      </w:pPr>
      <w:r>
        <w:rPr>
          <w:rFonts w:ascii="Times New Roman"/>
          <w:b w:val="false"/>
          <w:i w:val="false"/>
          <w:color w:val="000000"/>
          <w:sz w:val="28"/>
        </w:rPr>
        <w:t>
      В случае перевода осужденного из карантинного отделения в дисциплинарный изолятор, одиночную камеру или стационар медицинской санитарной части, содержание в данном помещении засчитывается в срок нахождения в карантинном отделении.</w:t>
      </w:r>
    </w:p>
    <w:bookmarkEnd w:id="60"/>
    <w:bookmarkStart w:name="z93" w:id="61"/>
    <w:p>
      <w:pPr>
        <w:spacing w:after="0"/>
        <w:ind w:left="0"/>
        <w:jc w:val="both"/>
      </w:pPr>
      <w:r>
        <w:rPr>
          <w:rFonts w:ascii="Times New Roman"/>
          <w:b w:val="false"/>
          <w:i w:val="false"/>
          <w:color w:val="000000"/>
          <w:sz w:val="28"/>
        </w:rPr>
        <w:t xml:space="preserve">
      8. Во время нахождения в карантинном отделении осужденным предоставляется информация в письменном виде под роспись о порядке и условиях отбывания наказания, о правах и обязанностях, в соответствии с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настоящими Правилами, предупреждаются об ответственности за нарушение порядка отбывания наказания. Им разъясняется о применении в учреждении технических средств надзора, контроля и охраны,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применении физической силы, специальных средств и оружия, а в случаях групповых неповиновений и массовых беспорядков осужденных о вводе режима особых условий в учреждении.";</w:t>
      </w:r>
    </w:p>
    <w:bookmarkEnd w:id="61"/>
    <w:bookmarkStart w:name="z94" w:id="62"/>
    <w:p>
      <w:pPr>
        <w:spacing w:after="0"/>
        <w:ind w:left="0"/>
        <w:jc w:val="both"/>
      </w:pPr>
      <w:r>
        <w:rPr>
          <w:rFonts w:ascii="Times New Roman"/>
          <w:b w:val="false"/>
          <w:i w:val="false"/>
          <w:color w:val="000000"/>
          <w:sz w:val="28"/>
        </w:rPr>
        <w:t xml:space="preserve">
      пункты 13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62"/>
    <w:bookmarkStart w:name="z95" w:id="63"/>
    <w:p>
      <w:pPr>
        <w:spacing w:after="0"/>
        <w:ind w:left="0"/>
        <w:jc w:val="both"/>
      </w:pPr>
      <w:r>
        <w:rPr>
          <w:rFonts w:ascii="Times New Roman"/>
          <w:b w:val="false"/>
          <w:i w:val="false"/>
          <w:color w:val="000000"/>
          <w:sz w:val="28"/>
        </w:rPr>
        <w:t>
      "13. При встрече с сотрудниками учреждений, лицами, уполномоченными на осуществление контроля и надзора за поведением осужденных и другими должностными лицами, посещающими учреждения, осужденные встают и здороваются с ними.</w:t>
      </w:r>
    </w:p>
    <w:bookmarkEnd w:id="63"/>
    <w:bookmarkStart w:name="z96" w:id="64"/>
    <w:p>
      <w:pPr>
        <w:spacing w:after="0"/>
        <w:ind w:left="0"/>
        <w:jc w:val="both"/>
      </w:pPr>
      <w:r>
        <w:rPr>
          <w:rFonts w:ascii="Times New Roman"/>
          <w:b w:val="false"/>
          <w:i w:val="false"/>
          <w:color w:val="000000"/>
          <w:sz w:val="28"/>
        </w:rPr>
        <w:t>
      14. Осужденные обращаются к сотрудникам учреждения, лицам, уполномоченным на осуществление контроля и надзора за поведением осужденных на "Вы", называя их "господин" или "господин офицер" и далее по званию, а также по имени и отчеству.";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8" w:id="65"/>
    <w:p>
      <w:pPr>
        <w:spacing w:after="0"/>
        <w:ind w:left="0"/>
        <w:jc w:val="both"/>
      </w:pPr>
      <w:r>
        <w:rPr>
          <w:rFonts w:ascii="Times New Roman"/>
          <w:b w:val="false"/>
          <w:i w:val="false"/>
          <w:color w:val="000000"/>
          <w:sz w:val="28"/>
        </w:rPr>
        <w:t>
      "16. Персоналу учреждений не допускается вступать в какие-либо отношения с осужденными и их родственниками, не вызываемые интересами службы, а также пользоваться их услугами, не регламентированными уголовно-исполнительным законодательством и настоящими Правилами.</w:t>
      </w:r>
    </w:p>
    <w:bookmarkEnd w:id="65"/>
    <w:bookmarkStart w:name="z99" w:id="66"/>
    <w:p>
      <w:pPr>
        <w:spacing w:after="0"/>
        <w:ind w:left="0"/>
        <w:jc w:val="both"/>
      </w:pPr>
      <w:r>
        <w:rPr>
          <w:rFonts w:ascii="Times New Roman"/>
          <w:b w:val="false"/>
          <w:i w:val="false"/>
          <w:color w:val="000000"/>
          <w:sz w:val="28"/>
        </w:rPr>
        <w:t>
      Ни один осужденный не должен подвергаться пыткам и другим жестоким, бесчеловечным или унижающим достоинство видам обращения или наказания.</w:t>
      </w:r>
    </w:p>
    <w:bookmarkEnd w:id="66"/>
    <w:bookmarkStart w:name="z100" w:id="67"/>
    <w:p>
      <w:pPr>
        <w:spacing w:after="0"/>
        <w:ind w:left="0"/>
        <w:jc w:val="both"/>
      </w:pPr>
      <w:r>
        <w:rPr>
          <w:rFonts w:ascii="Times New Roman"/>
          <w:b w:val="false"/>
          <w:i w:val="false"/>
          <w:color w:val="000000"/>
          <w:sz w:val="28"/>
        </w:rPr>
        <w:t>
      Администрация учреждения обеспечивает охрану и безопасность осужденных, сотрудников учреждения и посетителей учреждения.";</w:t>
      </w:r>
    </w:p>
    <w:bookmarkEnd w:id="67"/>
    <w:bookmarkStart w:name="z101" w:id="68"/>
    <w:p>
      <w:pPr>
        <w:spacing w:after="0"/>
        <w:ind w:left="0"/>
        <w:jc w:val="both"/>
      </w:pPr>
      <w:r>
        <w:rPr>
          <w:rFonts w:ascii="Times New Roman"/>
          <w:b w:val="false"/>
          <w:i w:val="false"/>
          <w:color w:val="000000"/>
          <w:sz w:val="28"/>
        </w:rPr>
        <w:t>
      пункт 18 изложить в следующей редакции:</w:t>
      </w:r>
    </w:p>
    <w:bookmarkEnd w:id="68"/>
    <w:bookmarkStart w:name="z102" w:id="69"/>
    <w:p>
      <w:pPr>
        <w:spacing w:after="0"/>
        <w:ind w:left="0"/>
        <w:jc w:val="both"/>
      </w:pPr>
      <w:r>
        <w:rPr>
          <w:rFonts w:ascii="Times New Roman"/>
          <w:b w:val="false"/>
          <w:i w:val="false"/>
          <w:color w:val="000000"/>
          <w:sz w:val="28"/>
        </w:rPr>
        <w:t>
      "18. Распорядок дня включает в себя время подъема, проверки, отбоя, туалета, физической зарядки, принятия пищи, развода на работу, нахождения на работе, учебе, воспитательных и спортивно-массовых мероприятиях, работы комнат свиданий, магазина, медицинской части, телефонных переговоров. Предусматривается непрерывный восьмичасовой сон осужденных и предоставление им личного времени. Предусматривается помывка осужденных по отрядам в бане, не реже одного раза в неделю. День и время помывки отрядов в бане определяется графиком, утвержденным начальником учреждения либо лицом, исполняющим его обязанности, при этом, продолжительность помывки одного осужденного составляет не менее 1 часа.</w:t>
      </w:r>
    </w:p>
    <w:bookmarkEnd w:id="69"/>
    <w:bookmarkStart w:name="z103" w:id="70"/>
    <w:p>
      <w:pPr>
        <w:spacing w:after="0"/>
        <w:ind w:left="0"/>
        <w:jc w:val="both"/>
      </w:pPr>
      <w:r>
        <w:rPr>
          <w:rFonts w:ascii="Times New Roman"/>
          <w:b w:val="false"/>
          <w:i w:val="false"/>
          <w:color w:val="000000"/>
          <w:sz w:val="28"/>
        </w:rPr>
        <w:t>
      Осужденные занимаются физическими упражнениями в свободное от распорядка дня время в местах, определяемых администрацией учреждения.";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05" w:id="71"/>
    <w:p>
      <w:pPr>
        <w:spacing w:after="0"/>
        <w:ind w:left="0"/>
        <w:jc w:val="both"/>
      </w:pPr>
      <w:r>
        <w:rPr>
          <w:rFonts w:ascii="Times New Roman"/>
          <w:b w:val="false"/>
          <w:i w:val="false"/>
          <w:color w:val="000000"/>
          <w:sz w:val="28"/>
        </w:rPr>
        <w:t>
      "21. Начальниками учреждений совместно с начальниками предприятий, расположенных на территории учреждения, с учетом условий труда устанавливается порядок поведения осужденных на производственных объектах, который предусматривает прибытие осужденных на объекты строем, проведение инструктажа начальниками цехов (участков) или мастерами, подведение итогов работы, порядок сдачи рабочих мест. Администрация учреждения обеспечивает постоянный контроль и надзор за осужденными, находящимися на производственных объектах.</w:t>
      </w:r>
    </w:p>
    <w:bookmarkEnd w:id="71"/>
    <w:bookmarkStart w:name="z106" w:id="72"/>
    <w:p>
      <w:pPr>
        <w:spacing w:after="0"/>
        <w:ind w:left="0"/>
        <w:jc w:val="both"/>
      </w:pPr>
      <w:r>
        <w:rPr>
          <w:rFonts w:ascii="Times New Roman"/>
          <w:b w:val="false"/>
          <w:i w:val="false"/>
          <w:color w:val="000000"/>
          <w:sz w:val="28"/>
        </w:rPr>
        <w:t xml:space="preserve">
      Привлечение осужденных к труду в условиях камерного содержания осуществляется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УИК.</w:t>
      </w:r>
    </w:p>
    <w:bookmarkEnd w:id="72"/>
    <w:bookmarkStart w:name="z107" w:id="73"/>
    <w:p>
      <w:pPr>
        <w:spacing w:after="0"/>
        <w:ind w:left="0"/>
        <w:jc w:val="both"/>
      </w:pPr>
      <w:r>
        <w:rPr>
          <w:rFonts w:ascii="Times New Roman"/>
          <w:b w:val="false"/>
          <w:i w:val="false"/>
          <w:color w:val="000000"/>
          <w:sz w:val="28"/>
        </w:rPr>
        <w:t xml:space="preserve">
      Перечень работ и должностей, на которых не допускается использование осужденных, установлен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09" w:id="74"/>
    <w:p>
      <w:pPr>
        <w:spacing w:after="0"/>
        <w:ind w:left="0"/>
        <w:jc w:val="both"/>
      </w:pPr>
      <w:r>
        <w:rPr>
          <w:rFonts w:ascii="Times New Roman"/>
          <w:b w:val="false"/>
          <w:i w:val="false"/>
          <w:color w:val="000000"/>
          <w:sz w:val="28"/>
        </w:rPr>
        <w:t xml:space="preserve">
      "24. Обеспечение питьевой водой, приготовление пищи по питательным свойствам и калорийности осуществляется с учетом санитарно-эпидемиологических требований и в соответствии с </w:t>
      </w:r>
      <w:r>
        <w:rPr>
          <w:rFonts w:ascii="Times New Roman"/>
          <w:b w:val="false"/>
          <w:i w:val="false"/>
          <w:color w:val="000000"/>
          <w:sz w:val="28"/>
        </w:rPr>
        <w:t>натуральными нормами</w:t>
      </w:r>
      <w:r>
        <w:rPr>
          <w:rFonts w:ascii="Times New Roman"/>
          <w:b w:val="false"/>
          <w:i w:val="false"/>
          <w:color w:val="000000"/>
          <w:sz w:val="28"/>
        </w:rPr>
        <w:t xml:space="preserve">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утвержденными постановлением Правительства Республики Казахстан от 28 ноября 2014 года № 1255.";</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11" w:id="75"/>
    <w:p>
      <w:pPr>
        <w:spacing w:after="0"/>
        <w:ind w:left="0"/>
        <w:jc w:val="both"/>
      </w:pPr>
      <w:r>
        <w:rPr>
          <w:rFonts w:ascii="Times New Roman"/>
          <w:b w:val="false"/>
          <w:i w:val="false"/>
          <w:color w:val="000000"/>
          <w:sz w:val="28"/>
        </w:rPr>
        <w:t>
      "29. Осужденные, содержащиеся в лечебно-профилактических учреждениях, предназначенных для лечения от туберкулеза, и тяжело больные осужденные, получающие стационарное лечение в медицинских частях учреждений, с письменного разрешения лечащего врача, выданного на основании медицинских показаний, прием пищи осуществляют в местах проживания (медицинских палатах, либо в комнатах для приема пищи в отделениях, предназначенных для осужденных, выделяющих микобактерии туберкулеза).";</w:t>
      </w:r>
    </w:p>
    <w:bookmarkEnd w:id="75"/>
    <w:bookmarkStart w:name="z112" w:id="76"/>
    <w:p>
      <w:pPr>
        <w:spacing w:after="0"/>
        <w:ind w:left="0"/>
        <w:jc w:val="both"/>
      </w:pPr>
      <w:r>
        <w:rPr>
          <w:rFonts w:ascii="Times New Roman"/>
          <w:b w:val="false"/>
          <w:i w:val="false"/>
          <w:color w:val="000000"/>
          <w:sz w:val="28"/>
        </w:rPr>
        <w:t>
      пункт 31 изложить в следующей редакции:</w:t>
      </w:r>
    </w:p>
    <w:bookmarkEnd w:id="76"/>
    <w:bookmarkStart w:name="z113" w:id="77"/>
    <w:p>
      <w:pPr>
        <w:spacing w:after="0"/>
        <w:ind w:left="0"/>
        <w:jc w:val="both"/>
      </w:pPr>
      <w:r>
        <w:rPr>
          <w:rFonts w:ascii="Times New Roman"/>
          <w:b w:val="false"/>
          <w:i w:val="false"/>
          <w:color w:val="000000"/>
          <w:sz w:val="28"/>
        </w:rPr>
        <w:t xml:space="preserve">
      "31. Личный прием осужденных осуществляется руководством учреждения, а также начальниками отделов и служб по графику, который доводится до сведения осужденных, но не менее 1 раза в неделю. Учет принятых на прием осужденных с указанием вопросов, с которыми они обращались, и результатах их рассмотрения производится в журнале приема осужденных по личным вопросам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каждым ответственным работником. Личный прием осуществляется по предварительной письменной заявке осужденных.</w:t>
      </w:r>
    </w:p>
    <w:bookmarkEnd w:id="77"/>
    <w:bookmarkStart w:name="z114" w:id="78"/>
    <w:p>
      <w:pPr>
        <w:spacing w:after="0"/>
        <w:ind w:left="0"/>
        <w:jc w:val="both"/>
      </w:pPr>
      <w:r>
        <w:rPr>
          <w:rFonts w:ascii="Times New Roman"/>
          <w:b w:val="false"/>
          <w:i w:val="false"/>
          <w:color w:val="000000"/>
          <w:sz w:val="28"/>
        </w:rPr>
        <w:t>
      Администрация учреждения привлекает для осуществления приема осужденных по личным вопросам представителей Национальной гвардии.</w:t>
      </w:r>
    </w:p>
    <w:bookmarkEnd w:id="78"/>
    <w:bookmarkStart w:name="z115" w:id="79"/>
    <w:p>
      <w:pPr>
        <w:spacing w:after="0"/>
        <w:ind w:left="0"/>
        <w:jc w:val="both"/>
      </w:pPr>
      <w:r>
        <w:rPr>
          <w:rFonts w:ascii="Times New Roman"/>
          <w:b w:val="false"/>
          <w:i w:val="false"/>
          <w:color w:val="000000"/>
          <w:sz w:val="28"/>
        </w:rPr>
        <w:t>
      В учреждениях средней безопасности для содержания несовершеннолетних прием по личным вопросам осуществляется ежедневно руководством учреждения, а также начальниками отделов и служб.";</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17" w:id="80"/>
    <w:p>
      <w:pPr>
        <w:spacing w:after="0"/>
        <w:ind w:left="0"/>
        <w:jc w:val="both"/>
      </w:pPr>
      <w:r>
        <w:rPr>
          <w:rFonts w:ascii="Times New Roman"/>
          <w:b w:val="false"/>
          <w:i w:val="false"/>
          <w:color w:val="000000"/>
          <w:sz w:val="28"/>
        </w:rPr>
        <w:t>
      "34. Проверки наличия осужденных в учреждении осуществляются ежедневно утром и вечером в часы, определенные распорядком дня. В необходимых случаях проверки осужденных проводятся дополнительно. Одновременно проверяется внешний вид осужденных и одежда на соответствие установленной формы одежды.</w:t>
      </w:r>
    </w:p>
    <w:bookmarkEnd w:id="80"/>
    <w:bookmarkStart w:name="z118" w:id="81"/>
    <w:p>
      <w:pPr>
        <w:spacing w:after="0"/>
        <w:ind w:left="0"/>
        <w:jc w:val="both"/>
      </w:pPr>
      <w:r>
        <w:rPr>
          <w:rFonts w:ascii="Times New Roman"/>
          <w:b w:val="false"/>
          <w:i w:val="false"/>
          <w:color w:val="000000"/>
          <w:sz w:val="28"/>
        </w:rPr>
        <w:t xml:space="preserve">
      Осужденные, за исключением содержащихся в учреждениях минимальной безопасности, носят на одежде нагрудные и нарукавные отличительные знаки. Образцы нагрудных и нарукавных отличительных знаков для осужденных установлены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1"/>
    <w:bookmarkStart w:name="z119" w:id="82"/>
    <w:p>
      <w:pPr>
        <w:spacing w:after="0"/>
        <w:ind w:left="0"/>
        <w:jc w:val="both"/>
      </w:pPr>
      <w:r>
        <w:rPr>
          <w:rFonts w:ascii="Times New Roman"/>
          <w:b w:val="false"/>
          <w:i w:val="false"/>
          <w:color w:val="000000"/>
          <w:sz w:val="28"/>
        </w:rPr>
        <w:t>
      В учреждениях минимальной безопасности осужденные носят гражданскую одежду, за исключением одежды военного образца, и одежды, не прикрывающей части тела кроме головы.";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21" w:id="83"/>
    <w:p>
      <w:pPr>
        <w:spacing w:after="0"/>
        <w:ind w:left="0"/>
        <w:jc w:val="both"/>
      </w:pPr>
      <w:r>
        <w:rPr>
          <w:rFonts w:ascii="Times New Roman"/>
          <w:b w:val="false"/>
          <w:i w:val="false"/>
          <w:color w:val="000000"/>
          <w:sz w:val="28"/>
        </w:rPr>
        <w:t>
      "41. Передвижение групп осужденных по территории учреждения (за исключением учреждений минимальной безопасности, где передвижение строем предусмотрено только при проведении проверок осужденных и приема пищи) осуществляется только строем и в установленной форме одежды, в сопровождении одного из них, либо представителя администрации учреждения.";</w:t>
      </w:r>
    </w:p>
    <w:bookmarkEnd w:id="83"/>
    <w:bookmarkStart w:name="z122" w:id="84"/>
    <w:p>
      <w:pPr>
        <w:spacing w:after="0"/>
        <w:ind w:left="0"/>
        <w:jc w:val="both"/>
      </w:pPr>
      <w:r>
        <w:rPr>
          <w:rFonts w:ascii="Times New Roman"/>
          <w:b w:val="false"/>
          <w:i w:val="false"/>
          <w:color w:val="000000"/>
          <w:sz w:val="28"/>
        </w:rPr>
        <w:t>
      Осужденным допускается снимать либо расстегивать верхнюю часть одежды, в период просмотра телепередач в отрядах, посещений библиотеки и при помывке в бани.";</w:t>
      </w:r>
    </w:p>
    <w:bookmarkEnd w:id="84"/>
    <w:bookmarkStart w:name="z123" w:id="85"/>
    <w:p>
      <w:pPr>
        <w:spacing w:after="0"/>
        <w:ind w:left="0"/>
        <w:jc w:val="both"/>
      </w:pPr>
      <w:r>
        <w:rPr>
          <w:rFonts w:ascii="Times New Roman"/>
          <w:b w:val="false"/>
          <w:i w:val="false"/>
          <w:color w:val="000000"/>
          <w:sz w:val="28"/>
        </w:rPr>
        <w:t>
      пункт 45 изложить в следующей редакции:</w:t>
      </w:r>
    </w:p>
    <w:bookmarkEnd w:id="85"/>
    <w:bookmarkStart w:name="z124" w:id="86"/>
    <w:p>
      <w:pPr>
        <w:spacing w:after="0"/>
        <w:ind w:left="0"/>
        <w:jc w:val="both"/>
      </w:pPr>
      <w:r>
        <w:rPr>
          <w:rFonts w:ascii="Times New Roman"/>
          <w:b w:val="false"/>
          <w:i w:val="false"/>
          <w:color w:val="000000"/>
          <w:sz w:val="28"/>
        </w:rPr>
        <w:t xml:space="preserve">
      "45. Для осужденных, содержащихся в одиночных камерах, безопасном месте, на строгих условиях отбывания наказания, осужденных к ПЛС и СК продукты питания, в том числе чай, и предметы первой необходимости приобретаются по их заявкам сотрудниками учреждения соответствующей службы. Купленный товар вручается осужденному под роспись на основании заявки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6"/>
    <w:bookmarkStart w:name="z125" w:id="87"/>
    <w:p>
      <w:pPr>
        <w:spacing w:after="0"/>
        <w:ind w:left="0"/>
        <w:jc w:val="both"/>
      </w:pPr>
      <w:r>
        <w:rPr>
          <w:rFonts w:ascii="Times New Roman"/>
          <w:b w:val="false"/>
          <w:i w:val="false"/>
          <w:color w:val="000000"/>
          <w:sz w:val="28"/>
        </w:rPr>
        <w:t xml:space="preserve">
      пункты 48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End w:id="87"/>
    <w:bookmarkStart w:name="z126" w:id="88"/>
    <w:p>
      <w:pPr>
        <w:spacing w:after="0"/>
        <w:ind w:left="0"/>
        <w:jc w:val="both"/>
      </w:pPr>
      <w:r>
        <w:rPr>
          <w:rFonts w:ascii="Times New Roman"/>
          <w:b w:val="false"/>
          <w:i w:val="false"/>
          <w:color w:val="000000"/>
          <w:sz w:val="28"/>
        </w:rPr>
        <w:t>
      "48. Дополнительные услуги, оплачиваемые осужденными за счет собственных средств, предоставляются по их письменной заявке на имя начальника учреждения и оказываются на территории учреждения.</w:t>
      </w:r>
    </w:p>
    <w:bookmarkEnd w:id="88"/>
    <w:bookmarkStart w:name="z127" w:id="89"/>
    <w:p>
      <w:pPr>
        <w:spacing w:after="0"/>
        <w:ind w:left="0"/>
        <w:jc w:val="both"/>
      </w:pPr>
      <w:r>
        <w:rPr>
          <w:rFonts w:ascii="Times New Roman"/>
          <w:b w:val="false"/>
          <w:i w:val="false"/>
          <w:color w:val="000000"/>
          <w:sz w:val="28"/>
        </w:rPr>
        <w:t>
      Для оказания дополнительной услуги администрацией учреждения приглашается соответствующий специалист (работник).</w:t>
      </w:r>
    </w:p>
    <w:bookmarkEnd w:id="89"/>
    <w:bookmarkStart w:name="z128" w:id="90"/>
    <w:p>
      <w:pPr>
        <w:spacing w:after="0"/>
        <w:ind w:left="0"/>
        <w:jc w:val="both"/>
      </w:pPr>
      <w:r>
        <w:rPr>
          <w:rFonts w:ascii="Times New Roman"/>
          <w:b w:val="false"/>
          <w:i w:val="false"/>
          <w:color w:val="000000"/>
          <w:sz w:val="28"/>
        </w:rPr>
        <w:t>
      49. Оплата дополнительных услуг, указанных в заявке осужденного, осуществляется путем почтового (телеграфного) перевода денег с контрольного счета наличности временного размещения денег учреждения в адрес соответствующего предприятия, учреждения, организации или специалиста (работника) их оказавшего.";</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30" w:id="91"/>
    <w:p>
      <w:pPr>
        <w:spacing w:after="0"/>
        <w:ind w:left="0"/>
        <w:jc w:val="both"/>
      </w:pPr>
      <w:r>
        <w:rPr>
          <w:rFonts w:ascii="Times New Roman"/>
          <w:b w:val="false"/>
          <w:i w:val="false"/>
          <w:color w:val="000000"/>
          <w:sz w:val="28"/>
        </w:rPr>
        <w:t xml:space="preserve">
      "68. Денежные переводы, поступившие осужденным, зачисляются на контрольные счета наличности временного размещения денег учреждения. Предметы и вещества, запрещенные к пересылке в адреса осужденных, предусмотренные Правилами предоставления услуг почтовой связи, поступившие в корреспонденциях изымаются сотрудниками учреждения комиссионно, с составлением акта (в произвольной форме), один экземпляр которого направляется отправителю. </w:t>
      </w:r>
    </w:p>
    <w:bookmarkEnd w:id="91"/>
    <w:bookmarkStart w:name="z131" w:id="92"/>
    <w:p>
      <w:pPr>
        <w:spacing w:after="0"/>
        <w:ind w:left="0"/>
        <w:jc w:val="both"/>
      </w:pPr>
      <w:r>
        <w:rPr>
          <w:rFonts w:ascii="Times New Roman"/>
          <w:b w:val="false"/>
          <w:i w:val="false"/>
          <w:color w:val="000000"/>
          <w:sz w:val="28"/>
        </w:rPr>
        <w:t xml:space="preserve">
      Обнаруженные деньги, ценности, а также другие предметы, изделия и вещества, не предусмотренные Перечнем - изымаются, и по ним принимается решение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bookmarkEnd w:id="92"/>
    <w:bookmarkStart w:name="z132" w:id="93"/>
    <w:p>
      <w:pPr>
        <w:spacing w:after="0"/>
        <w:ind w:left="0"/>
        <w:jc w:val="both"/>
      </w:pPr>
      <w:r>
        <w:rPr>
          <w:rFonts w:ascii="Times New Roman"/>
          <w:b w:val="false"/>
          <w:i w:val="false"/>
          <w:color w:val="000000"/>
          <w:sz w:val="28"/>
        </w:rPr>
        <w:t>
      Для отправления перевода близким родственникам и иным лицам осужденный пишет заявку (в произвольной форме) с просьбой перевести конкретную сумму в счет средств, имеющихся у него на контрольном счете наличности временного размещения денег учреждения. Прием заявок осуществляется уполномоченными на то должностными лицами администрации учреждений. Осужденному сообщается об отправлении денежного перевода под роспись на квитанции, которая приобщается к его личному делу.";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34" w:id="94"/>
    <w:p>
      <w:pPr>
        <w:spacing w:after="0"/>
        <w:ind w:left="0"/>
        <w:jc w:val="both"/>
      </w:pPr>
      <w:r>
        <w:rPr>
          <w:rFonts w:ascii="Times New Roman"/>
          <w:b w:val="false"/>
          <w:i w:val="false"/>
          <w:color w:val="000000"/>
          <w:sz w:val="28"/>
        </w:rPr>
        <w:t>
      Обращения осужденных направляются адресату через администрацию учреждения. Обращения осужденных, разрешение либо разъяснение которых относится к компетенции администрации учреждения, рассматриваются администрацией учреждения.</w:t>
      </w:r>
    </w:p>
    <w:bookmarkEnd w:id="94"/>
    <w:bookmarkStart w:name="z135" w:id="95"/>
    <w:p>
      <w:pPr>
        <w:spacing w:after="0"/>
        <w:ind w:left="0"/>
        <w:jc w:val="both"/>
      </w:pPr>
      <w:r>
        <w:rPr>
          <w:rFonts w:ascii="Times New Roman"/>
          <w:b w:val="false"/>
          <w:i w:val="false"/>
          <w:color w:val="000000"/>
          <w:sz w:val="28"/>
        </w:rPr>
        <w:t>
      Должностное лицо при получении обращения от осужденного передает его начальнику отряда.</w:t>
      </w:r>
    </w:p>
    <w:bookmarkEnd w:id="95"/>
    <w:bookmarkStart w:name="z136" w:id="96"/>
    <w:p>
      <w:pPr>
        <w:spacing w:after="0"/>
        <w:ind w:left="0"/>
        <w:jc w:val="both"/>
      </w:pPr>
      <w:r>
        <w:rPr>
          <w:rFonts w:ascii="Times New Roman"/>
          <w:b w:val="false"/>
          <w:i w:val="false"/>
          <w:color w:val="000000"/>
          <w:sz w:val="28"/>
        </w:rPr>
        <w:t>
      Начальник отряда, разъяснив осужденному порядок приема, учета и направления обращений адресату, после получения от осужденного обращения (ходатайство) выдает ему отрывной талон согласно Журналу приема обращений осужденных по форме согласно приложению 20 к настоящим Правилам (далее - Журнал) и передает обращение в канцелярию (секретариат) учреждения под роспись в данном журнале для направления по назначению.</w:t>
      </w:r>
    </w:p>
    <w:bookmarkEnd w:id="96"/>
    <w:bookmarkStart w:name="z137" w:id="97"/>
    <w:p>
      <w:pPr>
        <w:spacing w:after="0"/>
        <w:ind w:left="0"/>
        <w:jc w:val="both"/>
      </w:pPr>
      <w:r>
        <w:rPr>
          <w:rFonts w:ascii="Times New Roman"/>
          <w:b w:val="false"/>
          <w:i w:val="false"/>
          <w:color w:val="000000"/>
          <w:sz w:val="28"/>
        </w:rPr>
        <w:t>
      Обращения направляются адресату в срок не позднее трех рабочих дней со дня их поступления, о чем осужденный информируется под роспись.</w:t>
      </w:r>
    </w:p>
    <w:bookmarkEnd w:id="97"/>
    <w:bookmarkStart w:name="z138" w:id="98"/>
    <w:p>
      <w:pPr>
        <w:spacing w:after="0"/>
        <w:ind w:left="0"/>
        <w:jc w:val="both"/>
      </w:pPr>
      <w:r>
        <w:rPr>
          <w:rFonts w:ascii="Times New Roman"/>
          <w:b w:val="false"/>
          <w:i w:val="false"/>
          <w:color w:val="000000"/>
          <w:sz w:val="28"/>
        </w:rPr>
        <w:t>
      Обращения осужденных субъектом рассмотрения, которого не является администрация учреждения, направляются адресату без составления сопроводительных писем посредством Единой системы электронного документооборота, ответственным сотрудником (работником) определяемый начальником учреждения либо лицом, исполняющим его обязанности. В случае если орган (организация) которому обратился осужденный не является участником Единой системы электронного документооборота, данное обращение направляется адресату посредством почтовой связи.</w:t>
      </w:r>
    </w:p>
    <w:bookmarkEnd w:id="98"/>
    <w:bookmarkStart w:name="z139" w:id="99"/>
    <w:p>
      <w:pPr>
        <w:spacing w:after="0"/>
        <w:ind w:left="0"/>
        <w:jc w:val="both"/>
      </w:pPr>
      <w:r>
        <w:rPr>
          <w:rFonts w:ascii="Times New Roman"/>
          <w:b w:val="false"/>
          <w:i w:val="false"/>
          <w:color w:val="000000"/>
          <w:sz w:val="28"/>
        </w:rPr>
        <w:t xml:space="preserve">
      Обращения (ходатайства) о переводе в другое учреждение, помиловании, условно-досрочном освобождении от отбывания наказания, замене неотбытой части наказания более мягким видом наказания, а также другие связанные с исполнением приговора ходатайства осужденных передаются в службу специального учета под роспись в Журнале для приложения материалов в соответствии со </w:t>
      </w:r>
      <w:r>
        <w:rPr>
          <w:rFonts w:ascii="Times New Roman"/>
          <w:b w:val="false"/>
          <w:i w:val="false"/>
          <w:color w:val="000000"/>
          <w:sz w:val="28"/>
        </w:rPr>
        <w:t xml:space="preserve">статьей 162 </w:t>
      </w:r>
      <w:r>
        <w:rPr>
          <w:rFonts w:ascii="Times New Roman"/>
          <w:b w:val="false"/>
          <w:i w:val="false"/>
          <w:color w:val="000000"/>
          <w:sz w:val="28"/>
        </w:rPr>
        <w:t xml:space="preserve"> УИК и дальнейшего направления по назначению в течение десяти дней со дня их получения.";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41" w:id="100"/>
    <w:p>
      <w:pPr>
        <w:spacing w:after="0"/>
        <w:ind w:left="0"/>
        <w:jc w:val="both"/>
      </w:pPr>
      <w:r>
        <w:rPr>
          <w:rFonts w:ascii="Times New Roman"/>
          <w:b w:val="false"/>
          <w:i w:val="false"/>
          <w:color w:val="000000"/>
          <w:sz w:val="28"/>
        </w:rPr>
        <w:t>
      "76. Осужденным с правом получения передач предоставляются свидания: краткосрочные продолжительностью два часа, длительные на территории учреждения продолжительностью двое суток. В учреждениях средней безопасности для содержания несовершеннолетних осужденным кроме того предоставляются длительные свидания с проживанием вне учреждения продолжительностью до пяти суток. По письменной заявке осужденного или лица, прибывшего на свидание, свидание может предоставляться на одни сутки или продолжительность свидания может быть сокращена. При этом свидание считается использованным полностью.</w:t>
      </w:r>
    </w:p>
    <w:bookmarkEnd w:id="100"/>
    <w:bookmarkStart w:name="z142" w:id="101"/>
    <w:p>
      <w:pPr>
        <w:spacing w:after="0"/>
        <w:ind w:left="0"/>
        <w:jc w:val="both"/>
      </w:pPr>
      <w:r>
        <w:rPr>
          <w:rFonts w:ascii="Times New Roman"/>
          <w:b w:val="false"/>
          <w:i w:val="false"/>
          <w:color w:val="000000"/>
          <w:sz w:val="28"/>
        </w:rPr>
        <w:t>
      Усыновленным и несовершеннолетним детям осужденного свидания с ним предоставляются в сопровождении их законными представителями.</w:t>
      </w:r>
    </w:p>
    <w:bookmarkEnd w:id="101"/>
    <w:bookmarkStart w:name="z143" w:id="102"/>
    <w:p>
      <w:pPr>
        <w:spacing w:after="0"/>
        <w:ind w:left="0"/>
        <w:jc w:val="both"/>
      </w:pPr>
      <w:r>
        <w:rPr>
          <w:rFonts w:ascii="Times New Roman"/>
          <w:b w:val="false"/>
          <w:i w:val="false"/>
          <w:color w:val="000000"/>
          <w:sz w:val="28"/>
        </w:rPr>
        <w:t>
      При наличии соответствующих технических возможностей осужденным, находящимся в облегченных условиях отбывания наказания краткосрочные свидания предоставляются посредством видеосвязи.</w:t>
      </w:r>
    </w:p>
    <w:bookmarkEnd w:id="102"/>
    <w:bookmarkStart w:name="z144" w:id="103"/>
    <w:p>
      <w:pPr>
        <w:spacing w:after="0"/>
        <w:ind w:left="0"/>
        <w:jc w:val="both"/>
      </w:pPr>
      <w:r>
        <w:rPr>
          <w:rFonts w:ascii="Times New Roman"/>
          <w:b w:val="false"/>
          <w:i w:val="false"/>
          <w:color w:val="000000"/>
          <w:sz w:val="28"/>
        </w:rPr>
        <w:t>
      При наличии соответствующих помещений осужденным, находящимся в льготных условиях отбывания наказания, краткосрочные свидания с супругом (супругой), близкими родственниками, предоставляются без разделения между собой перегородкой для осужденных и посетителей.".;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и 80 изложить в следующей редакции:</w:t>
      </w:r>
    </w:p>
    <w:bookmarkStart w:name="z146" w:id="104"/>
    <w:p>
      <w:pPr>
        <w:spacing w:after="0"/>
        <w:ind w:left="0"/>
        <w:jc w:val="both"/>
      </w:pPr>
      <w:r>
        <w:rPr>
          <w:rFonts w:ascii="Times New Roman"/>
          <w:b w:val="false"/>
          <w:i w:val="false"/>
          <w:color w:val="000000"/>
          <w:sz w:val="28"/>
        </w:rPr>
        <w:t>
      "79. Разрешение на свидание дается начальником учреждения или лицом, его замещающим согласно распределению их обязанностей, по заявке осужденного либо лица, прибывшего к нему на свидание. При отказе в предоставлении свидания, на заявке желающего встретиться с осужденными делается пометка о причинах отказа.</w:t>
      </w:r>
    </w:p>
    <w:bookmarkEnd w:id="104"/>
    <w:bookmarkStart w:name="z147" w:id="105"/>
    <w:p>
      <w:pPr>
        <w:spacing w:after="0"/>
        <w:ind w:left="0"/>
        <w:jc w:val="both"/>
      </w:pPr>
      <w:r>
        <w:rPr>
          <w:rFonts w:ascii="Times New Roman"/>
          <w:b w:val="false"/>
          <w:i w:val="false"/>
          <w:color w:val="000000"/>
          <w:sz w:val="28"/>
        </w:rPr>
        <w:t>
      В случае отказа в предоставлении свидания с осужденным, контролер по надзору в комнате свидания либо представитель администрации учреждения разъясняет осужденному и лицам, прибывшим на свидание мотивированную причину отказа.</w:t>
      </w:r>
    </w:p>
    <w:bookmarkEnd w:id="105"/>
    <w:bookmarkStart w:name="z148" w:id="106"/>
    <w:p>
      <w:pPr>
        <w:spacing w:after="0"/>
        <w:ind w:left="0"/>
        <w:jc w:val="both"/>
      </w:pPr>
      <w:r>
        <w:rPr>
          <w:rFonts w:ascii="Times New Roman"/>
          <w:b w:val="false"/>
          <w:i w:val="false"/>
          <w:color w:val="000000"/>
          <w:sz w:val="28"/>
        </w:rPr>
        <w:t xml:space="preserve">
      Удостоверение личности прибывшего на свидание, а также их родственные связи с осужденным, подтверждаются документами, предусмотренными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29 января 2013 года "О документах, удостоверяющих личность", а также свидетельством о браке и документами органов опеки и попечительства.</w:t>
      </w:r>
    </w:p>
    <w:bookmarkEnd w:id="106"/>
    <w:bookmarkStart w:name="z149" w:id="107"/>
    <w:p>
      <w:pPr>
        <w:spacing w:after="0"/>
        <w:ind w:left="0"/>
        <w:jc w:val="both"/>
      </w:pPr>
      <w:r>
        <w:rPr>
          <w:rFonts w:ascii="Times New Roman"/>
          <w:b w:val="false"/>
          <w:i w:val="false"/>
          <w:color w:val="000000"/>
          <w:sz w:val="28"/>
        </w:rPr>
        <w:t>
      80. Заявка у лица, прибывшего на свидание, либо у осужденного, принимается ответственным контролером по комнате свиданий учреждения. Образец заявки вывешивается на стене наглядной информации в комнате для посетителей.</w:t>
      </w:r>
    </w:p>
    <w:bookmarkEnd w:id="107"/>
    <w:bookmarkStart w:name="z150" w:id="108"/>
    <w:p>
      <w:pPr>
        <w:spacing w:after="0"/>
        <w:ind w:left="0"/>
        <w:jc w:val="both"/>
      </w:pPr>
      <w:r>
        <w:rPr>
          <w:rFonts w:ascii="Times New Roman"/>
          <w:b w:val="false"/>
          <w:i w:val="false"/>
          <w:color w:val="000000"/>
          <w:sz w:val="28"/>
        </w:rPr>
        <w:t>
      Краткосрочные свидания с иными лицами, кроме супруга (супруги), близких родственников предоставляются с разрешения начальника учреждения либо лица, исполняющего его обязанности по письменной заявке (в произвольной форме) лица, прибывшего на свидание.";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52" w:id="109"/>
    <w:p>
      <w:pPr>
        <w:spacing w:after="0"/>
        <w:ind w:left="0"/>
        <w:jc w:val="both"/>
      </w:pPr>
      <w:r>
        <w:rPr>
          <w:rFonts w:ascii="Times New Roman"/>
          <w:b w:val="false"/>
          <w:i w:val="false"/>
          <w:color w:val="000000"/>
          <w:sz w:val="28"/>
        </w:rPr>
        <w:t>
      "94. Замена видов свидания производится по письменной заявке осужденного.";</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100</w:t>
      </w:r>
      <w:r>
        <w:rPr>
          <w:rFonts w:ascii="Times New Roman"/>
          <w:b w:val="false"/>
          <w:i w:val="false"/>
          <w:color w:val="000000"/>
          <w:sz w:val="28"/>
        </w:rPr>
        <w:t>, 101, 102 и 103 изложить в следующей редакции:</w:t>
      </w:r>
    </w:p>
    <w:bookmarkStart w:name="z154" w:id="110"/>
    <w:p>
      <w:pPr>
        <w:spacing w:after="0"/>
        <w:ind w:left="0"/>
        <w:jc w:val="both"/>
      </w:pPr>
      <w:r>
        <w:rPr>
          <w:rFonts w:ascii="Times New Roman"/>
          <w:b w:val="false"/>
          <w:i w:val="false"/>
          <w:color w:val="000000"/>
          <w:sz w:val="28"/>
        </w:rPr>
        <w:t xml:space="preserve">
      "100. Все заявления о предоставлении свиданий регистрируются в журнале регистрации заявок о предоставлении свиданий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приобщаются к материалам личного дела осужденного. Журнал ведется контролером по надзору в комнате свиданий.</w:t>
      </w:r>
    </w:p>
    <w:bookmarkEnd w:id="110"/>
    <w:bookmarkStart w:name="z155" w:id="111"/>
    <w:p>
      <w:pPr>
        <w:spacing w:after="0"/>
        <w:ind w:left="0"/>
        <w:jc w:val="both"/>
      </w:pPr>
      <w:r>
        <w:rPr>
          <w:rFonts w:ascii="Times New Roman"/>
          <w:b w:val="false"/>
          <w:i w:val="false"/>
          <w:color w:val="000000"/>
          <w:sz w:val="28"/>
        </w:rPr>
        <w:t>
      "101. Для поддержания социальных связей осужденным по их заявке предоставляются телефонные переговоры с близкими родственниками и иными лицами, указанными в личном деле.</w:t>
      </w:r>
    </w:p>
    <w:bookmarkEnd w:id="111"/>
    <w:bookmarkStart w:name="z156" w:id="112"/>
    <w:p>
      <w:pPr>
        <w:spacing w:after="0"/>
        <w:ind w:left="0"/>
        <w:jc w:val="both"/>
      </w:pPr>
      <w:r>
        <w:rPr>
          <w:rFonts w:ascii="Times New Roman"/>
          <w:b w:val="false"/>
          <w:i w:val="false"/>
          <w:color w:val="000000"/>
          <w:sz w:val="28"/>
        </w:rPr>
        <w:t>
      Телефонные разговоры, в том числе с использованием систем видеосвязи, при наличии технических возможностей, представляются по письменной заявке осужденного, в котором указывается адрес, номер телефона абонента и продолжительность разговора 15 минут. Телефонные переговоры оплачиваются из личных средств осужденных или их супруга (супруги), близких родственников. Перед началом телефонных переговоров сотрудник учреждения предупреждает осужденного о контроле за переговорами и лично набирает номер телефона, указанный в заявке.</w:t>
      </w:r>
    </w:p>
    <w:bookmarkEnd w:id="112"/>
    <w:bookmarkStart w:name="z157" w:id="113"/>
    <w:p>
      <w:pPr>
        <w:spacing w:after="0"/>
        <w:ind w:left="0"/>
        <w:jc w:val="both"/>
      </w:pPr>
      <w:r>
        <w:rPr>
          <w:rFonts w:ascii="Times New Roman"/>
          <w:b w:val="false"/>
          <w:i w:val="false"/>
          <w:color w:val="000000"/>
          <w:sz w:val="28"/>
        </w:rPr>
        <w:t>
      102. Телефонные разговоры, в том числе с использованием систем видеосвязи при наличии технических возможностей, предоставляются с 9.00 до 18.00 часов, на основании письменной заявки осужденного на имя начальника учреждения либо лица, его замещающего. Согласно очередности и графику.</w:t>
      </w:r>
    </w:p>
    <w:bookmarkEnd w:id="113"/>
    <w:bookmarkStart w:name="z158" w:id="114"/>
    <w:p>
      <w:pPr>
        <w:spacing w:after="0"/>
        <w:ind w:left="0"/>
        <w:jc w:val="both"/>
      </w:pPr>
      <w:r>
        <w:rPr>
          <w:rFonts w:ascii="Times New Roman"/>
          <w:b w:val="false"/>
          <w:i w:val="false"/>
          <w:color w:val="000000"/>
          <w:sz w:val="28"/>
        </w:rPr>
        <w:t xml:space="preserve">
      В вечернее время суток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телефонные разговоры предоставляются дежурным по согласованию с ответственным от руководства учреждения. </w:t>
      </w:r>
    </w:p>
    <w:bookmarkEnd w:id="114"/>
    <w:bookmarkStart w:name="z159" w:id="115"/>
    <w:p>
      <w:pPr>
        <w:spacing w:after="0"/>
        <w:ind w:left="0"/>
        <w:jc w:val="both"/>
      </w:pPr>
      <w:r>
        <w:rPr>
          <w:rFonts w:ascii="Times New Roman"/>
          <w:b w:val="false"/>
          <w:i w:val="false"/>
          <w:color w:val="000000"/>
          <w:sz w:val="28"/>
        </w:rPr>
        <w:t xml:space="preserve">
      Наличие исключительных обстоятельств по вышеуказанным причинам подтверждается свидетельством о смерти, справками органов здравоохранения и местных исполнительных органов. </w:t>
      </w:r>
    </w:p>
    <w:bookmarkEnd w:id="115"/>
    <w:bookmarkStart w:name="z160" w:id="116"/>
    <w:p>
      <w:pPr>
        <w:spacing w:after="0"/>
        <w:ind w:left="0"/>
        <w:jc w:val="both"/>
      </w:pPr>
      <w:r>
        <w:rPr>
          <w:rFonts w:ascii="Times New Roman"/>
          <w:b w:val="false"/>
          <w:i w:val="false"/>
          <w:color w:val="000000"/>
          <w:sz w:val="28"/>
        </w:rPr>
        <w:t>
      После проведения телефонного разговора сотрудником учреждения, ответственным за проведением переговоров, проставляется соответствующая отметка в заявке о состоявшемся либо не состоявшемся по какой-либо причине телефонном разговоре. После этого заявка регистрируется и вносится в соответствующее номенклатурное дело.</w:t>
      </w:r>
    </w:p>
    <w:bookmarkEnd w:id="116"/>
    <w:bookmarkStart w:name="z161" w:id="117"/>
    <w:p>
      <w:pPr>
        <w:spacing w:after="0"/>
        <w:ind w:left="0"/>
        <w:jc w:val="both"/>
      </w:pPr>
      <w:r>
        <w:rPr>
          <w:rFonts w:ascii="Times New Roman"/>
          <w:b w:val="false"/>
          <w:i w:val="false"/>
          <w:color w:val="000000"/>
          <w:sz w:val="28"/>
        </w:rPr>
        <w:t>
      103. Не допускаются телефонные переговоры между осужденными, содержащимися в учреждениях, за исключением супруга (супруги) и близких родственников и лиц, не состоящих в браке с осужденным, имеющих с ним совместных детей.";</w:t>
      </w:r>
    </w:p>
    <w:bookmarkEnd w:id="117"/>
    <w:bookmarkStart w:name="z162" w:id="118"/>
    <w:p>
      <w:pPr>
        <w:spacing w:after="0"/>
        <w:ind w:left="0"/>
        <w:jc w:val="both"/>
      </w:pPr>
      <w:r>
        <w:rPr>
          <w:rFonts w:ascii="Times New Roman"/>
          <w:b w:val="false"/>
          <w:i w:val="false"/>
          <w:color w:val="000000"/>
          <w:sz w:val="28"/>
        </w:rPr>
        <w:t>
      пункт 148 изложить в следующей редакции:</w:t>
      </w:r>
    </w:p>
    <w:bookmarkEnd w:id="118"/>
    <w:bookmarkStart w:name="z163" w:id="119"/>
    <w:p>
      <w:pPr>
        <w:spacing w:after="0"/>
        <w:ind w:left="0"/>
        <w:jc w:val="both"/>
      </w:pPr>
      <w:r>
        <w:rPr>
          <w:rFonts w:ascii="Times New Roman"/>
          <w:b w:val="false"/>
          <w:i w:val="false"/>
          <w:color w:val="000000"/>
          <w:sz w:val="28"/>
        </w:rPr>
        <w:t>
      "148. Просмотр осужденными, содержащимися в камерах, телепередач и прослушивание радиопередач, пользование художественной и иной литературой выписанной их библиотеки учреждения, производится в свободное от работы и обязательных массовых мероприятий время, кроме времени, отведенного распорядком дня учреждения для сна.";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bookmarkStart w:name="z165" w:id="120"/>
    <w:p>
      <w:pPr>
        <w:spacing w:after="0"/>
        <w:ind w:left="0"/>
        <w:jc w:val="both"/>
      </w:pPr>
      <w:r>
        <w:rPr>
          <w:rFonts w:ascii="Times New Roman"/>
          <w:b w:val="false"/>
          <w:i w:val="false"/>
          <w:color w:val="000000"/>
          <w:sz w:val="28"/>
        </w:rPr>
        <w:t>
      "155. Осужденные к ПЛС и СК:</w:t>
      </w:r>
    </w:p>
    <w:bookmarkEnd w:id="120"/>
    <w:bookmarkStart w:name="z166" w:id="121"/>
    <w:p>
      <w:pPr>
        <w:spacing w:after="0"/>
        <w:ind w:left="0"/>
        <w:jc w:val="both"/>
      </w:pPr>
      <w:r>
        <w:rPr>
          <w:rFonts w:ascii="Times New Roman"/>
          <w:b w:val="false"/>
          <w:i w:val="false"/>
          <w:color w:val="000000"/>
          <w:sz w:val="28"/>
        </w:rPr>
        <w:t>
      1) передвигаются по территории учреждения с обязательным сопровождением и наручниками, одетых на руки сзади, а также повязки из непрозрачного материала, надетой на глаза (кроме времени нахождения в прогулочных дворах, банных боксах, жилых и рабочих камерах);</w:t>
      </w:r>
    </w:p>
    <w:bookmarkEnd w:id="121"/>
    <w:bookmarkStart w:name="z167" w:id="122"/>
    <w:p>
      <w:pPr>
        <w:spacing w:after="0"/>
        <w:ind w:left="0"/>
        <w:jc w:val="both"/>
      </w:pPr>
      <w:r>
        <w:rPr>
          <w:rFonts w:ascii="Times New Roman"/>
          <w:b w:val="false"/>
          <w:i w:val="false"/>
          <w:color w:val="000000"/>
          <w:sz w:val="28"/>
        </w:rPr>
        <w:t>
      2) хранят в камере вещи и предметы в соответствии с Перечнем предметов и вещей, которые разрешается иметь в камерах осужденным к ПЛС и СК согласно приложению 16 к настоящим Правилам.</w:t>
      </w:r>
    </w:p>
    <w:bookmarkEnd w:id="122"/>
    <w:bookmarkStart w:name="z168" w:id="123"/>
    <w:p>
      <w:pPr>
        <w:spacing w:after="0"/>
        <w:ind w:left="0"/>
        <w:jc w:val="both"/>
      </w:pPr>
      <w:r>
        <w:rPr>
          <w:rFonts w:ascii="Times New Roman"/>
          <w:b w:val="false"/>
          <w:i w:val="false"/>
          <w:color w:val="000000"/>
          <w:sz w:val="28"/>
        </w:rPr>
        <w:t>
      3) пользуются художественной и иной литературой выписанной их библиотеки учреждения.";</w:t>
      </w:r>
    </w:p>
    <w:bookmarkEnd w:id="123"/>
    <w:bookmarkStart w:name="z169" w:id="124"/>
    <w:p>
      <w:pPr>
        <w:spacing w:after="0"/>
        <w:ind w:left="0"/>
        <w:jc w:val="both"/>
      </w:pPr>
      <w:r>
        <w:rPr>
          <w:rFonts w:ascii="Times New Roman"/>
          <w:b w:val="false"/>
          <w:i w:val="false"/>
          <w:color w:val="000000"/>
          <w:sz w:val="28"/>
        </w:rPr>
        <w:t xml:space="preserve">
      подпункт шестой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124"/>
    <w:bookmarkStart w:name="z170" w:id="125"/>
    <w:p>
      <w:pPr>
        <w:spacing w:after="0"/>
        <w:ind w:left="0"/>
        <w:jc w:val="both"/>
      </w:pPr>
      <w:r>
        <w:rPr>
          <w:rFonts w:ascii="Times New Roman"/>
          <w:b w:val="false"/>
          <w:i w:val="false"/>
          <w:color w:val="000000"/>
          <w:sz w:val="28"/>
        </w:rPr>
        <w:t>
      "6) бритва электрическая либо механическая, бритвы безопасные (разового использования), приспособление для стрижки ногтей, хранящиеся под учетом начальников отряда, в учреждении полной безопасности, хранящиеся под учетом контролера поста";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дополнить подпунктом 27) следующего содержания:</w:t>
      </w:r>
    </w:p>
    <w:bookmarkStart w:name="z172" w:id="126"/>
    <w:p>
      <w:pPr>
        <w:spacing w:after="0"/>
        <w:ind w:left="0"/>
        <w:jc w:val="both"/>
      </w:pPr>
      <w:r>
        <w:rPr>
          <w:rFonts w:ascii="Times New Roman"/>
          <w:b w:val="false"/>
          <w:i w:val="false"/>
          <w:color w:val="000000"/>
          <w:sz w:val="28"/>
        </w:rPr>
        <w:t>
      "27) газеты и журналы (не содержащие порнографических материалов), выписанные за счет средств, имеющихся на контрольных счетах наличности временного размещения денег";</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примечания к приложению 8 изложить в следующей редакции:</w:t>
      </w:r>
    </w:p>
    <w:bookmarkStart w:name="z175" w:id="127"/>
    <w:p>
      <w:pPr>
        <w:spacing w:after="0"/>
        <w:ind w:left="0"/>
        <w:jc w:val="both"/>
      </w:pPr>
      <w:r>
        <w:rPr>
          <w:rFonts w:ascii="Times New Roman"/>
          <w:b w:val="false"/>
          <w:i w:val="false"/>
          <w:color w:val="000000"/>
          <w:sz w:val="28"/>
        </w:rPr>
        <w:t>
      "3. Количество продуктов питания, предметов первой необходимости, обуви, одежды и других промышленных товаров, которые осужденные могут иметь при себе в жилом помещений (камере), устанавливается начальником учреждения, исходя из местных условий и возможностей.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40 кг, в том числе кофе и чая не более 2 килограмм, сигарет или папирос не более 20 пачек, табак не более 2 килограмм.";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78" w:id="128"/>
    <w:p>
      <w:pPr>
        <w:spacing w:after="0"/>
        <w:ind w:left="0"/>
        <w:jc w:val="both"/>
      </w:pPr>
      <w:r>
        <w:rPr>
          <w:rFonts w:ascii="Times New Roman"/>
          <w:b w:val="false"/>
          <w:i w:val="false"/>
          <w:color w:val="000000"/>
          <w:sz w:val="28"/>
        </w:rPr>
        <w:t xml:space="preserve">
      дополнить приложением 20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28"/>
    <w:bookmarkStart w:name="z179" w:id="129"/>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129"/>
    <w:bookmarkStart w:name="z180" w:id="1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0"/>
    <w:bookmarkStart w:name="z181" w:id="13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1"/>
    <w:bookmarkStart w:name="z182" w:id="132"/>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132"/>
    <w:bookmarkStart w:name="z183" w:id="13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133"/>
    <w:bookmarkStart w:name="z184" w:id="134"/>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Министра внутренних дел Республики Казахстан. </w:t>
      </w:r>
    </w:p>
    <w:bookmarkEnd w:id="134"/>
    <w:bookmarkStart w:name="z185" w:id="13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2019 года № 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90" w:id="136"/>
    <w:p>
      <w:pPr>
        <w:spacing w:after="0"/>
        <w:ind w:left="0"/>
        <w:jc w:val="both"/>
      </w:pPr>
      <w:r>
        <w:rPr>
          <w:rFonts w:ascii="Times New Roman"/>
          <w:b w:val="false"/>
          <w:i w:val="false"/>
          <w:color w:val="000000"/>
          <w:sz w:val="28"/>
        </w:rPr>
        <w:t>
      На лицевом счете имеется ________ тенге Квитанция № ________ Бухгалтер _______________ Осужденный ____________________ ____________________ 20_ года</w:t>
      </w:r>
    </w:p>
    <w:bookmarkEnd w:id="136"/>
    <w:bookmarkStart w:name="z191" w:id="137"/>
    <w:p>
      <w:pPr>
        <w:spacing w:after="0"/>
        <w:ind w:left="0"/>
        <w:jc w:val="left"/>
      </w:pPr>
      <w:r>
        <w:rPr>
          <w:rFonts w:ascii="Times New Roman"/>
          <w:b/>
          <w:i w:val="false"/>
          <w:color w:val="000000"/>
        </w:rPr>
        <w:t xml:space="preserve"> Заявка</w:t>
      </w:r>
    </w:p>
    <w:bookmarkEnd w:id="137"/>
    <w:bookmarkStart w:name="z192" w:id="138"/>
    <w:p>
      <w:pPr>
        <w:spacing w:after="0"/>
        <w:ind w:left="0"/>
        <w:jc w:val="left"/>
      </w:pPr>
      <w:r>
        <w:rPr>
          <w:rFonts w:ascii="Times New Roman"/>
          <w:b/>
          <w:i w:val="false"/>
          <w:color w:val="000000"/>
        </w:rPr>
        <w:t xml:space="preserve"> Прошу разрешить мне приобрести следующие товары: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Итого 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(подпись осужденного)</w:t>
            </w:r>
          </w:p>
        </w:tc>
      </w:tr>
    </w:tbl>
    <w:bookmarkStart w:name="z194" w:id="139"/>
    <w:p>
      <w:pPr>
        <w:spacing w:after="0"/>
        <w:ind w:left="0"/>
        <w:jc w:val="both"/>
      </w:pPr>
      <w:r>
        <w:rPr>
          <w:rFonts w:ascii="Times New Roman"/>
          <w:b w:val="false"/>
          <w:i w:val="false"/>
          <w:color w:val="000000"/>
          <w:sz w:val="28"/>
        </w:rPr>
        <w:t>
      Расписка</w:t>
      </w:r>
    </w:p>
    <w:bookmarkEnd w:id="139"/>
    <w:bookmarkStart w:name="z195" w:id="140"/>
    <w:p>
      <w:pPr>
        <w:spacing w:after="0"/>
        <w:ind w:left="0"/>
        <w:jc w:val="both"/>
      </w:pPr>
      <w:r>
        <w:rPr>
          <w:rFonts w:ascii="Times New Roman"/>
          <w:b w:val="false"/>
          <w:i w:val="false"/>
          <w:color w:val="000000"/>
          <w:sz w:val="28"/>
        </w:rPr>
        <w:t>
      Товары на сумму _________________________ получил</w:t>
      </w:r>
      <w:r>
        <w:br/>
      </w:r>
      <w:r>
        <w:rPr>
          <w:rFonts w:ascii="Times New Roman"/>
          <w:b w:val="false"/>
          <w:i w:val="false"/>
          <w:color w:val="000000"/>
          <w:sz w:val="28"/>
        </w:rPr>
        <w:t xml:space="preserve">                               (прописью)</w:t>
      </w:r>
      <w:r>
        <w:br/>
      </w:r>
      <w:r>
        <w:rPr>
          <w:rFonts w:ascii="Times New Roman"/>
          <w:b w:val="false"/>
          <w:i w:val="false"/>
          <w:color w:val="000000"/>
          <w:sz w:val="28"/>
        </w:rPr>
        <w:t>Эту сумму прошу списать с моего лицевого счета.</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(подпись осужденного)</w:t>
      </w:r>
      <w:r>
        <w:br/>
      </w:r>
      <w:r>
        <w:rPr>
          <w:rFonts w:ascii="Times New Roman"/>
          <w:b w:val="false"/>
          <w:i w:val="false"/>
          <w:color w:val="000000"/>
          <w:sz w:val="28"/>
        </w:rPr>
        <w:t>_______________ 20 _ года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2019 года № 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99" w:id="141"/>
    <w:p>
      <w:pPr>
        <w:spacing w:after="0"/>
        <w:ind w:left="0"/>
        <w:jc w:val="left"/>
      </w:pPr>
      <w:r>
        <w:rPr>
          <w:rFonts w:ascii="Times New Roman"/>
          <w:b/>
          <w:i w:val="false"/>
          <w:color w:val="000000"/>
        </w:rPr>
        <w:t xml:space="preserve">                                      Заявка</w:t>
      </w:r>
    </w:p>
    <w:bookmarkEnd w:id="141"/>
    <w:bookmarkStart w:name="z200" w:id="142"/>
    <w:p>
      <w:pPr>
        <w:spacing w:after="0"/>
        <w:ind w:left="0"/>
        <w:jc w:val="both"/>
      </w:pPr>
      <w:r>
        <w:rPr>
          <w:rFonts w:ascii="Times New Roman"/>
          <w:b w:val="false"/>
          <w:i w:val="false"/>
          <w:color w:val="000000"/>
          <w:sz w:val="28"/>
        </w:rPr>
        <w:t>
      От гражданина 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проживающего __________________________________________________________________</w:t>
      </w:r>
      <w:r>
        <w:br/>
      </w:r>
      <w:r>
        <w:rPr>
          <w:rFonts w:ascii="Times New Roman"/>
          <w:b w:val="false"/>
          <w:i w:val="false"/>
          <w:color w:val="000000"/>
          <w:sz w:val="28"/>
        </w:rPr>
        <w:t xml:space="preserve">                         (адрес местожительства)</w:t>
      </w:r>
      <w:r>
        <w:br/>
      </w:r>
      <w:r>
        <w:rPr>
          <w:rFonts w:ascii="Times New Roman"/>
          <w:b w:val="false"/>
          <w:i w:val="false"/>
          <w:color w:val="000000"/>
          <w:sz w:val="28"/>
        </w:rPr>
        <w:t>Прошу принять передачу для осужденного___________________________________________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(год рождения)</w:t>
      </w:r>
    </w:p>
    <w:bookmarkEnd w:id="142"/>
    <w:bookmarkStart w:name="z201" w:id="143"/>
    <w:p>
      <w:pPr>
        <w:spacing w:after="0"/>
        <w:ind w:left="0"/>
        <w:jc w:val="both"/>
      </w:pPr>
      <w:r>
        <w:rPr>
          <w:rFonts w:ascii="Times New Roman"/>
          <w:b w:val="false"/>
          <w:i w:val="false"/>
          <w:color w:val="000000"/>
          <w:sz w:val="28"/>
        </w:rPr>
        <w:t>
      Опись продуктов (предметов) передачи: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3014"/>
        <w:gridCol w:w="4755"/>
        <w:gridCol w:w="1047"/>
        <w:gridCol w:w="1048"/>
      </w:tblGrid>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(килограммом, граммов)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заявителя</w:t>
            </w:r>
            <w:r>
              <w:br/>
            </w:r>
            <w:r>
              <w:rPr>
                <w:rFonts w:ascii="Times New Roman"/>
                <w:b w:val="false"/>
                <w:i w:val="false"/>
                <w:color w:val="000000"/>
                <w:sz w:val="20"/>
              </w:rPr>
              <w:t>_______________</w:t>
            </w:r>
            <w:r>
              <w:br/>
            </w:r>
            <w:r>
              <w:rPr>
                <w:rFonts w:ascii="Times New Roman"/>
                <w:b w:val="false"/>
                <w:i w:val="false"/>
                <w:color w:val="000000"/>
                <w:sz w:val="20"/>
              </w:rPr>
              <w:t>"___"_____________ года</w:t>
            </w:r>
          </w:p>
        </w:tc>
      </w:tr>
    </w:tbl>
    <w:bookmarkStart w:name="z203" w:id="144"/>
    <w:p>
      <w:pPr>
        <w:spacing w:after="0"/>
        <w:ind w:left="0"/>
        <w:jc w:val="both"/>
      </w:pPr>
      <w:r>
        <w:rPr>
          <w:rFonts w:ascii="Times New Roman"/>
          <w:b w:val="false"/>
          <w:i w:val="false"/>
          <w:color w:val="000000"/>
          <w:sz w:val="28"/>
        </w:rPr>
        <w:t>
      Передачу принял ___________________________________________________________</w:t>
      </w:r>
      <w:r>
        <w:br/>
      </w:r>
      <w:r>
        <w:rPr>
          <w:rFonts w:ascii="Times New Roman"/>
          <w:b w:val="false"/>
          <w:i w:val="false"/>
          <w:color w:val="000000"/>
          <w:sz w:val="28"/>
        </w:rPr>
        <w:t xml:space="preserve">                               (подпись сотрудника, принявшего передачу)</w:t>
      </w:r>
      <w:r>
        <w:br/>
      </w:r>
      <w:r>
        <w:rPr>
          <w:rFonts w:ascii="Times New Roman"/>
          <w:b w:val="false"/>
          <w:i w:val="false"/>
          <w:color w:val="000000"/>
          <w:sz w:val="28"/>
        </w:rPr>
        <w:t>Передачу получил ________________________________________________________________</w:t>
      </w:r>
      <w:r>
        <w:br/>
      </w:r>
      <w:r>
        <w:rPr>
          <w:rFonts w:ascii="Times New Roman"/>
          <w:b w:val="false"/>
          <w:i w:val="false"/>
          <w:color w:val="000000"/>
          <w:sz w:val="28"/>
        </w:rPr>
        <w:t xml:space="preserve">                               (подпись осужденного, получившего передачу)</w:t>
      </w:r>
      <w:r>
        <w:br/>
      </w:r>
      <w:r>
        <w:rPr>
          <w:rFonts w:ascii="Times New Roman"/>
          <w:b w:val="false"/>
          <w:i w:val="false"/>
          <w:color w:val="000000"/>
          <w:sz w:val="28"/>
        </w:rPr>
        <w:t>"___"__________20__года</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2019 года № 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45"/>
    <w:p>
      <w:pPr>
        <w:spacing w:after="0"/>
        <w:ind w:left="0"/>
        <w:jc w:val="left"/>
      </w:pPr>
      <w:r>
        <w:rPr>
          <w:rFonts w:ascii="Times New Roman"/>
          <w:b/>
          <w:i w:val="false"/>
          <w:color w:val="000000"/>
        </w:rPr>
        <w:t xml:space="preserve"> Образец распорядка дня осужденных</w:t>
      </w:r>
    </w:p>
    <w:bookmarkEnd w:id="145"/>
    <w:bookmarkStart w:name="z208" w:id="146"/>
    <w:p>
      <w:pPr>
        <w:spacing w:after="0"/>
        <w:ind w:left="0"/>
        <w:jc w:val="both"/>
      </w:pPr>
      <w:r>
        <w:rPr>
          <w:rFonts w:ascii="Times New Roman"/>
          <w:b w:val="false"/>
          <w:i w:val="false"/>
          <w:color w:val="000000"/>
          <w:sz w:val="28"/>
        </w:rPr>
        <w:t>
      Подъем - в 6 часов утра (в воскресенье и праздничные дни подъем осуществляется на один час позже). Физзарядка - до 15 минут. Туалет, заправка коек - до 20 минут. Утренняя и вечерняя проверка - до 40 минут. Завтрак - до 30 минут. Развод на работу - до 30 минут. Рабочее время - в соответствии с трудовым законодательством. Обед - до 90минут. Cъем с работы, вечерний туалет - до 30 минут. Ужин - до 30 минут. Личное время - время свободное от мероприятий, необозначенных в распорядке дня. Воспитательные мероприятия – согласно отдельному графику. Культурно-массовая работа, учеба в школе, ПТУ - по отдельному графику. Подготовка ко сну - до 15 минут. Сон (непрерывный) - 8 часов.</w:t>
      </w:r>
    </w:p>
    <w:bookmarkEnd w:id="146"/>
    <w:bookmarkStart w:name="z209" w:id="147"/>
    <w:p>
      <w:pPr>
        <w:spacing w:after="0"/>
        <w:ind w:left="0"/>
        <w:jc w:val="both"/>
      </w:pPr>
      <w:r>
        <w:rPr>
          <w:rFonts w:ascii="Times New Roman"/>
          <w:b w:val="false"/>
          <w:i w:val="false"/>
          <w:color w:val="000000"/>
          <w:sz w:val="28"/>
        </w:rPr>
        <w:t>
      Примечание:</w:t>
      </w:r>
    </w:p>
    <w:bookmarkEnd w:id="147"/>
    <w:bookmarkStart w:name="z210" w:id="148"/>
    <w:p>
      <w:pPr>
        <w:spacing w:after="0"/>
        <w:ind w:left="0"/>
        <w:jc w:val="both"/>
      </w:pPr>
      <w:r>
        <w:rPr>
          <w:rFonts w:ascii="Times New Roman"/>
          <w:b w:val="false"/>
          <w:i w:val="false"/>
          <w:color w:val="000000"/>
          <w:sz w:val="28"/>
        </w:rPr>
        <w:t>
      1. Распорядок дня составляется в каждом учреждении исходя из местных условий, продолжительности светового дня, времени года.</w:t>
      </w:r>
    </w:p>
    <w:bookmarkEnd w:id="148"/>
    <w:bookmarkStart w:name="z211" w:id="149"/>
    <w:p>
      <w:pPr>
        <w:spacing w:after="0"/>
        <w:ind w:left="0"/>
        <w:jc w:val="both"/>
      </w:pPr>
      <w:r>
        <w:rPr>
          <w:rFonts w:ascii="Times New Roman"/>
          <w:b w:val="false"/>
          <w:i w:val="false"/>
          <w:color w:val="000000"/>
          <w:sz w:val="28"/>
        </w:rPr>
        <w:t>
      2. В случае если осужденные работают на производстве в несколько смен, распорядок составляется для каждой смены.</w:t>
      </w:r>
    </w:p>
    <w:bookmarkEnd w:id="149"/>
    <w:bookmarkStart w:name="z212" w:id="150"/>
    <w:p>
      <w:pPr>
        <w:spacing w:after="0"/>
        <w:ind w:left="0"/>
        <w:jc w:val="both"/>
      </w:pPr>
      <w:r>
        <w:rPr>
          <w:rFonts w:ascii="Times New Roman"/>
          <w:b w:val="false"/>
          <w:i w:val="false"/>
          <w:color w:val="000000"/>
          <w:sz w:val="28"/>
        </w:rPr>
        <w:t>
      3. Распорядок дня осужденных, содержащихся в лечебно-профилактических учреждениях, карантинном отделении, строгих условиях отбывания наказания, одиночных камерах, дисциплинарных изоляторах, помещениях временной изоляции, а также с камерным условием содержания устанавливается отдельно.</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2019 года № 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6" w:id="151"/>
    <w:p>
      <w:pPr>
        <w:spacing w:after="0"/>
        <w:ind w:left="0"/>
        <w:jc w:val="both"/>
      </w:pPr>
      <w:r>
        <w:rPr>
          <w:rFonts w:ascii="Times New Roman"/>
          <w:b w:val="false"/>
          <w:i w:val="false"/>
          <w:color w:val="000000"/>
          <w:sz w:val="28"/>
        </w:rPr>
        <w:t>
      На контрольном счете наличности временного размещения денег имеется ________ тенге</w:t>
      </w:r>
    </w:p>
    <w:bookmarkEnd w:id="151"/>
    <w:bookmarkStart w:name="z217" w:id="152"/>
    <w:p>
      <w:pPr>
        <w:spacing w:after="0"/>
        <w:ind w:left="0"/>
        <w:jc w:val="both"/>
      </w:pPr>
      <w:r>
        <w:rPr>
          <w:rFonts w:ascii="Times New Roman"/>
          <w:b w:val="false"/>
          <w:i w:val="false"/>
          <w:color w:val="000000"/>
          <w:sz w:val="28"/>
        </w:rPr>
        <w:t>
      Квитанция № ________</w:t>
      </w:r>
    </w:p>
    <w:bookmarkEnd w:id="152"/>
    <w:bookmarkStart w:name="z218" w:id="153"/>
    <w:p>
      <w:pPr>
        <w:spacing w:after="0"/>
        <w:ind w:left="0"/>
        <w:jc w:val="both"/>
      </w:pPr>
      <w:r>
        <w:rPr>
          <w:rFonts w:ascii="Times New Roman"/>
          <w:b w:val="false"/>
          <w:i w:val="false"/>
          <w:color w:val="000000"/>
          <w:sz w:val="28"/>
        </w:rPr>
        <w:t>
      из них заработанных в учреждении ________ тенге</w:t>
      </w:r>
    </w:p>
    <w:bookmarkEnd w:id="153"/>
    <w:bookmarkStart w:name="z219" w:id="154"/>
    <w:p>
      <w:pPr>
        <w:spacing w:after="0"/>
        <w:ind w:left="0"/>
        <w:jc w:val="both"/>
      </w:pPr>
      <w:r>
        <w:rPr>
          <w:rFonts w:ascii="Times New Roman"/>
          <w:b w:val="false"/>
          <w:i w:val="false"/>
          <w:color w:val="000000"/>
          <w:sz w:val="28"/>
        </w:rPr>
        <w:t>
      Бухгалтер _______________ Осужденный _______________</w:t>
      </w:r>
    </w:p>
    <w:bookmarkEnd w:id="154"/>
    <w:bookmarkStart w:name="z220" w:id="155"/>
    <w:p>
      <w:pPr>
        <w:spacing w:after="0"/>
        <w:ind w:left="0"/>
        <w:jc w:val="both"/>
      </w:pPr>
      <w:r>
        <w:rPr>
          <w:rFonts w:ascii="Times New Roman"/>
          <w:b w:val="false"/>
          <w:i w:val="false"/>
          <w:color w:val="000000"/>
          <w:sz w:val="28"/>
        </w:rPr>
        <w:t>
      _______________ 20__ года</w:t>
      </w:r>
    </w:p>
    <w:bookmarkEnd w:id="155"/>
    <w:bookmarkStart w:name="z221" w:id="156"/>
    <w:p>
      <w:pPr>
        <w:spacing w:after="0"/>
        <w:ind w:left="0"/>
        <w:jc w:val="left"/>
      </w:pPr>
      <w:r>
        <w:rPr>
          <w:rFonts w:ascii="Times New Roman"/>
          <w:b/>
          <w:i w:val="false"/>
          <w:color w:val="000000"/>
        </w:rPr>
        <w:t xml:space="preserve"> Заявка</w:t>
      </w:r>
    </w:p>
    <w:bookmarkEnd w:id="156"/>
    <w:bookmarkStart w:name="z222" w:id="157"/>
    <w:p>
      <w:pPr>
        <w:spacing w:after="0"/>
        <w:ind w:left="0"/>
        <w:jc w:val="both"/>
      </w:pPr>
      <w:r>
        <w:rPr>
          <w:rFonts w:ascii="Times New Roman"/>
          <w:b w:val="false"/>
          <w:i w:val="false"/>
          <w:color w:val="000000"/>
          <w:sz w:val="28"/>
        </w:rPr>
        <w:t>
      Прошу разрешить мне приобрести следующие товары: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3" w:id="158"/>
    <w:p>
      <w:pPr>
        <w:spacing w:after="0"/>
        <w:ind w:left="0"/>
        <w:jc w:val="both"/>
      </w:pPr>
      <w:r>
        <w:rPr>
          <w:rFonts w:ascii="Times New Roman"/>
          <w:b w:val="false"/>
          <w:i w:val="false"/>
          <w:color w:val="000000"/>
          <w:sz w:val="28"/>
        </w:rPr>
        <w:t>
      Итого ________________________</w:t>
      </w:r>
      <w:r>
        <w:br/>
      </w:r>
      <w:r>
        <w:rPr>
          <w:rFonts w:ascii="Times New Roman"/>
          <w:b w:val="false"/>
          <w:i w:val="false"/>
          <w:color w:val="000000"/>
          <w:sz w:val="28"/>
        </w:rPr>
        <w:t>_____________________________</w:t>
      </w:r>
      <w:r>
        <w:br/>
      </w:r>
      <w:r>
        <w:rPr>
          <w:rFonts w:ascii="Times New Roman"/>
          <w:b w:val="false"/>
          <w:i w:val="false"/>
          <w:color w:val="000000"/>
          <w:sz w:val="28"/>
        </w:rPr>
        <w:t xml:space="preserve">       (подпись осужденного)</w:t>
      </w:r>
      <w:r>
        <w:br/>
      </w:r>
      <w:r>
        <w:rPr>
          <w:rFonts w:ascii="Times New Roman"/>
          <w:b w:val="false"/>
          <w:i w:val="false"/>
          <w:color w:val="000000"/>
          <w:sz w:val="28"/>
        </w:rPr>
        <w:t>-----------------------------------------------------------------------------------------------------------------------</w:t>
      </w:r>
    </w:p>
    <w:bookmarkEnd w:id="158"/>
    <w:bookmarkStart w:name="z224" w:id="159"/>
    <w:p>
      <w:pPr>
        <w:spacing w:after="0"/>
        <w:ind w:left="0"/>
        <w:jc w:val="both"/>
      </w:pPr>
      <w:r>
        <w:rPr>
          <w:rFonts w:ascii="Times New Roman"/>
          <w:b w:val="false"/>
          <w:i w:val="false"/>
          <w:color w:val="000000"/>
          <w:sz w:val="28"/>
        </w:rPr>
        <w:t>
      Расписка</w:t>
      </w:r>
    </w:p>
    <w:bookmarkEnd w:id="159"/>
    <w:bookmarkStart w:name="z225" w:id="160"/>
    <w:p>
      <w:pPr>
        <w:spacing w:after="0"/>
        <w:ind w:left="0"/>
        <w:jc w:val="both"/>
      </w:pPr>
      <w:r>
        <w:rPr>
          <w:rFonts w:ascii="Times New Roman"/>
          <w:b w:val="false"/>
          <w:i w:val="false"/>
          <w:color w:val="000000"/>
          <w:sz w:val="28"/>
        </w:rPr>
        <w:t>
      Товары на сумму _________________________ получил.</w:t>
      </w:r>
      <w:r>
        <w:br/>
      </w:r>
      <w:r>
        <w:rPr>
          <w:rFonts w:ascii="Times New Roman"/>
          <w:b w:val="false"/>
          <w:i w:val="false"/>
          <w:color w:val="000000"/>
          <w:sz w:val="28"/>
        </w:rPr>
        <w:t xml:space="preserve">                               (прописью)</w:t>
      </w:r>
      <w:r>
        <w:br/>
      </w:r>
      <w:r>
        <w:rPr>
          <w:rFonts w:ascii="Times New Roman"/>
          <w:b w:val="false"/>
          <w:i w:val="false"/>
          <w:color w:val="000000"/>
          <w:sz w:val="28"/>
        </w:rPr>
        <w:t>Эту сумму прошу списать с моего лицевого счета.</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(подпись осужденного)</w:t>
      </w:r>
      <w:r>
        <w:br/>
      </w:r>
      <w:r>
        <w:rPr>
          <w:rFonts w:ascii="Times New Roman"/>
          <w:b w:val="false"/>
          <w:i w:val="false"/>
          <w:color w:val="000000"/>
          <w:sz w:val="28"/>
        </w:rPr>
        <w:t>_______________ 20___ года</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2019 года № 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61"/>
    <w:p>
      <w:pPr>
        <w:spacing w:after="0"/>
        <w:ind w:left="0"/>
        <w:jc w:val="left"/>
      </w:pPr>
      <w:r>
        <w:rPr>
          <w:rFonts w:ascii="Times New Roman"/>
          <w:b/>
          <w:i w:val="false"/>
          <w:color w:val="000000"/>
        </w:rPr>
        <w:t xml:space="preserve"> Журнал регистрации заявок о предоставлении свиданий</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044"/>
        <w:gridCol w:w="3611"/>
        <w:gridCol w:w="911"/>
        <w:gridCol w:w="1925"/>
        <w:gridCol w:w="405"/>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 (либо иного лица) обратившегося с заявкой</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лиц прибывших на свидание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предоставлено свидание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 если таковые имели место</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2019 года № 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учреждений</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62"/>
    <w:p>
      <w:pPr>
        <w:spacing w:after="0"/>
        <w:ind w:left="0"/>
        <w:jc w:val="left"/>
      </w:pPr>
      <w:r>
        <w:rPr>
          <w:rFonts w:ascii="Times New Roman"/>
          <w:b/>
          <w:i w:val="false"/>
          <w:color w:val="000000"/>
        </w:rPr>
        <w:t xml:space="preserve"> Журнал приема обращений осужденных</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335"/>
        <w:gridCol w:w="5156"/>
        <w:gridCol w:w="536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3"/>
          <w:p>
            <w:pPr>
              <w:spacing w:after="20"/>
              <w:ind w:left="20"/>
              <w:jc w:val="both"/>
            </w:pPr>
            <w:r>
              <w:rPr>
                <w:rFonts w:ascii="Times New Roman"/>
                <w:b w:val="false"/>
                <w:i w:val="false"/>
                <w:color w:val="000000"/>
                <w:sz w:val="20"/>
              </w:rPr>
              <w:t>
(корешок)</w:t>
            </w:r>
            <w:r>
              <w:br/>
            </w:r>
            <w:r>
              <w:rPr>
                <w:rFonts w:ascii="Times New Roman"/>
                <w:b w:val="false"/>
                <w:i w:val="false"/>
                <w:color w:val="000000"/>
                <w:sz w:val="20"/>
              </w:rPr>
              <w:t>
</w:t>
            </w: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Дата /___/___/___/</w:t>
            </w:r>
            <w:r>
              <w:br/>
            </w:r>
            <w:r>
              <w:rPr>
                <w:rFonts w:ascii="Times New Roman"/>
                <w:b w:val="false"/>
                <w:i w:val="false"/>
                <w:color w:val="000000"/>
                <w:sz w:val="20"/>
              </w:rPr>
              <w:t>
</w:t>
            </w:r>
            <w:r>
              <w:rPr>
                <w:rFonts w:ascii="Times New Roman"/>
                <w:b w:val="false"/>
                <w:i w:val="false"/>
                <w:color w:val="000000"/>
                <w:sz w:val="20"/>
              </w:rPr>
              <w:t>исх. № _____ обращения</w:t>
            </w:r>
            <w:r>
              <w:br/>
            </w:r>
            <w:r>
              <w:rPr>
                <w:rFonts w:ascii="Times New Roman"/>
                <w:b w:val="false"/>
                <w:i w:val="false"/>
                <w:color w:val="000000"/>
                <w:sz w:val="20"/>
              </w:rPr>
              <w:t>
</w:t>
            </w:r>
            <w:r>
              <w:rPr>
                <w:rFonts w:ascii="Times New Roman"/>
                <w:b w:val="false"/>
                <w:i w:val="false"/>
                <w:color w:val="000000"/>
                <w:sz w:val="20"/>
              </w:rPr>
              <w:t>Өтінішті алушының аты-жөні/фамилия, инициалы принявшего обращение</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"___" _________20__ года</w:t>
            </w:r>
          </w:p>
          <w:bookmarkEnd w:id="163"/>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4"/>
          <w:p>
            <w:pPr>
              <w:spacing w:after="20"/>
              <w:ind w:left="20"/>
              <w:jc w:val="both"/>
            </w:pPr>
            <w:r>
              <w:rPr>
                <w:rFonts w:ascii="Times New Roman"/>
                <w:b w:val="false"/>
                <w:i w:val="false"/>
                <w:color w:val="000000"/>
                <w:sz w:val="20"/>
              </w:rPr>
              <w:t>
(отрывной талон)</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Дата /___/___/___/</w:t>
            </w:r>
            <w:r>
              <w:br/>
            </w:r>
            <w:r>
              <w:rPr>
                <w:rFonts w:ascii="Times New Roman"/>
                <w:b w:val="false"/>
                <w:i w:val="false"/>
                <w:color w:val="000000"/>
                <w:sz w:val="20"/>
              </w:rPr>
              <w:t>
</w:t>
            </w:r>
            <w:r>
              <w:rPr>
                <w:rFonts w:ascii="Times New Roman"/>
                <w:b w:val="false"/>
                <w:i w:val="false"/>
                <w:color w:val="000000"/>
                <w:sz w:val="20"/>
              </w:rPr>
              <w:t>исх. № _____ обращения</w:t>
            </w:r>
            <w:r>
              <w:br/>
            </w:r>
            <w:r>
              <w:rPr>
                <w:rFonts w:ascii="Times New Roman"/>
                <w:b w:val="false"/>
                <w:i w:val="false"/>
                <w:color w:val="000000"/>
                <w:sz w:val="20"/>
              </w:rPr>
              <w:t>
</w:t>
            </w:r>
            <w:r>
              <w:rPr>
                <w:rFonts w:ascii="Times New Roman"/>
                <w:b w:val="false"/>
                <w:i w:val="false"/>
                <w:color w:val="000000"/>
                <w:sz w:val="20"/>
              </w:rPr>
              <w:t>Өтінішті алушының аты-жөні/фамилия, инициалы принявшего обращение</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"___" _______20___ года</w:t>
            </w:r>
          </w:p>
          <w:bookmarkEnd w:id="16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