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47d8" w14:textId="e1b4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мая 2019 года № 431. Зарегистрирован в Министерстве юстиции Республики Казахстан 17 мая 2019 года № 18695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декабря 2015 года № 995 "Об утверждении Типового положения о консультативно-совещательных органах при территориальных органах внутренних дел" (зарегистрирован в Реестре государственной регистрации нормативных правовых актов № 12553, опубликован в информационно-правовой системе "Әділет" 13 января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консультативно-совещательных органах при территориальных органах внутренних дел, утвержденное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Общее положение";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Цели и задачи консультативно-совещательных органов";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консультативно-совещательных органов";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Организация деятельности консультативно-совещательных органов";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 Срок полномочий консультативно-совещательных органов составляет три года.";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Планирование и проведение заседаний консультативно-совещательных органов";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прекращения и приостановления полномочий членов консультативно-совещательных органов";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утверждения новых членов консультативно-совещательных органов";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Формы работы и решения консультативно-совещательных органов".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политики Министерства внутренних дел Республики Казахстан (Суйнбаев С.К.) в установленном законодательством Республики Казахстан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