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72601" w14:textId="e1726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чрезвычайным ситуациям Республики Казахстан от 29 мая 2014 года № 258 "Об утверждении структуры планов гражданской обороны и планов действий по ликвидации чрезвычайных ситуаций"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3 мая 2019 года № 375. Зарегистрирован в Министерстве юстиции Республики Казахстан 13 мая 2019 года № 18660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29 мая 2014 года № 258 "Об утверждении структуры планов гражданской обороны и планов действий по ликвидации чрезвычайных ситуаций" (зарегистрирован в Реестре государственной регистрации нормативных правовых актов № 9554, опубликован 9 июля 2014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структуре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планов гражданской обороны, утвержденной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Противорадиационная, химическая и биологическая защита.";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возможная обстановка при применении современных средств поражения (на топографической карте следующих масштабов для: республиканского уровня М 1:1 000 000; областей М 1:500 000; городов республиканского значения, столицы, города областного значения М 1:50 000; района области М 1:100 000; района в городе М 1:25 000, с пояснительной запиской (в произвольной форме);";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план эвакуации и рассредоточения (приема и размещения) эвакуируемого населения (на топографической карте следующих масштабов для: республиканского уровня М 1:1 000 000; областей М 1:500 000; городов республиканского значения, столицы, города областного значения М 1:50 000; района области М 1:100 000; района в городе М 1:25 000, с пояснительной запиской (в произвольной форме);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план взаимодействия при выполнении мероприятий гражданской обороны с органами военного управления и с органами управления гражданской защиты для областей, городов республиканского значения, столицы, района, городов (на топографической карте следующих масштабов для: областей М 1:500 000; городов республиканского значения, столицы, города областного значения М 1:50 000; района области М 1:100 000; района в городе М 1:25 000, с пояснительной запиской (в произвольной форме);";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Противорадиационная, химическая и биологическая защита.".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Комитету по чрезвычайным ситуациям Министерства внутренних дел Республики Казахстан (Беккер В.Р.) в установленном законодательством Республики Казахстан порядке обеспечить: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 и 3) настоящего пункта.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генерал-майор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