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36ed" w14:textId="e533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24 апреля 2019 года № 54/НҚ. Зарегистрирован в Министерстве юстиции Республики Казахстан 29 апреля 2019 года № 18605.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перечень документов, подтверждающих соответствие 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 2016 года № 114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13454, опубликован 19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цифрового развития,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54/НҚ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и.о. Министра индустрии и инфраструктурного развития РК от 08.07.2022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приказами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 мая 2026 года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ликвидации посредством уничтожения, утилизации, захоронения и переработка высвобождаемых боеприпасов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здание, сооружение и (или) мобильный модуль контейнерного типа, подъемный механизм, оборудование;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 служебное помещение для размещения работающего персонала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ликвидации посредством уничтожения, утилизации, захоронения и переработка высвобождаемых боеприпасов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индустрии и инфраструктурного развития РК от 12.04.2023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ликвидации посредством уничтожения, утилизации, захоронения и переработка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 служебное помещение для размещения работающего персонала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ликвидации посредством уничтожения, утилизации, захоронения и переработка высвобождаемых вооружений, военной техники, специальных средств утвержденный руководителем организации, документ,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индустрии и инфраструктурного развития РК от 12.04.2023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ликвидации посредством уничтожения, утилизации, захоронения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переработка высвобождаемых боеприпасов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заместителя руководителя его филиала, а также физического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техническом образовании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 (стационарной и (или) мобильной), находящейся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собственности, огороженной, изолированной, расположенной на предусмотренном действующими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нормативами безопасном расстоянии от жилых, общественных и производственных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отвечающей требованиям нормативных правовых актов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населения, пожарной безопасности и включающей: специализированное производственное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здание, сооружение и (или) мобильный модуль контейнерного типа, подъемный механизм,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оборудованный склад для хранения высвобождаемых боеприпасов и их компонентов,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оборудованный системой контурной молниезащиты с молниеотводами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или специальную площадку с оборудованием и инструментами для сортировки, резки,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пакетирования отходов и переработанных материалов высвобождаемых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о расстоянии от жилых и производственных объектов,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об обеспечении единства измерений, в том числе средства измерения радиации: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утвержденных руководителем организации инструкций по обучению персонала технике безопасности и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работ по ликвидации (уничтожению, утилизации, захоронению) и переработке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утвержденных руководителем организации инструкций по обучению персонала технике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порядке организации работ по ликвидации (уничтожению, утилизации, захоронению)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переработке высвобождаемых боеприпасов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журнала по учету и хранению материалов, комплектующих деталей, изделий утилизированных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комплектующих деталей, изделий утилизированных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боеприпасов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подвида деятельности по ликвидации посредством уничтожения, утилизации, захоронения и переработка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вооружений, военной техники, специальных средств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техническом образовании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 на праве собственности, огороженной, изолированной, расположенной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предусмотренном действующими нормативами безопасном расстоянии от жилых, общественных и производственных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отвечающей требованиям нормативных правовых актов в сфере санитарно-эпидемиологического благополучия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безопасности и включающей: специализированное производственное здание, сооружение, подъемный механизм,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оборудованный склад для хранения высвобождаемых вооружений, военной техники, специальных средств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или специальную площадку с оборудованием и инструментами для сортировки, резки, пакетирования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переработанных материалов высвобождаемых вооружений, военной техники, специальных средств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расстоянии от жилых и производственных объектов, в метрах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утвержденных руководителем организации инструкций по обучению персонала технике безопасности и порядке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по ликвидации (уничтожению, утилизации, захоронению) и переработке высвобождаемых вооружений, военной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утвержденных руководителем организации инструкций по обучению персонала технике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порядке организации работ по ликвидации (уничтожению, утилизации, захоронению) и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вооружений, военной техники, специальных средств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журнала по учету и хранению материалов, комплектующих деталей, изделий утилизированных высвобождаемых вооружений,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военной техники, 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комплектующих деталей, изделий утилизированных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высвобождаемых вооружений, военной техники, специальных средств 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ликвидации посредством уничтожения, утилизации, захоронения и переработка высвобождаемых боеприпасов на ____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работ по ликвидации и переработке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ликвидации посредством уничтожения, утилизации, захоронения и переработка высвобождаемых вооружений, военной техники, специальных средств на ____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работ по ликвидации и переработке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