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9d0d" w14:textId="4fa9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24 апреля 2019 года № 54/НҚ. Зарегистрирован в Министерстве юстиции Республики Казахстан 29 апреля 2019 года № 18605.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 2016 года № 114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13454, опубликован 19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54/НҚ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и.о. Министра индустрии и инфраструктурного развития РК от 08.07.2022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посредством уничтожения, утилизации, захоронения и переработка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3 Раздела 1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 и (или) мобильный модуль контейнерного типа, подъемный механизм, оборудование;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 служебное помещение для размещения работающего персонала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боеприпасов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посредством уничтожения, утилизации, захоронения и переработка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3 Раздела 2 предусматривается в редакции приказа Министра промышленности и строительства РК от 15.05.2026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шестидесяти календарных дней после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 служебное помещение для размещения работающего персонала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вооружений, военной техники, специальных средств утвержденный руководителем организации, документ,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индустрии и инфраструктурного развития РК от 12.04.2023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ликвидации посредством уничтожения, утилизации, захоронения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переработка высвобождаемых боеприпасов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заместителя руководителя его филиала, а также физического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(стационарной и (или) мобильной), находящейся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огороженной, изолированной, расположенной на предусмотренном действующими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населения, пожарной безопасности и включающей: специализированное 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здание, сооружение и (или) мобильный модуль контейнерного типа, подъемный механизм,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боеприпасов и их компонентов,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оборудованный системой контурной молниезащиты с молниеотводами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пакетирования отходов и переработанных материалов высвобождаемых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измерений, в том числе средства измерения радиации: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работ по ликвидации (уничтожению, утилизации, захоронению) и переработке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переработке высвобождаемых боеприпасов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боеприпасов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ликвидации посредством уничтожения, утилизации, захоронения и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включающей: специализированное производственное здание, сооружение, подъемный механизм,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вооружений, военной техники, специальных средств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 пакетирования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переработанных материалов высвобождаемых вооружений, военной техники, специальных средств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ликвидации (уничтожению, утилизации, захоронению) и переработке высвобождаемых вооружений,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 и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вооружений,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боеприпасов на ____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вооружений, военной техники, специальных средств на 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