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be033" w14:textId="7bbe0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осуществления обменных операций с наличной иностранной валютой в Республике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4 апреля 2019 года № 49. Зарегистрировано в Министерстве юстиции Республики Казахстан 18 апреля 2019 года № 18545.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Сроки представления отчетности продлеваются в период действия чрезвычайного положения, введенного Указом Президента РК от 15.03.2020 </w:t>
      </w:r>
      <w:r>
        <w:rPr>
          <w:rFonts w:ascii="Times New Roman"/>
          <w:b w:val="false"/>
          <w:i w:val="false"/>
          <w:color w:val="ff0000"/>
          <w:sz w:val="28"/>
        </w:rPr>
        <w:t>№ 285</w:t>
      </w:r>
      <w:r>
        <w:rPr>
          <w:rFonts w:ascii="Times New Roman"/>
          <w:b w:val="false"/>
          <w:i w:val="false"/>
          <w:color w:val="ff0000"/>
          <w:sz w:val="28"/>
        </w:rPr>
        <w:t xml:space="preserve"> "О введении чрезвычайного положения в Республике Казахстан" в соответствии с постановлением Правления Национального Банка РК от 31.03.2020 </w:t>
      </w:r>
      <w:r>
        <w:rPr>
          <w:rFonts w:ascii="Times New Roman"/>
          <w:b w:val="false"/>
          <w:i w:val="false"/>
          <w:color w:val="ff0000"/>
          <w:sz w:val="28"/>
        </w:rPr>
        <w:t>№ 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Заголовок - в редакции постановления Правления Национального Банка РК от 31.12.2019 </w:t>
      </w:r>
      <w:r>
        <w:rPr>
          <w:rFonts w:ascii="Times New Roman"/>
          <w:b w:val="false"/>
          <w:i w:val="false"/>
          <w:color w:val="000000"/>
          <w:sz w:val="28"/>
        </w:rPr>
        <w:t>№ 265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Настоящее постановление вводится в действие с 1 июля 2019 года.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42) абзаца второго части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19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Национальном Банке Республики Казахстан, утвержденного Указом Президента Республики Казахстан от 31 декабря 2003 года № 1271 "Об утверждении Положения и структуры Национального Банка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16 Закона Республики Казахстан "О государственной статистике" Правление Национального Банка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постановления Правления Национального Банка РК от 02.12.2025 </w:t>
      </w:r>
      <w:r>
        <w:rPr>
          <w:rFonts w:ascii="Times New Roman"/>
          <w:b w:val="false"/>
          <w:i w:val="false"/>
          <w:color w:val="000000"/>
          <w:sz w:val="28"/>
        </w:rPr>
        <w:t>№ 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Правила осуществления обменных операций с наличной иностранной валютой в Республике Казахстан.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постановления Правления Национального Банка РК от 31.12.2019 </w:t>
      </w:r>
      <w:r>
        <w:rPr>
          <w:rFonts w:ascii="Times New Roman"/>
          <w:b w:val="false"/>
          <w:i w:val="false"/>
          <w:color w:val="000000"/>
          <w:sz w:val="28"/>
        </w:rPr>
        <w:t>№ 265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постановления Правления Национального Банка Республики Казахстан по перечню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платежного баланса и валютного регулирования (Куандыков А.А.) в установленном законодательством Республики Казахстан порядке обеспечить: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(Сарсенова Н.В.) государственную регистрацию настоящего постановления в Министерстве юстиции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его направление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официальном интернет-ресурсе Национального Банка Республики Казахстан после его официального опубликования;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мероприятий, предусмотренных подпунктами 2) и 3) настоящего пункта и пунктом 4 настоящего постановления.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Управлению по защите прав потребителей финансовых услуг и внешних коммуникаций (Терентьев А.Л.) обеспечить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возложить на заместителя Председателя Национального Банка Республики Казахстан Смолякова О.А.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подлежит официальному опубликованию и вводится в действие с 1 июля 2019 года.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Национального Банка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Досаев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7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28 марта 2019 года</w:t>
      </w:r>
    </w:p>
    <w:p>
      <w:pPr>
        <w:spacing w:after="0"/>
        <w:ind w:left="0"/>
        <w:jc w:val="both"/>
      </w:pPr>
      <w:bookmarkStart w:name="z18" w:id="12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Комитет по статистике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Министерства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28 марта 2019 года</w:t>
      </w:r>
    </w:p>
    <w:p>
      <w:pPr>
        <w:spacing w:after="0"/>
        <w:ind w:left="0"/>
        <w:jc w:val="both"/>
      </w:pPr>
      <w:bookmarkStart w:name="z19" w:id="13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цифрового развития,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оборонной и аэрокосмической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29 марта 2019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апреля 2019 года № 49</w:t>
            </w:r>
          </w:p>
        </w:tc>
      </w:tr>
    </w:tbl>
    <w:bookmarkStart w:name="z21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осуществления обменных операций с наличной иностранной валютой в Республике Казахстан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- в редакции постановления Правления Национального Банка РК от 31.12.2019 </w:t>
      </w:r>
      <w:r>
        <w:rPr>
          <w:rFonts w:ascii="Times New Roman"/>
          <w:b w:val="false"/>
          <w:i w:val="false"/>
          <w:color w:val="ff0000"/>
          <w:sz w:val="28"/>
        </w:rPr>
        <w:t>№ 265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официального опубликования).</w:t>
      </w:r>
    </w:p>
    <w:bookmarkStart w:name="z22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осуществления обменных операций с наличной иностранной валютой в Республике Казахстан (далее – Правила) разработаны в соответствии с подпунктом 42) абзаца второго части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19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Национальном Банке Республики Казахстан, утвержденного Указом Президента Республики Казахстан от 31 декабря 2003 года № 1271 "Об утверждении Положения и структуры Национального Банка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статистике" и определяют порядок лицензирования уполномоченных организаций, включая квалификационные требования к ним, уведомления уполномоченным банком о начале или прекращении деятельности обменных пунктов, требования к деятельности по осуществлению обменных операций с наличной иностранной валютой, условия функционирования обменных пунктов и порядок проведения операций по покупке и (или) продаже аффинированного золота в слитках, выпущенных Национальным Банком Республики Казахстан (далее – Национальный Банк), а также формы и сроки представления уполномоченными банками и уполномоченными организациями отчетов.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постановления Правления Национального Банка РК от 02.12.2025 </w:t>
      </w:r>
      <w:r>
        <w:rPr>
          <w:rFonts w:ascii="Times New Roman"/>
          <w:b w:val="false"/>
          <w:i w:val="false"/>
          <w:color w:val="000000"/>
          <w:sz w:val="28"/>
        </w:rPr>
        <w:t>№ 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Правилах используются следующие понятия:</w:t>
      </w:r>
    </w:p>
    <w:bookmarkEnd w:id="17"/>
    <w:bookmarkStart w:name="z189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автоматизированный обменный пункт – электронно-механическое устройство, принадлежащее юридическому лицу, имеющему право на осуществление обменных операций с наличной иностранной валютой, и позволяющее без участия его работника осуществлять обменные операции путем внесения наличных денег в данное устройство и получения из него наличными эквивалентной суммы в другой валюте;</w:t>
      </w:r>
    </w:p>
    <w:bookmarkEnd w:id="18"/>
    <w:bookmarkStart w:name="z189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обменные операции – операции по покупке, продаже и обмену наличной иностранной валюты, осуществляемые через обменные пункты и автоматизированные обменные пункты;</w:t>
      </w:r>
    </w:p>
    <w:bookmarkEnd w:id="19"/>
    <w:bookmarkStart w:name="z189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обменный пункт – специально оборудованное место для осуществления обменных операций с наличной иностранной валютой, созданное уполномоченной организацией или уполномоченным банком, имеющими право на осуществление обменных операций с наличной иностранной валютой в Республике Казахстан на основании лицензии Национального Банка Республики Казахстан или уполномоченного органа по регулированию, контролю и надзору финансового рынка и финансовых организаций или законов Республики Казахстан;</w:t>
      </w:r>
    </w:p>
    <w:bookmarkEnd w:id="20"/>
    <w:bookmarkStart w:name="z189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операционная касса обменного пункта – специально оборудованная часть помещения обменного пункта, предназначенная для кассира (рабочая зона кассира), обслуживающего клиентов при проведении операций с наличной иностранной валютой, а также при покупке и (или) продаже аффинированного инвестиционного золота в сертифицированных мерных слитках, соответствующего национальному стандарту Республики Казахстан СТ РК 2049 "Слитки золота мерные. Технические условия", выпущенного Национальным Банком Республики Казахстан не ранее 2017 года (далее – аффинированное золото в слитках);</w:t>
      </w:r>
    </w:p>
    <w:bookmarkEnd w:id="21"/>
    <w:bookmarkStart w:name="z189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аппаратно-программный комплекс – совокупность программного обеспечения и технических средств, реализующих функции контрольно-кассовой машины, обеспечивающих ведение учета обменных операций, покупки и (или) продажи аффинированного золота в слитках, некорректируемую регистрацию и энергонезависимое хранение информации по совершенным обменным операциям, операциям по покупке и (или) продаже аффинированного золота в слитках;</w:t>
      </w:r>
    </w:p>
    <w:bookmarkEnd w:id="22"/>
    <w:bookmarkStart w:name="z189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аэропорт – комплекс сооружений, предназначенный для приема и отправки воздушных судов, обслуживания воздушных перевозок и имеющий для этих целей аэродром, аэровокзал, другие необходимые сооружения и оборудование;</w:t>
      </w:r>
    </w:p>
    <w:bookmarkEnd w:id="23"/>
    <w:bookmarkStart w:name="z189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единый контакт-центр – юридическое лицо, определенное уполномоченным органом в сфере оказания государственных услуг, выполняющее функции информационно-справочной службы по предоставлению услугополучателям информации по вопросам оказания государственных и иных услуг, а также государственным органам – информации по вопросам оказания информационно-коммуникационных услуг;</w:t>
      </w:r>
    </w:p>
    <w:bookmarkEnd w:id="24"/>
    <w:bookmarkStart w:name="z190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казино – игорное заведение, в котором для организации и проведения азартных игр используются игровые столы;</w:t>
      </w:r>
    </w:p>
    <w:bookmarkEnd w:id="25"/>
    <w:bookmarkStart w:name="z190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услугополучатель – юридические лица, за исключением центральных государственных органов, загранучреждений Республики Казахстан, местных исполнительных органов областей, городов республиканского значения, столицы, районов, городов областного значения, акимов районов в городе, городов районного значения, поселков, сел, сельских округов;</w:t>
      </w:r>
    </w:p>
    <w:bookmarkEnd w:id="26"/>
    <w:bookmarkStart w:name="z190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действительная лицензия – выданная или переоформленная лицензия на обменные операции с наличной иностранной валютой, действие которой не приостановлено или не прекращено;</w:t>
      </w:r>
    </w:p>
    <w:bookmarkEnd w:id="27"/>
    <w:bookmarkStart w:name="z190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наличная иностранная валюта – находящиеся в обращении банкноты, монеты и казначейские билеты, принятые иностранными государствами как законное платежное средство;</w:t>
      </w:r>
    </w:p>
    <w:bookmarkEnd w:id="28"/>
    <w:bookmarkStart w:name="z190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юридическое лицо, имеющее право на осуществление обменных операций с наличной иностранной валютой – уполномоченная организация или уполномоченный банк, имеющие право на осуществление обменных операций с наличной иностранной валютой в соответствии с выданной им лицензией Национального Банка, уполномоченного органа по регулированию, контролю и надзору финансового рынка и финансовых организаций или законами Республики Казахстан;</w:t>
      </w:r>
    </w:p>
    <w:bookmarkEnd w:id="29"/>
    <w:bookmarkStart w:name="z190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электронная копия документа – документ, полностью воспроизводящий вид и информацию (данные) подлинного документа в электронно-цифровой форме;</w:t>
      </w:r>
    </w:p>
    <w:bookmarkEnd w:id="30"/>
    <w:bookmarkStart w:name="z190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действительное приложение к лицензии – выданное или переоформленное приложение к лицензии на обменные операции с наличной иностранной валютой, действие которого не приостановлено или не прекращено;</w:t>
      </w:r>
    </w:p>
    <w:bookmarkEnd w:id="31"/>
    <w:bookmarkStart w:name="z190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приложение к лицензии – неотъемлемая часть лицензии на обменные операции с наличной иностранной валютой, содержащая сведения о фактическом месте нахождения обменного пункта уполномоченной организации;</w:t>
      </w:r>
    </w:p>
    <w:bookmarkEnd w:id="32"/>
    <w:bookmarkStart w:name="z190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государственная услуга – одна из форм реализации отдельных государственных функций или их совокупности, осуществляемых по обращению или без обращения услугополучателей и направленных на реализацию их прав, свобод и законных интересов, предоставление им соответствующих материальных или нематериальных благ;</w:t>
      </w:r>
    </w:p>
    <w:bookmarkEnd w:id="33"/>
    <w:bookmarkStart w:name="z190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перечень основных требований к оказанию государственной услуги – перечень основных требований к оказанию государственной услуги, включающий характеристики процесса, форму, содержание и результат оказания, а также иные сведения с учетом особенностей предоставления государственной услуги;</w:t>
      </w:r>
    </w:p>
    <w:bookmarkEnd w:id="34"/>
    <w:bookmarkStart w:name="z191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информационная система мониторинга оказания государственных услуг – информационная система, предназначенная для автоматизации и мониторинга процесса оказания государственных услуг, в том числе оказываемых через Государственную корпорацию "Правительство для граждан";</w:t>
      </w:r>
    </w:p>
    <w:bookmarkEnd w:id="35"/>
    <w:bookmarkStart w:name="z191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уполномоченный орган по оценке и контролю за качеством оказания государственных услуг – центральный государственный орган, осуществляющий в пределах своей компетенции деятельность по оценке и контролю за качеством оказания государственных услуг;</w:t>
      </w:r>
    </w:p>
    <w:bookmarkEnd w:id="36"/>
    <w:bookmarkStart w:name="z191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пункт пропуска через Государственную границу – территория (акватория) в пределах железнодорожного, автомобильного вокзала или станции, морского или речного порта, международного аэропорта или аэродрома, а также иной специально выделенный в непосредственной близости от Государственной границы участок местности с соответствующей инфраструктурой, на котором осуществляется пропуск лиц, транспортных средств, грузов и товаров;</w:t>
      </w:r>
    </w:p>
    <w:bookmarkEnd w:id="37"/>
    <w:bookmarkStart w:name="z191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безупречная деловая репутация наличие фактов, подтверждающих профессионализм, добросовестность, включая отсутствие фактов совершения лицом противоправных действий (бездействия), которые привели к неплатежеспособности, повлекшей принудительную ликвидацию финансовой организации, либо к отнесению банка к категории неплатежеспособных банков, отсутствие неснятой или непогашенной судимости, в том числе отсутствие вступившего в законную силу судебного акта о применении уголовного наказания в виде лишения права занимать должность руководящего работника финансовой организации, банковского и (или) страхового холдинга и являться крупным участником (крупным акционером) финансовой организации пожизненно, а также отсутствие отношений с третьими лицами (контроля и влияния третьих лиц), действия которых способствовали легализации (отмыванию) доходов, полученных преступным путем, финансированию терроризма и финансированию распространения оружия массового уничтожения, на основании сведений уполномоченного органа;</w:t>
      </w:r>
    </w:p>
    <w:bookmarkEnd w:id="38"/>
    <w:bookmarkStart w:name="z191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стационарный торговый объект – здание или часть здания (встроенное, встроенно-пристроенное, пристроенное помещение), сооружение или часть сооружения (встроенное, встроенно-пристроенное, пристроенное помещение), прочно связанные с землей и подключенные (технологически присоединенные) к сетям инженерно-технического обеспечения;</w:t>
      </w:r>
    </w:p>
    <w:bookmarkEnd w:id="39"/>
    <w:bookmarkStart w:name="z191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железнодорожный вокзал – комплекс зданий, сооружений (включая пассажирские платформы, вокзальные переходы и привокзальную территорию) и других видов имущества, предназначенных для оказания населению услуг по перевозке железнодорожным транспортом и приему-выдаче багажа, грузобагажа в зависимости от класса;</w:t>
      </w:r>
    </w:p>
    <w:bookmarkEnd w:id="40"/>
    <w:bookmarkStart w:name="z191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уполномоченные банки – созданные в Республике Казахстан банки и организации, осуществляющие отдельные виды банковских операций (за исключением уполномоченных организаций), а также осуществляющие деятельность в Республике Казахстан филиалы иностранных банков, которые проводят валютные операции, в том числе по поручениям клиентов;</w:t>
      </w:r>
    </w:p>
    <w:bookmarkEnd w:id="41"/>
    <w:bookmarkStart w:name="z191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уполномоченные организации – финансовые организации Республики Казахстан, не являющиеся банками, осуществляющие деятельность исключительно через обменные пункты на основании лицензии Национального Банка Республики Казахстан на обменные операции с наличной иностранной валютой;</w:t>
      </w:r>
    </w:p>
    <w:bookmarkEnd w:id="42"/>
    <w:bookmarkStart w:name="z191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национальная валюта – денежные знаки в виде банкнот и монет Национального Банка Республики Казахстан, находящиеся в обращении и являющиеся законным платежным средством на территории Республики Казахстан, а также изъятые или изымаемые из обращения, но подлежащие обмену на находящиеся в обращении денежные знаки, деньги на банковских счетах в денежных единицах Республики Казахстан;</w:t>
      </w:r>
    </w:p>
    <w:bookmarkEnd w:id="43"/>
    <w:bookmarkStart w:name="z191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иностранная валюта – денежные знаки в виде банкнот, монет, находящиеся в обращении и являющиеся законным платежным средством на территории иностранного государства (группы государств), а также изъятые или изымаемые из обращения, но подлежащие обмену на находящиеся в обращении денежные знаки, деньги на банковских счетах в денежных единицах иностранных государств (группы государств) и международных денежных или расчетных единицах;</w:t>
      </w:r>
    </w:p>
    <w:bookmarkEnd w:id="44"/>
    <w:bookmarkStart w:name="z192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электронная лицензия и электронное приложение к лицензии – лицензия на обменные операции с наличной иностранной валютой и приложение к лицензии в форме электронного документа, оформляемые и выдаваемые с использованием информационных технологий, равнозначные лицензии и приложению к лицензии на бумажном носителе;</w:t>
      </w:r>
    </w:p>
    <w:bookmarkEnd w:id="45"/>
    <w:bookmarkStart w:name="z192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веб-портал "электронного правительства" – информационная система, представляющая собой единое окно доступа ко всей консолидированной правительственной информации, включая нормативную правовую базу, и к государственным услугам, услугам по выдаче технических условий на подключение к сетям субъектов естественных монополий и услугам субъектов квазигосударственного сектора, оказываемым в электронной форме;</w:t>
      </w:r>
    </w:p>
    <w:bookmarkEnd w:id="46"/>
    <w:bookmarkStart w:name="z192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электронная цифровая подпись –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содержания.</w:t>
      </w:r>
    </w:p>
    <w:bookmarkEnd w:id="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в редакции постановления Правления Национального Банка РК от 26.09.2023 </w:t>
      </w:r>
      <w:r>
        <w:rPr>
          <w:rFonts w:ascii="Times New Roman"/>
          <w:b w:val="false"/>
          <w:i w:val="false"/>
          <w:color w:val="000000"/>
          <w:sz w:val="28"/>
        </w:rPr>
        <w:t>№ 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опубликования); с изменением, внесенным постановлением Правления Национального Банка РК от 02.12.2025 </w:t>
      </w:r>
      <w:r>
        <w:rPr>
          <w:rFonts w:ascii="Times New Roman"/>
          <w:b w:val="false"/>
          <w:i w:val="false"/>
          <w:color w:val="000000"/>
          <w:sz w:val="28"/>
        </w:rPr>
        <w:t>№ 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Уполномоченный банк или уполномоченная организация (ее филиал) представляют в Национальный Банк отчеты, предусмотренные Правилами, посредством использования информационных систем с соблюдением процедур подтверждения электронной цифровой подписью.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срок представления отчета, установленный Правилами, истекает в нерабочий день, то датой окончания срока представления отчета считается следующий за ним рабочий день.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постановления Правления Национального Банка РК от 26.09.2023 </w:t>
      </w:r>
      <w:r>
        <w:rPr>
          <w:rFonts w:ascii="Times New Roman"/>
          <w:b w:val="false"/>
          <w:i w:val="false"/>
          <w:color w:val="000000"/>
          <w:sz w:val="28"/>
        </w:rPr>
        <w:t>№ 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0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Уполномоченный банк (его филиал) или уполномоченная организация (ее филиал) представляют в Национальный Банк отчеты, предусмотренные Правилами, посредством использования информационных систем с соблюдением процедур подтверждения электронной цифровой подписью.</w:t>
      </w:r>
    </w:p>
    <w:bookmarkEnd w:id="49"/>
    <w:bookmarkStart w:name="z3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возможности представления отчетов электронным способом отчеты формируются отдельно по каждому региону и представляются в бумажном виде в территориальный филиал Национального Банка по месту нахождения уполномоченного банка (его филиала), уполномоченной организации (ее филиала).</w:t>
      </w:r>
    </w:p>
    <w:bookmarkEnd w:id="50"/>
    <w:bookmarkStart w:name="z3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представлении отчета разными способами датой представления отчета считается ранняя из дат.</w:t>
      </w:r>
    </w:p>
    <w:bookmarkEnd w:id="51"/>
    <w:bookmarkStart w:name="z3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срок представления отчета, установленный Правилами, истекает в нерабочий день, то датой окончания срока представления отчета считается следующий за ним рабочий день.</w:t>
      </w:r>
    </w:p>
    <w:bookmarkEnd w:id="52"/>
    <w:bookmarkStart w:name="z4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Юридическое лицо, имеющее право на осуществление обменных операций с наличной иностранной валютой, до проведения обменных операций, покупки и (или) продажи аффинированного золота в слитках принимает меры по надлежащей проверке клиентов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противодействии легализации (отмыванию) доходов, полученных преступным путем, финансированию терроризма и финансированию распространения оружия массового уничтожения" (далее – Закон о ПОД/ФТ/ФРОМУ).</w:t>
      </w:r>
    </w:p>
    <w:bookmarkEnd w:id="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4 - в редакции постановления Правления Национального Банка РК от 02.12.2025 </w:t>
      </w:r>
      <w:r>
        <w:rPr>
          <w:rFonts w:ascii="Times New Roman"/>
          <w:b w:val="false"/>
          <w:i w:val="false"/>
          <w:color w:val="000000"/>
          <w:sz w:val="28"/>
        </w:rPr>
        <w:t>№ 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Квалификационные требования к уполномоченным организациям</w:t>
      </w:r>
    </w:p>
    <w:bookmarkEnd w:id="54"/>
    <w:bookmarkStart w:name="z4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Уполномоченная организация создается в организационно-правовой форме товарищества с ограниченной ответственностью.</w:t>
      </w:r>
    </w:p>
    <w:bookmarkEnd w:id="55"/>
    <w:bookmarkStart w:name="z4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Учредителями, участниками (одними из учредителей, участников) уполномоченной организации являются физические и юридические лица-резиденты и нерезиденты Республики Казахстан, за исключением:</w:t>
      </w:r>
    </w:p>
    <w:bookmarkEnd w:id="56"/>
    <w:bookmarkStart w:name="z182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лиц, являющихся учредителями, участниками (одними из учредителей, участников) уполномоченной организации, в отношении которой было принято решение о лишении лицензии на обменные операции с наличной иностранной валютой, с даты которого не истекли три года;</w:t>
      </w:r>
    </w:p>
    <w:bookmarkEnd w:id="57"/>
    <w:bookmarkStart w:name="z182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лиц, не имеющих безупречную деловую репутацию;</w:t>
      </w:r>
    </w:p>
    <w:bookmarkEnd w:id="58"/>
    <w:bookmarkStart w:name="z182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лиц, находящихся в перечне организаций и лиц, связанных с финансированием терроризма и экстремизма и (или) финансированием распространения оружия массового уничтожения,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ПОД/ФТ/ФРОМУ;</w:t>
      </w:r>
    </w:p>
    <w:bookmarkEnd w:id="59"/>
    <w:bookmarkStart w:name="z182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лиц, зарегистрированных (проживающих) в одном из иностранных государств и (или) частях территорий иностранных государств, характеризующихся как оффшорные зоны в соответствии с перечнем,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подпункте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16 Требований к Правилам внутреннего контроля в целях противодействия легализации (отмыванию) доходов, полученных преступным путем, финансированию терроризма и финансированию распространения оружия массового уничтожения для юридических лиц, осуществляющих деятельность исключительно через обменные пункты на основании лицензии Национального Банка Республики Казахстан на обменные операции с наличной иностранной валютой, утвержденных постановлением Правления Национального Банка Республики Казахстан от 28 февраля 2022 года № 20 "Об утверждении Требований к Правилам внутреннего контроля в целях противодействия легализации (отмыванию) доходов, полученных преступным путем, финансированию терроризма и финансированию распространения оружия массового уничтожения для юридических лиц, осуществляющих деятельность исключительно через обменные пункты на основании лицензии Национального Банка Республики Казахстан на обменные операции с наличной иностранной валютой" (зарегистрировано в Реестре государственной регистрации нормативных правовых актов под № 27113), (далее – Требования); </w:t>
      </w:r>
    </w:p>
    <w:bookmarkEnd w:id="60"/>
    <w:bookmarkStart w:name="z187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лиц, зарегистрированных (проживающих) в государстве (на территории), которое не выполняет либо недостаточно выполняет рекомендации Группы разработки финансовых мер борьбы с отмыванием денег (ФАТФ).</w:t>
      </w:r>
    </w:p>
    <w:bookmarkEnd w:id="61"/>
    <w:bookmarkStart w:name="z226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целей настоящего подпункта под государством (территорией), которые не выполняют либо недостаточно выполняют рекомендации Группы разработки финансовых мер борьбы с отмыванием денег (ФАТФ) означают государство (территорию), включенные в Перечень, составленный уполномоченным органом по финансовому мониторингу в соответствии с частью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Закона о ПОД/ФТ/ФРОМУ;</w:t>
      </w:r>
    </w:p>
    <w:bookmarkEnd w:id="62"/>
    <w:bookmarkStart w:name="z187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юридических лиц, учредителями, участниками (одними из учредителей, участников) которых являются лица, зарегистрированные (проживающие) на территории одного из иностранных государств и (или) частях территорий иностранных государств, характеризующихся как оффшорные зоны в соответствии с перечнем,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подпункте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16 Требований, а также юридических лиц, учредителями, участниками (одними из учредителей, участников) которых являются лица, зарегистрированные (проживающие) в государстве (на территории), которое не выполняет либо недостаточно выполняет рекомендации Группы разработки финансовых мер борьбы с отмыванием денег (ФАТФ).</w:t>
      </w:r>
    </w:p>
    <w:bookmarkEnd w:id="63"/>
    <w:bookmarkStart w:name="z226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целей настоящего подпункта под государством (территорией), которые не выполняют либо недостаточно выполняют рекомендации Группы разработки финансовых мер борьбы с отмыванием денег (ФАТФ) означают государство (территорию), включенные в Перечень, составленный уполномоченным органом по финансовому мониторингу в соответствии с частью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Закона о ПОД/ФТ/ФРОМУ;</w:t>
      </w:r>
    </w:p>
    <w:bookmarkEnd w:id="64"/>
    <w:bookmarkStart w:name="z187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лиц, являвшихся учредителями, участниками (одними из учредителей, участников) уполномоченной организации, в отношении которой Национальным Банком начатая проверка не завершена по причине добровольного возврата действительной лицензии и действительного приложения (действительных приложений) к лицензии, с даты которого не истекли три года.</w:t>
      </w:r>
    </w:p>
    <w:bookmarkEnd w:id="6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6 - в редакции постановления Правления Национального Банка РК от 20.12.2021 </w:t>
      </w:r>
      <w:r>
        <w:rPr>
          <w:rFonts w:ascii="Times New Roman"/>
          <w:b w:val="false"/>
          <w:i w:val="false"/>
          <w:color w:val="000000"/>
          <w:sz w:val="28"/>
        </w:rPr>
        <w:t>№ 118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опубликования); с изменениями, внесенными постановлениями Правления Национального Банка РК от 26.09.2023 </w:t>
      </w:r>
      <w:r>
        <w:rPr>
          <w:rFonts w:ascii="Times New Roman"/>
          <w:b w:val="false"/>
          <w:i w:val="false"/>
          <w:color w:val="000000"/>
          <w:sz w:val="28"/>
        </w:rPr>
        <w:t>№ 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опубликования); от 02.12.2025 </w:t>
      </w:r>
      <w:r>
        <w:rPr>
          <w:rFonts w:ascii="Times New Roman"/>
          <w:b w:val="false"/>
          <w:i w:val="false"/>
          <w:color w:val="000000"/>
          <w:sz w:val="28"/>
        </w:rPr>
        <w:t>№ 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4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6-1. Руководителем уполномоченной организации (ее филиала) не назначается лицо:</w:t>
      </w:r>
    </w:p>
    <w:bookmarkEnd w:id="66"/>
    <w:bookmarkStart w:name="z188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 имеющее высшего образования;</w:t>
      </w:r>
    </w:p>
    <w:bookmarkEnd w:id="67"/>
    <w:bookmarkStart w:name="z188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находящееся в перечне организаций и лиц, связанных с финансированием терроризма и экстремизма и (или) финансированием распространения оружия массового уничтожения,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ПОД/ФТ/ФРОМУ;</w:t>
      </w:r>
    </w:p>
    <w:bookmarkEnd w:id="68"/>
    <w:bookmarkStart w:name="z188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 имеющее безупречную деловую репутацию.</w:t>
      </w:r>
    </w:p>
    <w:bookmarkEnd w:id="6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6-1 в соответствии с постановлением Правления Национального Банка РК от 26.04.2021 </w:t>
      </w:r>
      <w:r>
        <w:rPr>
          <w:rFonts w:ascii="Times New Roman"/>
          <w:b w:val="false"/>
          <w:i w:val="false"/>
          <w:color w:val="000000"/>
          <w:sz w:val="28"/>
        </w:rPr>
        <w:t>№ 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опубликования); в редакции постановления Правления Национального Банка РК от 20.12.2021 </w:t>
      </w:r>
      <w:r>
        <w:rPr>
          <w:rFonts w:ascii="Times New Roman"/>
          <w:b w:val="false"/>
          <w:i w:val="false"/>
          <w:color w:val="000000"/>
          <w:sz w:val="28"/>
        </w:rPr>
        <w:t>№ 118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опубликования); с изменениями, внесенными постановлениями Правления Национального Банка РК от 26.09.2023 </w:t>
      </w:r>
      <w:r>
        <w:rPr>
          <w:rFonts w:ascii="Times New Roman"/>
          <w:b w:val="false"/>
          <w:i w:val="false"/>
          <w:color w:val="000000"/>
          <w:sz w:val="28"/>
        </w:rPr>
        <w:t>№ 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опубликования); от 02.12.2025 </w:t>
      </w:r>
      <w:r>
        <w:rPr>
          <w:rFonts w:ascii="Times New Roman"/>
          <w:b w:val="false"/>
          <w:i w:val="false"/>
          <w:color w:val="000000"/>
          <w:sz w:val="28"/>
        </w:rPr>
        <w:t>№ 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Уставный капитал уполномоченной организации формируется в денежной форме в полном объеме до обращения юридического лица за получением лицензии на обменные операции с наличной иностранной валютой и (или) приложения к лицензии.</w:t>
      </w:r>
    </w:p>
    <w:bookmarkEnd w:id="7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7 - в редакции постановления Правления Национального Банка РК от 31.12.2019 </w:t>
      </w:r>
      <w:r>
        <w:rPr>
          <w:rFonts w:ascii="Times New Roman"/>
          <w:b w:val="false"/>
          <w:i w:val="false"/>
          <w:color w:val="000000"/>
          <w:sz w:val="28"/>
        </w:rPr>
        <w:t>№ 265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Минимальный размер уставного капитала уполномоченной организации составляет:</w:t>
      </w:r>
    </w:p>
    <w:bookmarkEnd w:id="71"/>
    <w:bookmarkStart w:name="z575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100 000 000 (сто миллионов) казахстанских тенге (далее - тенге) для каждого обменного пункта (автоматизированного обменного пункта) с местом нахождения в городе Астана, городах республиканского значения, административных центрах областей, городах областного значения;</w:t>
      </w:r>
    </w:p>
    <w:bookmarkEnd w:id="72"/>
    <w:bookmarkStart w:name="z576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50 000 000 (пятьдесят миллионов) тенге для каждого обменного пункта (автоматизированного обменного пункта) с иным местом нахождения.</w:t>
      </w:r>
    </w:p>
    <w:bookmarkEnd w:id="7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8 - в редакции постановления Правления Национального Банка РК от 31.12.2019 </w:t>
      </w:r>
      <w:r>
        <w:rPr>
          <w:rFonts w:ascii="Times New Roman"/>
          <w:b w:val="false"/>
          <w:i w:val="false"/>
          <w:color w:val="000000"/>
          <w:sz w:val="28"/>
        </w:rPr>
        <w:t>№ 265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официального опубликования); с изменением, внесенным постановлением Правления Национального Банка РК от 26.09.2023 </w:t>
      </w:r>
      <w:r>
        <w:rPr>
          <w:rFonts w:ascii="Times New Roman"/>
          <w:b w:val="false"/>
          <w:i w:val="false"/>
          <w:color w:val="000000"/>
          <w:sz w:val="28"/>
        </w:rPr>
        <w:t>№ 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При открытии уполномоченной организацией дополнительного обменного пункта (автоматизированного обменного пункта) ее уставный капитал, формируемый в денежной форме, подлежит увеличению в соответствии с требованиями пункта 8 Правил.</w:t>
      </w:r>
    </w:p>
    <w:bookmarkEnd w:id="74"/>
    <w:bookmarkStart w:name="z5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случае отнесения города к категории города республиканского, областного значения или признания города административным центром области уполномоченная организация, имеющая обменный пункт в данном городе, приводит размер уставного капитала в соответствие с требованием, установленным подпунктом 1) пункта 8 Правил, в течение шести месяцев с даты отнесения города к категории города республиканского, областного значения или признания города административным центром области.</w:t>
      </w:r>
    </w:p>
    <w:bookmarkEnd w:id="7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10 - в редакции постановления Правления Национального Банка РК от 31.12.2019 </w:t>
      </w:r>
      <w:r>
        <w:rPr>
          <w:rFonts w:ascii="Times New Roman"/>
          <w:b w:val="false"/>
          <w:i w:val="false"/>
          <w:color w:val="000000"/>
          <w:sz w:val="28"/>
        </w:rPr>
        <w:t>№ 265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Требования к помещению, оборудованию, персоналу обменного пункта (за исключением автоматизированного обменного пункта):</w:t>
      </w:r>
    </w:p>
    <w:bookmarkEnd w:id="76"/>
    <w:bookmarkStart w:name="z18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организация охраны и устройство помещения обменного пункта осуществляются в соответствии с требованиями, установленными в Правилах организации охраны и устройства помещений банков второго уровня, филиалов банков-нерезидентов Республики Казахстан, Национального оператора почты, юридических лиц, исключительной деятельностью которых является инкассация банкнот, монет и ценностей, и юридических лиц, осуществляющих деятельность исключительно через обменные пункты на основании лицензии Национального Банка Республики Казахстан на обменные операции с наличной иностранной валютой,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24 февраля 2020 года № 14, зарегистрированным в Реестре государственной регистрации нормативных правовых актов под № 20075;</w:t>
      </w:r>
    </w:p>
    <w:bookmarkEnd w:id="77"/>
    <w:bookmarkStart w:name="z18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операционная касса обменного пункта оборудуется системой видеонаблюдения, обеспечивающей запись и хранение информации процесса осуществления деятельности обменного пункта в течение 90 (девяноста) календарных дней на технических устройствах, обеспечивающих резервное копирование архива видео данных и защиту архива от удаления и редактирования, при этом в зоне видимости видеонаблюдения находятся рабочая зона кассира и клиент, а соответствующие устройства устанавливаются в местах, обеспечивающих отсутствие помех для видеонаблюдения и возможность визуальной идентификации национальной и иностранной валюты.</w:t>
      </w:r>
    </w:p>
    <w:bookmarkEnd w:id="78"/>
    <w:bookmarkStart w:name="z201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Юридическое лицо, имеющее право на осуществление обменных операций с наличной иностранной валютой, обеспечивает наличие и сохранность видеозаписей (видеоархивов), в соответствии с требованиями настоящего подпункта;</w:t>
      </w:r>
    </w:p>
    <w:bookmarkEnd w:id="79"/>
    <w:bookmarkStart w:name="z18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рабочее место кассира оборудуется аппаратно-программным комплексом либо контрольно-кассовым аппаратом и программным обеспечением для ведения учета обменных операций в соответствии с требованиями Правил, а также техническими средствами для определения подлинности денежных знаков, обеспечивающими проверку банкноты в ультрафиолетовом свете (контроль люминесценции бумаги и иное) и проверку банкноты на наличие магнитных меток;</w:t>
      </w:r>
    </w:p>
    <w:bookmarkEnd w:id="80"/>
    <w:bookmarkStart w:name="z18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соответствие руководителя уполномоченной организации (ее филиала) требованиям,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6-1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Правил.</w:t>
      </w:r>
    </w:p>
    <w:bookmarkEnd w:id="8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11 - в редакции постановления Правления Национального Банка РК от 20.12.2021 </w:t>
      </w:r>
      <w:r>
        <w:rPr>
          <w:rFonts w:ascii="Times New Roman"/>
          <w:b w:val="false"/>
          <w:i w:val="false"/>
          <w:color w:val="000000"/>
          <w:sz w:val="28"/>
        </w:rPr>
        <w:t>№ 118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опубликования); с изменениями, внесенными постановлением Правления Национального Банка РК от 26.09.2023 </w:t>
      </w:r>
      <w:r>
        <w:rPr>
          <w:rFonts w:ascii="Times New Roman"/>
          <w:b w:val="false"/>
          <w:i w:val="false"/>
          <w:color w:val="000000"/>
          <w:sz w:val="28"/>
        </w:rPr>
        <w:t>№ 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9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лицензирования уполномоченных организаций</w:t>
      </w:r>
    </w:p>
    <w:bookmarkEnd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3 - в редакции постановления Правления Национального Банка РК от 31.12.2019 </w:t>
      </w:r>
      <w:r>
        <w:rPr>
          <w:rFonts w:ascii="Times New Roman"/>
          <w:b w:val="false"/>
          <w:i w:val="false"/>
          <w:color w:val="ff0000"/>
          <w:sz w:val="28"/>
        </w:rPr>
        <w:t>№ 265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официального опубликования).</w:t>
      </w:r>
    </w:p>
    <w:bookmarkStart w:name="z6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Для получения лицензии и приложения к лицензии юридическое лицо направляет через веб-портал "электронного правительства" следующие документы:</w:t>
      </w:r>
    </w:p>
    <w:bookmarkEnd w:id="83"/>
    <w:bookmarkStart w:name="z856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электронное заявление на получение лицензии на обменные операции с наличной иностранной валютой и приложения к лицензии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Правилам, электронные копии документов, подтверждающих соответствие заявителя квалификационным требованиям, предусмотренных пунктом 13 Правил;</w:t>
      </w:r>
    </w:p>
    <w:bookmarkEnd w:id="84"/>
    <w:bookmarkStart w:name="z857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электронную копию устава;</w:t>
      </w:r>
    </w:p>
    <w:bookmarkEnd w:id="85"/>
    <w:bookmarkStart w:name="z858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электронную копию документа, подтверждающего уплату лицензионного сбора за право занятия отдельными видами деятельности, за исключением случаев оплаты через платежный шлюз "электронного правительства";</w:t>
      </w:r>
    </w:p>
    <w:bookmarkEnd w:id="86"/>
    <w:bookmarkStart w:name="z859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электронную копию справки банка второго уровня либо филиала банка-нерезидента Республики Казахстан о наличии банковского счета в иностранной валюте.</w:t>
      </w:r>
    </w:p>
    <w:bookmarkEnd w:id="8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12 - в редакции постановления Правления Национального Банка РК от 26.04.2021 </w:t>
      </w:r>
      <w:r>
        <w:rPr>
          <w:rFonts w:ascii="Times New Roman"/>
          <w:b w:val="false"/>
          <w:i w:val="false"/>
          <w:color w:val="000000"/>
          <w:sz w:val="28"/>
        </w:rPr>
        <w:t>№ 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опубликования); с изменением, внесенным постановлением Правления Национального Банка РК от 26.09.2023 </w:t>
      </w:r>
      <w:r>
        <w:rPr>
          <w:rFonts w:ascii="Times New Roman"/>
          <w:b w:val="false"/>
          <w:i w:val="false"/>
          <w:color w:val="000000"/>
          <w:sz w:val="28"/>
        </w:rPr>
        <w:t>№ 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качестве подтверждения соответствия квалификационным требованиям юридическое лицо направляет через веб-портал "электронного правительства" следующие документы:</w:t>
      </w:r>
    </w:p>
    <w:bookmarkEnd w:id="88"/>
    <w:bookmarkStart w:name="z192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электронное заявление на получение лицензии на обменные операции с наличной иностранной валютой и приложения к лицензии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(в случае, предусмотренном в пункте 12 Правил), электронное заявление на получение приложения к действительной лицензии на обменные операции с наличной иностранной валютой для дополнительно открываемого обменного пункта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(в случае, предусмотренном в пункте 17 Правил);</w:t>
      </w:r>
    </w:p>
    <w:bookmarkEnd w:id="89"/>
    <w:bookmarkStart w:name="z1925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электронные копии выписок о движении денег по банковским счетам клиента банка второго уровня либо филиала банка-нерезидента Республики Казахстан, подтверждающие зачисление на банковский счет юридического лица денег в качестве взноса в уставный капитал в соответствии с требованиями пункта 8 Правил, выданных не ранее 30 (тридцати) календарных дней до даты обращения за получением лицензии и (или) приложения к лицензии, либо электронную копию финансовой отчетности по состоянию на первое число месяца подачи заявления на получение приложения к действительной лицензии на обменные операции с наличной иностранной валютой для дополнительно открываемого обменного пункта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Правилам, которая подтверждает соответствие размера уставного капитала юридического лица установленным требованиям с учетом дополнительного обменного пункта (в случае, предусмотренном в пункте 17 Правил);</w:t>
      </w:r>
    </w:p>
    <w:bookmarkEnd w:id="90"/>
    <w:bookmarkStart w:name="z1926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электронную копию документа, раскрывающего источник происхождения вклада в уставный капитал уполномоченной организации (договор займа, договор купли-продажи имущества, справка о доходах, другие документы, раскрывающие источник происхождения вклада в уставный капитал уполномоченной организации).</w:t>
      </w:r>
    </w:p>
    <w:bookmarkEnd w:id="91"/>
    <w:bookmarkStart w:name="z1927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уполномоченной организацией за получением приложения к действительной лицензии на дополнительно открываемый обменный пункт (автоматизированный обменный пункт) документ, предусмотренный подпунктом 3) части первой настоящего пункта, представляется при отсутствии у территориального филиала Национального Банка сведений, подтверждающих источник происхождения вклада в уставный капитал уполномоченной организации с учетом дополнительно открываемого обменного пункта.</w:t>
      </w:r>
    </w:p>
    <w:bookmarkEnd w:id="92"/>
    <w:bookmarkStart w:name="z1928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качестве подтверждения соответствия квалификационным требованиям при открытии автоматизированного обменного пункта уполномоченная организация направляет через веб-портал "электронного правительства" электронный документ, указанный в подпункте 1) части первой настоящего пункта, электронные копии документов, указанных в подпунктах 2) и 3) части первой настоящего пункта, а также электронную копию документа, подтверждающего технические характеристики и соответствие автоматизированного обменного пункта требованиям,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пунктом 37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Правил.</w:t>
      </w:r>
    </w:p>
    <w:bookmarkEnd w:id="9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13 - в редакции постановления Правления Национального Банка РК от 26.09.2023 </w:t>
      </w:r>
      <w:r>
        <w:rPr>
          <w:rFonts w:ascii="Times New Roman"/>
          <w:b w:val="false"/>
          <w:i w:val="false"/>
          <w:color w:val="000000"/>
          <w:sz w:val="28"/>
        </w:rPr>
        <w:t>№ 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Лицензия на обменные операции с наличной иностранной валютой и приложение к лицензии на обменные операции с наличной иностранной валютой выдаются территориальным филиалом Национального Банка через веб-портал "электронного правительства" на казахском и русском языках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Правилам.</w:t>
      </w:r>
    </w:p>
    <w:bookmarkEnd w:id="9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в редакции постановления Правления Национального Банка РК от 18.05.2020 </w:t>
      </w:r>
      <w:r>
        <w:rPr>
          <w:rFonts w:ascii="Times New Roman"/>
          <w:b w:val="false"/>
          <w:i w:val="false"/>
          <w:color w:val="000000"/>
          <w:sz w:val="28"/>
        </w:rPr>
        <w:t>№ 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Наличие действительного приложения к действительной лицензии является основанием для функционирования обменного пункта (автоматизированного обменного пункта) уполномоченной организации. Для открытия дополнительного обменного пункта уполномоченная организация получает приложение к действительной лицензии, которое выдается на казахском и русском языках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Правилам.</w:t>
      </w:r>
    </w:p>
    <w:bookmarkEnd w:id="9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в редакции постановления Правления Национального Банка РК от 18.05.2020 </w:t>
      </w:r>
      <w:r>
        <w:rPr>
          <w:rFonts w:ascii="Times New Roman"/>
          <w:b w:val="false"/>
          <w:i w:val="false"/>
          <w:color w:val="000000"/>
          <w:sz w:val="28"/>
        </w:rPr>
        <w:t>№ 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Уполномоченная организация открывает обменные пункты вне региона (области, города республиканского значения, столицы) места государственной регистрации уполномоченной организации при наличии действительной лицензии и филиала уполномоченной организации в соответствующем регионе (области, городе республиканского значения, столице).</w:t>
      </w:r>
    </w:p>
    <w:bookmarkEnd w:id="96"/>
    <w:bookmarkStart w:name="z7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открытия обменного пункта вне региона (области, города республиканского значения, столицы) места государственной регистрации уполномоченной организации за получением приложения к действительной лицензии обращается соответствующий филиал уполномоченной организации в территориальный филиал Национального Банка по месту нахождения открываемого обменного пункта.</w:t>
      </w:r>
    </w:p>
    <w:bookmarkEnd w:id="97"/>
    <w:bookmarkStart w:name="z7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Для получения приложения к действительной лицензии для дополнительно открываемого обменного пункта (автоматизированного обменного пункта) уполномоченная организация (ее филиал) направляет через веб-портал "электронного правительства" документы, подтверждающие соответствие заявителя квалификационным требованиям, предусмотренные пунктом 13 Правил.</w:t>
      </w:r>
    </w:p>
    <w:bookmarkEnd w:id="98"/>
    <w:bookmarkStart w:name="z691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17-1. Перечень основных требований к оказанию государственной услуги "Выдача лицензии на обменные операции с наличной иностранной валютой, выдаваемая уполномоченным организациям", включающий характеристики процесса, форму, содержание и результат оказания, а также иные сведения с учетом особенностей предоставления государственной услуги, установлен в </w:t>
      </w:r>
      <w:r>
        <w:rPr>
          <w:rFonts w:ascii="Times New Roman"/>
          <w:b w:val="false"/>
          <w:i w:val="false"/>
          <w:color w:val="000000"/>
          <w:sz w:val="28"/>
        </w:rPr>
        <w:t>приложении 4-1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Правилам.</w:t>
      </w:r>
    </w:p>
    <w:bookmarkEnd w:id="99"/>
    <w:bookmarkStart w:name="z2011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 внесенных изменениях и (или) дополнениях в Правила, в части определяющей порядок оказания государственной услуги, размещается на официальном интернет-ресурсе Национального Банка и направляется оператору информационно-коммуникационной инфраструктуры "электронного правительства", а также Единому контакт-центру в течение 3 (трех) рабочих дней после дня официального опубликования нормативного правового акта о внесении в Правила изменений и (или) дополнений.</w:t>
      </w:r>
    </w:p>
    <w:bookmarkEnd w:id="10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17-1 в соответствии с постановлением Правления Национального Банка РК от 18.05.2020 </w:t>
      </w:r>
      <w:r>
        <w:rPr>
          <w:rFonts w:ascii="Times New Roman"/>
          <w:b w:val="false"/>
          <w:i w:val="false"/>
          <w:color w:val="000000"/>
          <w:sz w:val="28"/>
        </w:rPr>
        <w:t>№ 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официального опубликования); в редакции постановления Правления Национального Банка РК от 26.09.2023 </w:t>
      </w:r>
      <w:r>
        <w:rPr>
          <w:rFonts w:ascii="Times New Roman"/>
          <w:b w:val="false"/>
          <w:i w:val="false"/>
          <w:color w:val="000000"/>
          <w:sz w:val="28"/>
        </w:rPr>
        <w:t>№ 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92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17-2. Работник территориального филиала Национального Банка, уполномоченный на прием и регистрацию корреспонденции, в день поступления заявления на получение лицензии и приложения к лицензии или приложения к действительной лицензии (далее – заявление) через веб-портал "электронного правительства" осуществляет его прием, регистрацию и направление на исполнение в подразделение, ответственное за оказание государственной услуги (далее – ответственное подразделение).</w:t>
      </w:r>
    </w:p>
    <w:bookmarkEnd w:id="101"/>
    <w:bookmarkStart w:name="z693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поступлении заявления после окончания рабочего времени, в выходные и праздничные дни согласно </w:t>
      </w:r>
      <w:r>
        <w:rPr>
          <w:rFonts w:ascii="Times New Roman"/>
          <w:b w:val="false"/>
          <w:i w:val="false"/>
          <w:color w:val="000000"/>
          <w:sz w:val="28"/>
        </w:rPr>
        <w:t>Трудовому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кодексу Республики Казахстан прием заявлений осуществляется следующим рабочим днем.</w:t>
      </w:r>
    </w:p>
    <w:bookmarkEnd w:id="102"/>
    <w:bookmarkStart w:name="z694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направлении услугополучателем заявления через веб-портал "электронного правительства" в личном кабинете автоматически отображается статус о принятии запроса на оказание государственной услуги с указанием даты и времени получения результата.</w:t>
      </w:r>
    </w:p>
    <w:bookmarkEnd w:id="10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17-2 в соответствии с постановлением Правления Национального Банка РК от 18.05.2020 </w:t>
      </w:r>
      <w:r>
        <w:rPr>
          <w:rFonts w:ascii="Times New Roman"/>
          <w:b w:val="false"/>
          <w:i w:val="false"/>
          <w:color w:val="000000"/>
          <w:sz w:val="28"/>
        </w:rPr>
        <w:t>№ 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официального опубликования); с изменением, внесенным постановлением Правления Национального Банка РК от 26.09.2023 </w:t>
      </w:r>
      <w:r>
        <w:rPr>
          <w:rFonts w:ascii="Times New Roman"/>
          <w:b w:val="false"/>
          <w:i w:val="false"/>
          <w:color w:val="000000"/>
          <w:sz w:val="28"/>
        </w:rPr>
        <w:t>№ 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95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17-3. Работник ответственного подразделения в течение 2 (двух) рабочих дней со дня регистрации заявления проверяет полноту представленных документов.</w:t>
      </w:r>
    </w:p>
    <w:bookmarkEnd w:id="104"/>
    <w:bookmarkStart w:name="z20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факта неполноты представленных документов работник ответственного подразделения в течение 2 (двух) рабочих дней со дня регистрации заявления готовит и направляет мотивированный отказ в дальнейшем рассмотрении заявления.</w:t>
      </w:r>
    </w:p>
    <w:bookmarkEnd w:id="105"/>
    <w:bookmarkStart w:name="z20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установлении факта полноты представленных документов работник ответственного подразделения в течение 20 (двадцати) рабочих дней со дня регистрации заявления на получение лицензии и приложения к лицензии, в течение 10 (десяти) рабочих дней со дня регистрации заявления на получение приложения к действительной лицензии рассматривает документы на предмет их соответствия требованиям законодательства Республики Казахстан, готовит проект лицензии и приложения к лицензии, приложения к действительной лицензии либо мотивированного отказа.</w:t>
      </w:r>
    </w:p>
    <w:bookmarkEnd w:id="106"/>
    <w:bookmarkStart w:name="z201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выявлении оснований для отказа в выдаче лицензии и (или) приложения к лицензии, территориальный филиал Национального Банка уведомляет услугополучателя о предварительном решении об отказе в выдаче лицензии и (или) приложения к лицензии, а также времени и месте проведения заслушивания для предоставления услугополучателю возможности выразить позицию по предварительному решению.</w:t>
      </w:r>
    </w:p>
    <w:bookmarkEnd w:id="107"/>
    <w:bookmarkStart w:name="z201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о заслушивании направляется не менее чем за 3 (три) рабочих дня до завершения срока для выдачи лицензии и (или) приложения к лицензии.</w:t>
      </w:r>
    </w:p>
    <w:bookmarkEnd w:id="108"/>
    <w:bookmarkStart w:name="z201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Заслушивание проводится не позднее 2 (двух) рабочих дней со дня уведомления.</w:t>
      </w:r>
    </w:p>
    <w:bookmarkEnd w:id="10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17-3 в соответствии с постановлением Правления Национального Банка РК от 18.05.2020 </w:t>
      </w:r>
      <w:r>
        <w:rPr>
          <w:rFonts w:ascii="Times New Roman"/>
          <w:b w:val="false"/>
          <w:i w:val="false"/>
          <w:color w:val="000000"/>
          <w:sz w:val="28"/>
        </w:rPr>
        <w:t>№ 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официального опубликования); в редакции постановления Правления Национального Банка РК от 26.09.2023 </w:t>
      </w:r>
      <w:r>
        <w:rPr>
          <w:rFonts w:ascii="Times New Roman"/>
          <w:b w:val="false"/>
          <w:i w:val="false"/>
          <w:color w:val="000000"/>
          <w:sz w:val="28"/>
        </w:rPr>
        <w:t>№ 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98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17-4. Осмотр помещения, оборудования предназначенного для обменного пункта юридического лица на соответствие предъявляемым требованиям проводится территориальным филиалом Национального Банка в течение срока, предусмотренного для выдачи лицензии на обменные операции с наличной иностранной валютой и (или) приложения к лицензии.</w:t>
      </w:r>
    </w:p>
    <w:bookmarkEnd w:id="1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17-4 в соответствии с постановлением Правления Национального Банка РК от 18.05.2020 </w:t>
      </w:r>
      <w:r>
        <w:rPr>
          <w:rFonts w:ascii="Times New Roman"/>
          <w:b w:val="false"/>
          <w:i w:val="false"/>
          <w:color w:val="000000"/>
          <w:sz w:val="28"/>
        </w:rPr>
        <w:t>№ 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официального опубликования); в редакции постановления Правления Национального Банка РК от 26.09.2023 </w:t>
      </w:r>
      <w:r>
        <w:rPr>
          <w:rFonts w:ascii="Times New Roman"/>
          <w:b w:val="false"/>
          <w:i w:val="false"/>
          <w:color w:val="000000"/>
          <w:sz w:val="28"/>
        </w:rPr>
        <w:t>№ 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99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17-5. На веб-портале "электронного правительства" результат оказания государственной услуги направляется услугополучателю в личный кабинет в форме электронного документа, удостоверенного электронной цифровой подписью уполномоченного лица.</w:t>
      </w:r>
    </w:p>
    <w:bookmarkEnd w:id="1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17-5 в соответствии с постановлением Правления Национального Банка РК от 18.05.2020 </w:t>
      </w:r>
      <w:r>
        <w:rPr>
          <w:rFonts w:ascii="Times New Roman"/>
          <w:b w:val="false"/>
          <w:i w:val="false"/>
          <w:color w:val="000000"/>
          <w:sz w:val="28"/>
        </w:rPr>
        <w:t>№ 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18. Исключен постановлением Правления Национального Банка РК от 18.05.2020 </w:t>
      </w:r>
      <w:r>
        <w:rPr>
          <w:rFonts w:ascii="Times New Roman"/>
          <w:b w:val="false"/>
          <w:i w:val="false"/>
          <w:color w:val="000000"/>
          <w:sz w:val="28"/>
        </w:rPr>
        <w:t>№ 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7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Уполномоченная организация обращается в территориальный филиал Национального Банка посредством веб-портала "электронного правительства" за переоформлением действительной лицензии в следующих случаях:</w:t>
      </w:r>
    </w:p>
    <w:bookmarkEnd w:id="112"/>
    <w:bookmarkStart w:name="z868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реорганизации уполномоченной организации в форме слияния, присоединения;</w:t>
      </w:r>
    </w:p>
    <w:bookmarkEnd w:id="113"/>
    <w:bookmarkStart w:name="z869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изменения наименования и (или) места государственной регистрации уполномоченной организации;</w:t>
      </w:r>
    </w:p>
    <w:bookmarkEnd w:id="114"/>
    <w:bookmarkStart w:name="z870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изменения наименования вида деятельности уполномоченной организации.</w:t>
      </w:r>
    </w:p>
    <w:bookmarkEnd w:id="115"/>
    <w:bookmarkStart w:name="z871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Уполномоченная организация (ее филиал) обращается в территориальный филиал Национального Банка посредством веб-портала "электронного правительства" за переоформлением действительного приложения к действительной лицензии в следующих случаях:</w:t>
      </w:r>
    </w:p>
    <w:bookmarkEnd w:id="116"/>
    <w:bookmarkStart w:name="z872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переоформления действительной лицензии на обменные операции с наличной иностранной валютой;</w:t>
      </w:r>
    </w:p>
    <w:bookmarkEnd w:id="117"/>
    <w:bookmarkStart w:name="z873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изменения адреса места нахождения обменного пункта без его физического перемещения.</w:t>
      </w:r>
    </w:p>
    <w:bookmarkEnd w:id="118"/>
    <w:bookmarkStart w:name="z874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Переоформление лицензии и (или) приложения к лицензии не осуществляется в случаях, указанных в подпункте 2) части первой и подпункте 2) части второй настоящего пункта, если изменения места государственной регистрации уполномоченной организации, адреса места нахождения обменного пункта уполномоченной организации произошли в связи с изменением наименования населенных пунктов, названия улиц в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административно-территориальном устройстве Республики Казахстан".</w:t>
      </w:r>
    </w:p>
    <w:bookmarkEnd w:id="119"/>
    <w:bookmarkStart w:name="z875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Электронное заявление на переоформление лицензии на обменные операции с наличной иностранной валютой и (или) приложения к лицензии на обменные операции с наличной иностранной валютой по форме согласно приложению 5 к Правилам направляется через веб-портал "электронного правительства" в течение 30 (тридцати) календарных дней со дня возникновения изменений, послуживших основанием для переоформления действительной лицензии и (или) действительного приложения к лицензии.</w:t>
      </w:r>
    </w:p>
    <w:bookmarkEnd w:id="1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19 - в редакции постановления Правления Национального Банка РК от 26.04.2021 </w:t>
      </w:r>
      <w:r>
        <w:rPr>
          <w:rFonts w:ascii="Times New Roman"/>
          <w:b w:val="false"/>
          <w:i w:val="false"/>
          <w:color w:val="000000"/>
          <w:sz w:val="28"/>
        </w:rPr>
        <w:t>№ 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опубликования); с изменением, внесенным постановлением Правления Национального Банка РК от 26.09.2023 </w:t>
      </w:r>
      <w:r>
        <w:rPr>
          <w:rFonts w:ascii="Times New Roman"/>
          <w:b w:val="false"/>
          <w:i w:val="false"/>
          <w:color w:val="000000"/>
          <w:sz w:val="28"/>
        </w:rPr>
        <w:t>№ 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0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19-1. Для переоформления действительной лицензии и (или) действительного приложения к лицензии уполномоченная организация направляет через веб-портал "электронного правительства" следующие документы:</w:t>
      </w:r>
    </w:p>
    <w:bookmarkEnd w:id="121"/>
    <w:bookmarkStart w:name="z708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электронное заявление на переоформление лицензии на обменные операции с наличной иностранной валютой и (или) приложения к лицензии на обменные операции с наличной иностранной валютой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Правилам;</w:t>
      </w:r>
    </w:p>
    <w:bookmarkEnd w:id="122"/>
    <w:bookmarkStart w:name="z709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электронные копии документов, содержащих информацию об изменениях, послуживших основанием для переоформления лицензии и (или) приложения к действительной лицензии, за исключением документов, информация из которых содержится в государственных информационных системах;</w:t>
      </w:r>
    </w:p>
    <w:bookmarkEnd w:id="123"/>
    <w:bookmarkStart w:name="z710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электронную копию документа, подтверждающую уплату лицензионного сбора за право занятия отдельными видами деятельности, за исключением случаев оплаты через платежный шлюз "электронного правительства" (в случае переоформления действительной лицензии на обменные операции с наличной иностранной валютой).</w:t>
      </w:r>
    </w:p>
    <w:bookmarkEnd w:id="1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19-1 в соответствии с постановлением Правления Национального Банка РК от 18.05.2020 </w:t>
      </w:r>
      <w:r>
        <w:rPr>
          <w:rFonts w:ascii="Times New Roman"/>
          <w:b w:val="false"/>
          <w:i w:val="false"/>
          <w:color w:val="000000"/>
          <w:sz w:val="28"/>
        </w:rPr>
        <w:t>№ 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11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19-2. При переоформлении действительной лицензии и (или) действительного приложения к действительной лицензии работник ответственного подразделения в течение 2 (двух) рабочих дней со дня регистрации заявления на переоформление лицензии и (или) приложения к лицензии проверяет полноту представленных документов.</w:t>
      </w:r>
    </w:p>
    <w:bookmarkEnd w:id="125"/>
    <w:bookmarkStart w:name="z2017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факта неполноты представленных документов работник ответственного подразделения в течение срока, указанного в части первой настоящего пункта, готовит и направляет мотивированный отказ в дальнейшем рассмотрении заявления.</w:t>
      </w:r>
    </w:p>
    <w:bookmarkEnd w:id="126"/>
    <w:bookmarkStart w:name="z2018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установлении факта полноты представленных документов работник ответственного подразделения в течение 10 (десяти) рабочих дней со дня регистрации заявления на переоформление лицензии и (или) приложения к лицензии рассматривает документы на предмет их соответствия требованиям законодательства Республики Казахстан, готовит проект переоформленной лицензии и (или) приложения к действительной лицензии либо мотивированного отказа.</w:t>
      </w:r>
    </w:p>
    <w:bookmarkEnd w:id="127"/>
    <w:bookmarkStart w:name="z2019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выявлении оснований для отказа в переоформлении действительной лицензии и (или) действительного приложения к действительной лицензии территориальный филиал Национального Банка уведомляет услугополучателя о предварительном решении об отказе в переоформлении действительной лицензии и (или) действительного приложения к действительной лицензии, а также времени и месте проведения заслушивания для предоставления услугополучателю возможности выразить позицию по предварительному решению.</w:t>
      </w:r>
    </w:p>
    <w:bookmarkEnd w:id="128"/>
    <w:bookmarkStart w:name="z2020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о заслушивании направляется не менее чем за 3 (три) рабочих дня до завершения срока для переоформления действительной лицензии и (или) действительного приложения к действительной лицензии. Заслушивание проводится не позднее 2 (двух) рабочих дней со дня уведомления.</w:t>
      </w:r>
    </w:p>
    <w:bookmarkEnd w:id="129"/>
    <w:bookmarkStart w:name="z2021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веб-портале "электронного правительства" результат оказания государственной услуги направляется услугополучателю в личный кабинет в форме электронного документа, удостоверенного электронной цифровой подписью уполномоченного лица.</w:t>
      </w:r>
    </w:p>
    <w:bookmarkEnd w:id="1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19-2 в соответствии с постановлением Правления Национального Банка РК от 18.05.2020 </w:t>
      </w:r>
      <w:r>
        <w:rPr>
          <w:rFonts w:ascii="Times New Roman"/>
          <w:b w:val="false"/>
          <w:i w:val="false"/>
          <w:color w:val="000000"/>
          <w:sz w:val="28"/>
        </w:rPr>
        <w:t>№ 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официального опубликования); в редакции постановления Правления Национального Банка РК от 26.09.2023 </w:t>
      </w:r>
      <w:r>
        <w:rPr>
          <w:rFonts w:ascii="Times New Roman"/>
          <w:b w:val="false"/>
          <w:i w:val="false"/>
          <w:color w:val="000000"/>
          <w:sz w:val="28"/>
        </w:rPr>
        <w:t>№ 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15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19-3. Информация о стадии оказания государственной услуги обновляется в автоматическом режиме в информационной системе мониторинга оказания государственных услуг.</w:t>
      </w:r>
    </w:p>
    <w:bookmarkEnd w:id="1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19-3 в соответствии с постановлением Правления Национального Банка РК от 18.05.2020 </w:t>
      </w:r>
      <w:r>
        <w:rPr>
          <w:rFonts w:ascii="Times New Roman"/>
          <w:b w:val="false"/>
          <w:i w:val="false"/>
          <w:color w:val="000000"/>
          <w:sz w:val="28"/>
        </w:rPr>
        <w:t>№ 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16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19-4. Основаниями для отказа в выдаче, переоформлении лицензии и (или) приложения к ней являются:</w:t>
      </w:r>
    </w:p>
    <w:bookmarkEnd w:id="132"/>
    <w:bookmarkStart w:name="z193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непредставление документов и (или) сведений,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"О валютном регулировании и валютном контроле" (далее – Закон о валютном регулировании), </w:t>
      </w:r>
      <w:r>
        <w:rPr>
          <w:rFonts w:ascii="Times New Roman"/>
          <w:b w:val="false"/>
          <w:i w:val="false"/>
          <w:color w:val="000000"/>
          <w:sz w:val="28"/>
        </w:rPr>
        <w:t>статьей 29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разрешениях и уведомлениях" (далее – Закон о разрешениях), пунктом 8 приложения 4-1 к Правилам, а также случаи,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статьей 32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разрешениях;</w:t>
      </w:r>
    </w:p>
    <w:bookmarkEnd w:id="133"/>
    <w:bookmarkStart w:name="z193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несоответствие заявителя и (или) представленных документов и (или) сведений требованиям,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пунктами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о валютном регулировании, </w:t>
      </w:r>
      <w:r>
        <w:rPr>
          <w:rFonts w:ascii="Times New Roman"/>
          <w:b w:val="false"/>
          <w:i w:val="false"/>
          <w:color w:val="000000"/>
          <w:sz w:val="28"/>
        </w:rPr>
        <w:t>статьей 29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разрешениях, пунктом 8 </w:t>
      </w:r>
      <w:r>
        <w:rPr>
          <w:rFonts w:ascii="Times New Roman"/>
          <w:b w:val="false"/>
          <w:i w:val="false"/>
          <w:color w:val="000000"/>
          <w:sz w:val="28"/>
        </w:rPr>
        <w:t>приложения 4-1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Правилам.</w:t>
      </w:r>
    </w:p>
    <w:bookmarkEnd w:id="1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19-4 в соответствии с постановлением Правления Национального Банка РК от 18.05.2020 </w:t>
      </w:r>
      <w:r>
        <w:rPr>
          <w:rFonts w:ascii="Times New Roman"/>
          <w:b w:val="false"/>
          <w:i w:val="false"/>
          <w:color w:val="000000"/>
          <w:sz w:val="28"/>
        </w:rPr>
        <w:t>№ 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официального опубликования); в редакции постановления Правления Национального Банка РК от 26.09.2023 </w:t>
      </w:r>
      <w:r>
        <w:rPr>
          <w:rFonts w:ascii="Times New Roman"/>
          <w:b w:val="false"/>
          <w:i w:val="false"/>
          <w:color w:val="000000"/>
          <w:sz w:val="28"/>
        </w:rPr>
        <w:t>№ 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опубликования); с изменением, внесенным постановлением Правления Национального Банка РК от 02.12.2025 </w:t>
      </w:r>
      <w:r>
        <w:rPr>
          <w:rFonts w:ascii="Times New Roman"/>
          <w:b w:val="false"/>
          <w:i w:val="false"/>
          <w:color w:val="000000"/>
          <w:sz w:val="28"/>
        </w:rPr>
        <w:t>№ 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19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19-5. Обжалование решений, действий (бездействий) территориального филиала Национального Банка и (или) его должностных лиц по вопросам оказания государственной услуги производится в письменной (бумажной и (или) электронной) форме. Жалоба в электронной форме подается через веб-портал "электронного правительства".</w:t>
      </w:r>
    </w:p>
    <w:bookmarkEnd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услугополучателем в территориальный филиал Национального Банка не позднее трех месяцев со дня, когда ему стало известно о принятом решении.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пропуске по уважительной причине срока, установленного частью второй настоящего пункта, этот срок по ходатайству услугополучателя восстанавливается Национальным Банком.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восстановления пропущенного срока подачи жалобы Национальным Банком в качестве уважительных причин признаются болезнь, обстоятельства непреодолимой силы.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Пропущенный для обжалования срок не является основанием для отказа в принятии жалобы Национальным Банком. Причины пропуска срока выясняются при рассмотрении жалобы и являются одним из оснований для отказа в удовлетворении жалобы.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Территориальный филиал Национального Банка не позднее следующего рабочего дня поступления жалобы направляет ее на рассмотрение в подразделение Национального Банка, ответственное за качество оказания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жалобе юридического лица указываются его наименование, почтовый адрес, исходящий номер и дата подачи жалобы. Обращение подписывается услугополучателем.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в бумажной форме является ее регистрация (штамп, входящий номер и дата) в канцелярии территориального филиала Национального Банка, с указанием фамилии и инициалов лица, принявшего жалобу, срока и места получения ответа на поданную жалобу. Подтверждением принятия жалобы в электронной форме является поступление в личный кабинет пользователя веб-портала "электронного правительства" уведомления о регистрации обращения с указанием даты регистрации и регистрационного номера, присвоенного территориальным филиалом Национального Банка.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 по вопросам оказания государственной услуги, поступившая в адрес территориального филиала Национального Банка, рассматривается в течение 5 (пяти) рабочих дней со дня ее регистрации.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Правила дополнены пунктом 19-5 в соответствии с постановлением Правления Национального Банка РК от 18.05.2020 </w:t>
      </w:r>
      <w:r>
        <w:rPr>
          <w:rFonts w:ascii="Times New Roman"/>
          <w:b w:val="false"/>
          <w:i w:val="false"/>
          <w:color w:val="000000"/>
          <w:sz w:val="28"/>
        </w:rPr>
        <w:t>№ 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официального опубликования); в редакции постановления Правления Национального Банка РК от 26.04.2021 </w:t>
      </w:r>
      <w:r>
        <w:rPr>
          <w:rFonts w:ascii="Times New Roman"/>
          <w:b w:val="false"/>
          <w:i w:val="false"/>
          <w:color w:val="000000"/>
          <w:sz w:val="28"/>
        </w:rPr>
        <w:t>№ 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(вводятся в действие с 01.07.2021).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23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19-6. В случае несогласия с результатами оказанной государственной услуги услугополучатель обращается с жалобой в уполномоченный орган по оценке и контролю за качеством оказания государственных услуг.</w:t>
      </w:r>
    </w:p>
    <w:bookmarkEnd w:id="136"/>
    <w:bookmarkStart w:name="z724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рассматривается в течение 15 (пятнадцати) рабочих дней со дня ее регистрации.</w:t>
      </w:r>
    </w:p>
    <w:bookmarkEnd w:id="137"/>
    <w:bookmarkStart w:name="z725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обращается в суд в установленном законодательством Республики Казахстан порядке.</w:t>
      </w:r>
    </w:p>
    <w:bookmarkEnd w:id="1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19-6 в соответствии с постановлением Правления Национального Банка РК от 18.05.2020 </w:t>
      </w:r>
      <w:r>
        <w:rPr>
          <w:rFonts w:ascii="Times New Roman"/>
          <w:b w:val="false"/>
          <w:i w:val="false"/>
          <w:color w:val="000000"/>
          <w:sz w:val="28"/>
        </w:rPr>
        <w:t>№ 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20. Исключен постановлением Правления Национального Банка РК от 18.05.2020 </w:t>
      </w:r>
      <w:r>
        <w:rPr>
          <w:rFonts w:ascii="Times New Roman"/>
          <w:b w:val="false"/>
          <w:i w:val="false"/>
          <w:color w:val="000000"/>
          <w:sz w:val="28"/>
        </w:rPr>
        <w:t>№ 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21. Исключен постановлением Правления Национального Банка РК от 18.05.2020 </w:t>
      </w:r>
      <w:r>
        <w:rPr>
          <w:rFonts w:ascii="Times New Roman"/>
          <w:b w:val="false"/>
          <w:i w:val="false"/>
          <w:color w:val="000000"/>
          <w:sz w:val="28"/>
        </w:rPr>
        <w:t>№ 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8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Уполномоченная организация в течение 10 (десяти) рабочих дней со дня учетной регистрации (перерегистрации) ее филиала в органах юстиции письменно извещает об этом территориальный филиал Национального Банка по месту государственной регистрации уполномоченной организации с приложением копии справки об учетной регистрации (перерегистрации) филиала уполномоченной организации.</w:t>
      </w:r>
    </w:p>
    <w:bookmarkEnd w:id="139"/>
    <w:bookmarkStart w:name="z89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Уполномоченная организация письменно извещает территориальный филиал Национального Банка об изменении размера уставного капитала, сформированного в денежной форме, и (или) состава учредителей (участников) в срок не позднее 10 (десяти) рабочих дней со дня регистрации и (или) извещения органов юстиции с представлением копий новой редакции устава или изменений и (или) дополнений, внесенных в устав, (нотариально засвидетельствованных в случае непредставления оригиналов для сверки), а также документа, подтверждающего извещение уполномоченной организацией органов юстиции.</w:t>
      </w:r>
    </w:p>
    <w:bookmarkEnd w:id="140"/>
    <w:bookmarkStart w:name="z2022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увеличения размера уставного капитала представляются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подпунктах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13 Правил.</w:t>
      </w:r>
    </w:p>
    <w:bookmarkEnd w:id="141"/>
    <w:bookmarkStart w:name="z2023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изменения доли и (или) состава учредителей (участников) представляются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подпункте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13 Правил.</w:t>
      </w:r>
    </w:p>
    <w:bookmarkEnd w:id="142"/>
    <w:bookmarkStart w:name="z2024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Сведения об учредителях (участниках) уполномоченной организации представляются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Правилам, если изменились состав учредителей (участников) и (или) размер уставного капитала, сформированного в денежной форме.</w:t>
      </w:r>
    </w:p>
    <w:bookmarkEnd w:id="1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23 - в редакции постановления Правления Национального Банка РК от 26.09.2023 </w:t>
      </w:r>
      <w:r>
        <w:rPr>
          <w:rFonts w:ascii="Times New Roman"/>
          <w:b w:val="false"/>
          <w:i w:val="false"/>
          <w:color w:val="000000"/>
          <w:sz w:val="28"/>
        </w:rPr>
        <w:t>№ 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32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23-1. Уполномоченная организация (ее филиал) не позднее 10 (десяти) календарных дней с даты начала своей деятельности письменно извещает территориальный филиал Национального Банка о назначении руководителя, с приложением копии соответствующего приказа.</w:t>
      </w:r>
    </w:p>
    <w:bookmarkEnd w:id="144"/>
    <w:bookmarkStart w:name="z2025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смены руководителя, уполномоченная организация (ее филиал) не позднее 10 (десяти) календарных дней с даты принятия решения письменно извещает территориальный филиал Национального Банка с приложением копии соответствующего приказа.</w:t>
      </w:r>
    </w:p>
    <w:bookmarkEnd w:id="1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23-1 в соответствии с постановлением Правления Национального Банка РК от 26.09.2023 </w:t>
      </w:r>
      <w:r>
        <w:rPr>
          <w:rFonts w:ascii="Times New Roman"/>
          <w:b w:val="false"/>
          <w:i w:val="false"/>
          <w:color w:val="000000"/>
          <w:sz w:val="28"/>
        </w:rPr>
        <w:t>№ 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2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Уполномоченная организация (ее филиал) в течение 10 (десяти) рабочих дней со дня принятия решения об увеличении или сокращении в обменном пункте количества операционных касс обменного пункта письменно извещает об этом территориальный филиал Национального Банка с приложением копии соответствующего решения.</w:t>
      </w:r>
    </w:p>
    <w:bookmarkEnd w:id="1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24 - в редакции постановления Правления Национального Банка РК от 26.09.2023 </w:t>
      </w:r>
      <w:r>
        <w:rPr>
          <w:rFonts w:ascii="Times New Roman"/>
          <w:b w:val="false"/>
          <w:i w:val="false"/>
          <w:color w:val="000000"/>
          <w:sz w:val="28"/>
        </w:rPr>
        <w:t>№ 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3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Действительная лицензия и (или) действительное приложение к лицензии прекращают свое действие в случаях,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разрешениях.</w:t>
      </w:r>
    </w:p>
    <w:bookmarkEnd w:id="147"/>
    <w:bookmarkStart w:name="z94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При добровольной ликвидации либо отказа от деятельности по осуществлению обменных операций с наличной иностранной валютой уполномоченная организация в течение 10 (десяти) рабочих дней с даты принятия решения письменно либо через веб-портал "электронного правительства" извещает о принятом решении территориальный филиал Национального Банка с приложением копии соответствующего решения.</w:t>
      </w:r>
    </w:p>
    <w:bookmarkEnd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добровольном прекращении деятельности своего филиала уполномоченная организация в течение 10 (десяти) рабочих дней с даты принятия соответствующего решения письменно либо через веб-портал "электронного правительства" извещает об этом территориальный филиал Национального Банка по месту учетной регистрации прекращающего деятельность филиала с приложением копии соответствующего решения.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закрытии обменного пункта уполномоченная организация (ее филиал) в течение 10 (десяти) рабочих дней с даты закрытия обменного пункта письменно либо через веб-портал "электронного правительства" извещает территориальный филиал Национального Банка о принятом решении.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26 - в редакции постановления Правления Национального Банка РК от 26.04.2021 </w:t>
      </w:r>
      <w:r>
        <w:rPr>
          <w:rFonts w:ascii="Times New Roman"/>
          <w:b w:val="false"/>
          <w:i w:val="false"/>
          <w:color w:val="000000"/>
          <w:sz w:val="28"/>
        </w:rPr>
        <w:t>№ 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7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В случае приостановления действия либо лишения уполномоченной организации действительной лицензии и (или) действительного приложения к лицензии решение о лишении (приостановлении) действия лицензии на обменные операции с наличной иностранной валютой и (или) приложения к лицензии на обменные операции с наличной иностранной валютой оформляется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и утверждается руководителем территориального филиала Национального Банка.</w:t>
      </w:r>
    </w:p>
    <w:bookmarkEnd w:id="149"/>
    <w:bookmarkStart w:name="z2026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Территориальный филиал Национального Банка уведомляет уполномоченную организацию о предварительном решении о приостановлении действия либо лишении уполномоченной организации действительной лицензии и (или) действительного приложения к лицензии, а также времени и месте проведения заслушивания для предоставления уполномоченной организации возможности выразить позицию по предварительному решению.</w:t>
      </w:r>
    </w:p>
    <w:bookmarkEnd w:id="150"/>
    <w:bookmarkStart w:name="z2027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о заслушивании направляется не менее чем за 3 (три) рабочих дня до дня принятия решения о приостановлении действия либо лишения уполномоченной организации действительной лицензии и (или) действительного приложения к лицензии.</w:t>
      </w:r>
    </w:p>
    <w:bookmarkEnd w:id="151"/>
    <w:bookmarkStart w:name="z2028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Заслушивание проводится не позднее 2 (двух) рабочих дней со дня уведомления.</w:t>
      </w:r>
    </w:p>
    <w:bookmarkEnd w:id="152"/>
    <w:bookmarkStart w:name="z2029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соответствующего решения территориального филиала Национального Банка доводится до сведения уполномоченной организации в день принятия решения.</w:t>
      </w:r>
    </w:p>
    <w:bookmarkEnd w:id="153"/>
    <w:bookmarkStart w:name="z2030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Уполномоченная организация с момента получения копии соответствующего решения территориального филиала Национального Банка и до окончания срока, указанного в решении территориального филиала Национального Банка, приостанавливает:</w:t>
      </w:r>
    </w:p>
    <w:bookmarkEnd w:id="154"/>
    <w:bookmarkStart w:name="z1933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деятельность всех принадлежащих ей обменных пунктов – в случае приостановления действия действительной лицензии;</w:t>
      </w:r>
    </w:p>
    <w:bookmarkEnd w:id="155"/>
    <w:bookmarkStart w:name="z1934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деятельность обменного пункта – в случае приостановления действия действительного приложения к лицензии.</w:t>
      </w:r>
    </w:p>
    <w:bookmarkEnd w:id="15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27 - в редакции постановления Правления Национального Банка РК от 26.09.2023 </w:t>
      </w:r>
      <w:r>
        <w:rPr>
          <w:rFonts w:ascii="Times New Roman"/>
          <w:b w:val="false"/>
          <w:i w:val="false"/>
          <w:color w:val="000000"/>
          <w:sz w:val="28"/>
        </w:rPr>
        <w:t>№ 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2" w:id="1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уведомления уполномоченным банком о начале или прекращении деятельности обменных пунктов</w:t>
      </w:r>
    </w:p>
    <w:bookmarkEnd w:id="157"/>
    <w:bookmarkStart w:name="z103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Уполномоченный банк (его филиал) открывает обменные пункты (автоматизированные обменные пункты) только в пределах региона (области, города республиканского значения, столицы) места нахождения уполномоченного банка (его филиала), за исключением филиала уполномоченного банка с местом нахождения в столице или городе республиканского значения, который открывает обменные пункты (автоматизированные обменные пункты) в пределах области, прилегающей к столице или городу республиканского значения.</w:t>
      </w:r>
    </w:p>
    <w:bookmarkEnd w:id="15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28 - в редакции постановления Правления Национального Банка РК от 26.04.2021 </w:t>
      </w:r>
      <w:r>
        <w:rPr>
          <w:rFonts w:ascii="Times New Roman"/>
          <w:b w:val="false"/>
          <w:i w:val="false"/>
          <w:color w:val="000000"/>
          <w:sz w:val="28"/>
        </w:rPr>
        <w:t>№ 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4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При открытии или закрытии обменного пункта (автоматизированного обменного пункта) уполномоченный банк (его филиал) направляет в территориальный филиал Национального Банка уведомление о начале или прекращении деятельности обменного пункта уполномоченного банка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Правилам.</w:t>
      </w:r>
    </w:p>
    <w:bookmarkEnd w:id="159"/>
    <w:bookmarkStart w:name="z105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Территориальный филиал Национального Банка в течение 3 (трех) рабочих дней со дня уведомления подтверждает уполномоченному банку его получение путем направления письменного подтверждения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Правилам.</w:t>
      </w:r>
    </w:p>
    <w:bookmarkEnd w:id="160"/>
    <w:bookmarkStart w:name="z106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Уведомление о начале деятельности обменного пункта осуществляется уполномоченным банком не позднее даты начала проведения операций обменным пунктом и является подтверждением уполномоченного банка о соответствии открываемого обменного пункта требованиям Правил.</w:t>
      </w:r>
    </w:p>
    <w:bookmarkEnd w:id="161"/>
    <w:bookmarkStart w:name="z107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о прекращении деятельности обменного пункта направляется на следующий рабочий день после проведения последней операции обменным пунктом.</w:t>
      </w:r>
    </w:p>
    <w:bookmarkEnd w:id="162"/>
    <w:bookmarkStart w:name="z108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31. В случае изменения в ранее представленном уведомлении, в том числе при обнаружении ошибок в уведомлении о начале деятельности обменного пункта сведений или данных, обязательных для заполнения в уведомлении, уполномоченный банк (его филиал) в течение 10 (десяти) рабочих дней со дня изменений направляет в территориальный филиал Национального Банка уведомление о начале или прекращении деятельности обменного пункта уполномоченного банка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Правилам.</w:t>
      </w:r>
    </w:p>
    <w:bookmarkEnd w:id="163"/>
    <w:bookmarkStart w:name="z109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Уведомление о начале или прекращении деятельности обменного пункта, а также об изменении сведений, указанных в уведомлении о начале деятельности обменного пункта, представляется электронным способом через веб-портал "электронного правительства".</w:t>
      </w:r>
    </w:p>
    <w:bookmarkEnd w:id="164"/>
    <w:bookmarkStart w:name="z110" w:id="1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Требования к деятельности по осуществлению обменных операций с наличной иностранной валютой</w:t>
      </w:r>
    </w:p>
    <w:bookmarkEnd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5 - в редакции постановления Правления Национального Банка РК от 31.12.2019 </w:t>
      </w:r>
      <w:r>
        <w:rPr>
          <w:rFonts w:ascii="Times New Roman"/>
          <w:b w:val="false"/>
          <w:i w:val="false"/>
          <w:color w:val="ff0000"/>
          <w:sz w:val="28"/>
        </w:rPr>
        <w:t>№ 265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официального опубликования).</w:t>
      </w:r>
    </w:p>
    <w:bookmarkStart w:name="z111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33. Юридическое лицо, имеющее право на осуществление обменных операций с наличной иностранной валютой, в процессе осуществления деятельности обменного пункта обеспечивает выполнение требований к помещению, оборудованию, персоналу обменного пункта (за исключением автоматизированного обменного пункта),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пунктами 6-1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Правил.</w:t>
      </w:r>
    </w:p>
    <w:bookmarkEnd w:id="16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33 - в редакции постановления Правления Национального Банка РК от 26.09.2023 </w:t>
      </w:r>
      <w:r>
        <w:rPr>
          <w:rFonts w:ascii="Times New Roman"/>
          <w:b w:val="false"/>
          <w:i w:val="false"/>
          <w:color w:val="000000"/>
          <w:sz w:val="28"/>
        </w:rPr>
        <w:t>№ 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77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33-1. Для деятельности по осуществлению обменных операций с наличной иностранной валютой уполномоченная организация ежедневно обеспечивает наличие на своих банковских счетах и (или) в кассе обменного пункта денег в тенге или иностранной валюте, а также аффинированного золота в слитках (при наличии) в размере не менее 100 (ста) процентов от минимального размера уставного капитала.</w:t>
      </w:r>
    </w:p>
    <w:bookmarkEnd w:id="167"/>
    <w:bookmarkStart w:name="z2031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эквивалента суммы денег в иностранной валюте, находящихся на банковских счетах и (или) в кассе обменного пункта уполномоченной организации, в тенге осуществляется с использованием рыночного курса обмена валют.</w:t>
      </w:r>
    </w:p>
    <w:bookmarkEnd w:id="16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33-1 в соответствии с постановлением Правления Национального Банка РК от 31.12.2019 </w:t>
      </w:r>
      <w:r>
        <w:rPr>
          <w:rFonts w:ascii="Times New Roman"/>
          <w:b w:val="false"/>
          <w:i w:val="false"/>
          <w:color w:val="000000"/>
          <w:sz w:val="28"/>
        </w:rPr>
        <w:t>№ 265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78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33-2. Режим работы обменных пунктов (автоматизированных обменных пунктов) определяется юридическим лицом, имеющим право на осуществление обменных операций с наличной иностранной валютой, самостоятельно в пределах времени с 9 часов 00 минут до 20 часов 00 минут, за исключением обменных пунктов (автоматизированных обменных пунктов), расположенных внутри зданий железнодорожных вокзалов, казино, внутри аэровокзалов международных аэропортов, а также на территории автомобильных, морских и речных пунктов пропуска через Государственную границу Республики Казахстан.</w:t>
      </w:r>
    </w:p>
    <w:bookmarkEnd w:id="169"/>
    <w:bookmarkStart w:name="z2032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Режим работы обменных пунктов (автоматизированных обменных пунктов), находящихся в зданиях стационарных торговых объектов 1 (первой) категории, определяется юридическим лицом, имеющим право на осуществление обменных операций с наличной иностранной валютой, самостоятельно в пределах времени с 9 часов 00 минут до 22 часов 00 минут.</w:t>
      </w:r>
    </w:p>
    <w:bookmarkEnd w:id="17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33-2 в соответствии с постановлением Правления Национального Банка РК от 31.12.2019 </w:t>
      </w:r>
      <w:r>
        <w:rPr>
          <w:rFonts w:ascii="Times New Roman"/>
          <w:b w:val="false"/>
          <w:i w:val="false"/>
          <w:color w:val="000000"/>
          <w:sz w:val="28"/>
        </w:rPr>
        <w:t>№ 265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официального опубликования); с изменением, внесенным постановлением Правления Национального Банка РК от 18.05.2020 </w:t>
      </w:r>
      <w:r>
        <w:rPr>
          <w:rFonts w:ascii="Times New Roman"/>
          <w:b w:val="false"/>
          <w:i w:val="false"/>
          <w:color w:val="000000"/>
          <w:sz w:val="28"/>
        </w:rPr>
        <w:t>№ 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2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В обменном пункте не проводятся обменные операции, если в результате возникших обстоятельств (технического сбоя, поломки или других причин) помещение обменного пункта, оборудование для функционирования обменного пункта и (или) персонал обменного пункта не соответствуют требованиям пункта 11 Правил.</w:t>
      </w:r>
    </w:p>
    <w:bookmarkEnd w:id="171"/>
    <w:bookmarkStart w:name="z113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В случае временного приостановления деятельности обменного пункта по инициативе юридического лица, имеющего право на осуществление обменных операций с наличной иностранной валютой, (его филиала) на срок более 30 (тридцати) календарных дней, а также возобновления деятельности обменного пункта юридическое лицо (его филиал) в течение 5 (пяти) рабочих дней с даты принятия решения о приостановлении или возобновлении деятельности обменного пункта письменно уведомляет об этом территориальный филиал Национального Банка по месту нахождения обменного пункта с приложением копии указанного решения.</w:t>
      </w:r>
    </w:p>
    <w:bookmarkEnd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временного приостановления деятельности обменного пункта по инициативе юридического лица, имеющего право на осуществление обменных операций, (его филиала) не может превышать 12 (двенадцать) последовательных месяцев.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35 - в редакции постановления Правления Национального Банка РК от 31.12.2019 </w:t>
      </w:r>
      <w:r>
        <w:rPr>
          <w:rFonts w:ascii="Times New Roman"/>
          <w:b w:val="false"/>
          <w:i w:val="false"/>
          <w:color w:val="000000"/>
          <w:sz w:val="28"/>
        </w:rPr>
        <w:t>№ 265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5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Допускается оборудовать помещение обменного пункта несколькими операционными кассами обменного пункта.</w:t>
      </w:r>
    </w:p>
    <w:bookmarkEnd w:id="173"/>
    <w:bookmarkStart w:name="z116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Автоматизированный обменный пункт при совершении обменной операции обеспечивает реализацию функции определения подлинности банкнот следующими способами:</w:t>
      </w:r>
    </w:p>
    <w:bookmarkEnd w:id="174"/>
    <w:bookmarkStart w:name="z117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на соответствие видимого изображения на обеих сторонах банкноты национальной валюты Республики Казахстан официальному описанию, размещенному на официальном интернет-ресурсе Национального Банка;</w:t>
      </w:r>
    </w:p>
    <w:bookmarkEnd w:id="175"/>
    <w:bookmarkStart w:name="z118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на наличие ферромагнитных компонентов у серии и номера, напечатанных специальной краской;</w:t>
      </w:r>
    </w:p>
    <w:bookmarkEnd w:id="176"/>
    <w:bookmarkStart w:name="z119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банкноты в ультрафиолетовом свете (контроль люминесценции бумаги и иное).</w:t>
      </w:r>
    </w:p>
    <w:bookmarkEnd w:id="177"/>
    <w:bookmarkStart w:name="z120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Совмещение проведения обменных операций и иных банковских операций, проводимых уполномоченным банком в соответствии с банковским законодательством, допускается в обменном пункте, расположенном в помещении уполномоченного банка (его филиала), при наличии аппаратно-программного комплекса, позволяющего вести учет обменных операций отдельно от иных банковских операций.</w:t>
      </w:r>
    </w:p>
    <w:bookmarkEnd w:id="178"/>
    <w:bookmarkStart w:name="z121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В каждом обменном пункте в доступном для обозрения клиентами месте размещается следующая информация:</w:t>
      </w:r>
    </w:p>
    <w:bookmarkEnd w:id="179"/>
    <w:bookmarkStart w:name="z2252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копия лицензии на обменные операции с наличной иностранной валютой на казахском и русском языках, за исключением случаев, когда получение лицензии не требуется в соответствии с частью второй пункта 5 статьи 30 Закона Республики Казахстан "О банках и банковской деятельности в Республике Казахстан";</w:t>
      </w:r>
    </w:p>
    <w:bookmarkEnd w:id="180"/>
    <w:bookmarkStart w:name="z2253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уполномоченных организаций - копия действительного приложения к действительной лицензии, выданного территориальным филиалом Национального Банка на данный обменный пункт;</w:t>
      </w:r>
    </w:p>
    <w:bookmarkEnd w:id="181"/>
    <w:bookmarkStart w:name="z2254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для уполномоченных банков - копия письменного подтверждения территориального филиала Национального Банка (для обменных пунктов, получивших такое подтверждение), либо копия свидетельства обменного пункта, (для обменных пунктов, получивших свидетельство обменного пункта до введения в действие Правил);</w:t>
      </w:r>
    </w:p>
    <w:bookmarkEnd w:id="182"/>
    <w:bookmarkStart w:name="z2255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информационный стенд для клиентов (размером не менее 0,4 метра в высоту и 0,4 метра в ширину), содержащий сведения о курсе покупки и (или) курсе продажи наличной иностранной валюты за тенге, установленные для каждой иностранной валюты, с которой в обменном пункте проводятся операции по покупке и (или) продаже.</w:t>
      </w:r>
    </w:p>
    <w:bookmarkEnd w:id="183"/>
    <w:bookmarkStart w:name="z2256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Установка информационного стенда для клиентов, содержащего сведения о курсе покупки и (или) курсе продажи наличной иностранной валюты за тенге, осуществляется внутри помещения обменного пункта или непосредственно возле операционной кассы обменного пункта. </w:t>
      </w:r>
    </w:p>
    <w:bookmarkEnd w:id="184"/>
    <w:bookmarkStart w:name="z2257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 допускается размещение указанного информационного стенда вне помещения обменного пункта, в том числе на крышах и внешних сторонах зданий или сооружений, стационарных, передвижных и выносных стендах. Данный информационный стенд также должен быть недоступен визуальному обзору на открытом пространстве за пределами помещения обменного пункта, только если обменный пункт не располагается в зданиях и сооружениях многофункционального назначения (в том числе деловых центрах), в зданиях железнодорожных вокзалов, казино, внутри аэровокзалов международных аэропортов, на территории автомобильных, морских и речных пунктов пропуска через Государственную границу Республики Казахстан. </w:t>
      </w:r>
    </w:p>
    <w:bookmarkEnd w:id="185"/>
    <w:bookmarkStart w:name="z2258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Допускается размещение информации о курсе покупки и (или) курсе продажи наличной иностранной валюты за тенге на мониторе автоматизированного обменного пункта.</w:t>
      </w:r>
    </w:p>
    <w:bookmarkEnd w:id="186"/>
    <w:bookmarkStart w:name="z2259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информация для клиентов обменного пункта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Правилам, содержащая сведения о территориальном филиале Национального Банка, осуществляющем контроль за деятельностью обменного пункта, и о возможности направления жалобы в данный территориальный филиал Национального Банка при наличии замечаний к работе данного обменного пункта;</w:t>
      </w:r>
    </w:p>
    <w:bookmarkEnd w:id="187"/>
    <w:bookmarkStart w:name="z2260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копия акта Национального Банка, устанавливающего пределы отклонения курса покупки от курса продажи иностранной валюты за тенге по операциям, проводимым через обменные пункты, в период действия такого акта;</w:t>
      </w:r>
    </w:p>
    <w:bookmarkEnd w:id="188"/>
    <w:bookmarkStart w:name="z2261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информация о кассире (фамилия, имя, отчество (при его наличии), осуществляющем обслуживание клиентов (за исключением автоматизированного обменного пункта);</w:t>
      </w:r>
    </w:p>
    <w:bookmarkEnd w:id="189"/>
    <w:bookmarkStart w:name="z2262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информация об интернет-ресурсе юридического лица, имеющего право на осуществление обменных операций с наличной иностранной валютой (при его наличии).</w:t>
      </w:r>
    </w:p>
    <w:bookmarkEnd w:id="190"/>
    <w:bookmarkStart w:name="z2263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Допускается размещение информации, предусмотренной в подпункте 1), 3) и 6) настоящего пункта на интернет-ресурсе юридического лица, имеющего право на осуществление обменных операций с наличной иностранной валютой.</w:t>
      </w:r>
    </w:p>
    <w:bookmarkEnd w:id="191"/>
    <w:bookmarkStart w:name="z2264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требованию физического лица кассир обменного пункта представляет информацию об основных признаках годных к обращению и негодных к обращению банкнот, о порядке и условиях принятия на инкассо неплатежных или негодных к обращению банкнот иностранной валюты (за исключением автоматизированного обменного пункта).</w:t>
      </w:r>
    </w:p>
    <w:bookmarkEnd w:id="19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39 - в редакции постановления Правления Национального Банка РК от 23.06.2025 </w:t>
      </w:r>
      <w:r>
        <w:rPr>
          <w:rFonts w:ascii="Times New Roman"/>
          <w:b w:val="false"/>
          <w:i w:val="false"/>
          <w:color w:val="000000"/>
          <w:sz w:val="28"/>
        </w:rPr>
        <w:t>№ 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опубликования); с изменением, внесенным постановлением Правления Национального Банка РК от 02.12.2025 </w:t>
      </w:r>
      <w:r>
        <w:rPr>
          <w:rFonts w:ascii="Times New Roman"/>
          <w:b w:val="false"/>
          <w:i w:val="false"/>
          <w:color w:val="000000"/>
          <w:sz w:val="28"/>
        </w:rPr>
        <w:t>№ 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2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В помещении обменного пункта (за исключением автоматизированного обменного пункта) хранятся следующие документы:</w:t>
      </w:r>
    </w:p>
    <w:bookmarkEnd w:id="193"/>
    <w:bookmarkStart w:name="z133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копия приказа руководителя юридического лица, имеющего право на осуществление обменных операций с наличной иностранной валютой, (его филиала) о принятии и (или) назначении соответствующего лица на должность кассира;</w:t>
      </w:r>
    </w:p>
    <w:bookmarkEnd w:id="19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2) исключен постановлением Правления Национального Банка РК от 26.09.2023 </w:t>
      </w:r>
      <w:r>
        <w:rPr>
          <w:rFonts w:ascii="Times New Roman"/>
          <w:b w:val="false"/>
          <w:i w:val="false"/>
          <w:color w:val="000000"/>
          <w:sz w:val="28"/>
        </w:rPr>
        <w:t>№ 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5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копия документа, удостоверяющего личность кассира обменного пункта;</w:t>
      </w:r>
    </w:p>
    <w:bookmarkEnd w:id="195"/>
    <w:bookmarkStart w:name="z136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копия правил внутреннего контроля юридического лица, имеющего право на осуществление обменных операций с наличной иностранной валютой, разработанных и принятых в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ПОД/ФТ/ФРОМУ, с отметкой об ознакомлении кассира обменного пункта с данными правилами.</w:t>
      </w:r>
    </w:p>
    <w:bookmarkEnd w:id="196"/>
    <w:bookmarkStart w:name="z137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помещении обменного пункта уполномоченной организации (его филиала) дополнительно обеспечивается хранение документа с образцами подписей руководителя и иных лиц, имеющих право на издание распоряжений об установлении курсов покупки, продажи и кросс-курсов, копия регистрационной карточки контрольно-кассовой машины и копия договора с уполномоченным банком,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55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Правил.</w:t>
      </w:r>
    </w:p>
    <w:bookmarkEnd w:id="19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40 с изменениями, внесенными постановлениями Правления Национального Банка РК от 31.12.2019 </w:t>
      </w:r>
      <w:r>
        <w:rPr>
          <w:rFonts w:ascii="Times New Roman"/>
          <w:b w:val="false"/>
          <w:i w:val="false"/>
          <w:color w:val="000000"/>
          <w:sz w:val="28"/>
        </w:rPr>
        <w:t>№ 265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официального опубликования); от 26.09.2023 </w:t>
      </w:r>
      <w:r>
        <w:rPr>
          <w:rFonts w:ascii="Times New Roman"/>
          <w:b w:val="false"/>
          <w:i w:val="false"/>
          <w:color w:val="000000"/>
          <w:sz w:val="28"/>
        </w:rPr>
        <w:t>№ 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опубликования); от 02.12.2025 </w:t>
      </w:r>
      <w:r>
        <w:rPr>
          <w:rFonts w:ascii="Times New Roman"/>
          <w:b w:val="false"/>
          <w:i w:val="false"/>
          <w:color w:val="000000"/>
          <w:sz w:val="28"/>
        </w:rPr>
        <w:t>№ 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8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В помещениях операционных касс обменных пунктов не допускается присутствие посторонних лиц. Деньги, не относящиеся к деятельности юридического лица, имеющего право на осуществление обменных операций с наличной иностранной валютой, хранятся в специально отведенной комнате или шкафах, расположенных вне помещения операционной кассы обменного пункта.</w:t>
      </w:r>
    </w:p>
    <w:bookmarkEnd w:id="19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41 - в редакции постановления Правления Национального Банка РК от 02.12.2025 </w:t>
      </w:r>
      <w:r>
        <w:rPr>
          <w:rFonts w:ascii="Times New Roman"/>
          <w:b w:val="false"/>
          <w:i w:val="false"/>
          <w:color w:val="000000"/>
          <w:sz w:val="28"/>
        </w:rPr>
        <w:t>№ 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0" w:id="1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Условия функционирования обменных пунктов</w:t>
      </w:r>
    </w:p>
    <w:bookmarkEnd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6 - в редакции постановления Правления Национального Банка РК от 31.12.2019 </w:t>
      </w:r>
      <w:r>
        <w:rPr>
          <w:rFonts w:ascii="Times New Roman"/>
          <w:b w:val="false"/>
          <w:i w:val="false"/>
          <w:color w:val="ff0000"/>
          <w:sz w:val="28"/>
        </w:rPr>
        <w:t>№ 265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официального опубликования).</w:t>
      </w:r>
    </w:p>
    <w:bookmarkStart w:name="z141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В обменных пунктах проводятся операции по покупке и (или) продаже наличной иностранной валюты в соответствии с курсами покупки, продажи, установленными на основании распоряжения об установлении курсов.</w:t>
      </w:r>
    </w:p>
    <w:bookmarkEnd w:id="200"/>
    <w:bookmarkStart w:name="z142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Распоряжение об установлении курсов содержит курсы покупки, продажи для всех видов валют, с которыми в обменном пункте проводятся обменные операции, с указанием даты и времени (определяемого в часах и минутах) начала действия данного распоряжения.</w:t>
      </w:r>
    </w:p>
    <w:bookmarkEnd w:id="201"/>
    <w:bookmarkStart w:name="z143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одном распоряжении об установлении курсов разрешается одновременно устанавливать различные курсы в зависимости от сумм проводимых обменных операций.</w:t>
      </w:r>
    </w:p>
    <w:bookmarkEnd w:id="202"/>
    <w:bookmarkStart w:name="z144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Распоряжение об установлении курсов издается руководителем юридического лица, имеющего право на осуществление обменных операций с наличной иностранной валютой, (его филиала) или иным лицом, которому предоставлены такие полномочия, с обязательным указанием номера, даты и времени (определяемого в часах и минутах) его издания.</w:t>
      </w:r>
    </w:p>
    <w:bookmarkEnd w:id="203"/>
    <w:bookmarkStart w:name="z145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Передача полномочий руководителя уполномоченной организации на издание распоряжений об установлении курсов иному лицу производится только на основании приказа руководителя уполномоченной организации.</w:t>
      </w:r>
    </w:p>
    <w:bookmarkEnd w:id="20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43 с изменением, внесенным постановлением Правления Национального Банка РК от 31.12.2019 </w:t>
      </w:r>
      <w:r>
        <w:rPr>
          <w:rFonts w:ascii="Times New Roman"/>
          <w:b w:val="false"/>
          <w:i w:val="false"/>
          <w:color w:val="000000"/>
          <w:sz w:val="28"/>
        </w:rPr>
        <w:t>№ 265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6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44. Распоряжение об установлении курсов издается в электронном виде (далее – электронное распоряжение) в случае использования юридическим лицом, имеющим право на осуществление обменных операций с наличной иностранной валютой, (его филиалом) аппаратно-программного комплекса, предусматривающего:</w:t>
      </w:r>
    </w:p>
    <w:bookmarkEnd w:id="205"/>
    <w:bookmarkStart w:name="z2035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централизованное доведение до обменных пунктов электронного распоряжения об установлении курсов;</w:t>
      </w:r>
    </w:p>
    <w:bookmarkEnd w:id="206"/>
    <w:bookmarkStart w:name="z2036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возможность идентификации лица, издавшего электронное распоряжение;</w:t>
      </w:r>
    </w:p>
    <w:bookmarkEnd w:id="207"/>
    <w:bookmarkStart w:name="z2037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хранение электронных распоряжений в течение 5 (пяти) лет.</w:t>
      </w:r>
    </w:p>
    <w:bookmarkEnd w:id="208"/>
    <w:bookmarkStart w:name="z2038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Распоряжение об установлении курсов в бумажной форме издается в одном экземпляре в случае нахождения обменного пункта по месту нахождения юридического лица, имеющего право на осуществление обменных операций с наличной иностранной валютой, (его филиала). В иных случаях один экземпляр распоряжения об установлении курсов остается у юридического лица, имеющего право на осуществление обменных операций с наличной иностранной валютой, (его филиала) и по экземпляру распоряжения направляется в каждый обменный пункт, для которого издано такое распоряжение.</w:t>
      </w:r>
    </w:p>
    <w:bookmarkEnd w:id="209"/>
    <w:bookmarkStart w:name="z2039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Указанные экземпляры распоряжений хранятся в течение 5 (пяти) лет.</w:t>
      </w:r>
    </w:p>
    <w:bookmarkEnd w:id="2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44 - в редакции постановления Правления Национального Банка РК от 31.12.2019 </w:t>
      </w:r>
      <w:r>
        <w:rPr>
          <w:rFonts w:ascii="Times New Roman"/>
          <w:b w:val="false"/>
          <w:i w:val="false"/>
          <w:color w:val="000000"/>
          <w:sz w:val="28"/>
        </w:rPr>
        <w:t>№ 265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официального опубликования); с изменениями, внесенными постановлением Правления Национального Банка РК от 26.09.2023 </w:t>
      </w:r>
      <w:r>
        <w:rPr>
          <w:rFonts w:ascii="Times New Roman"/>
          <w:b w:val="false"/>
          <w:i w:val="false"/>
          <w:color w:val="000000"/>
          <w:sz w:val="28"/>
        </w:rPr>
        <w:t>№ 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2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Изменение курса покупки, продажи наличной иностранной валюты осуществляется только на основании издания нового распоряжения об установлении курсов. При этом с начала действия нового распоряжения об установлении курсов предыдущее распоряжение отменяется.</w:t>
      </w:r>
    </w:p>
    <w:bookmarkEnd w:id="211"/>
    <w:bookmarkStart w:name="z153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распоряжение об установлении курсов издается с целью изменения курса покупки и (или) продажи по отдельным видам валют, по которым в обменном пункте проводятся обменные операции, то издаваемое распоряжение об установлении курсов содержит информацию как по изменяемым курсам покупки и (или) продажи, так и по другим действующим для обменного пункта курсам покупки и продажи.</w:t>
      </w:r>
    </w:p>
    <w:bookmarkEnd w:id="212"/>
    <w:bookmarkStart w:name="z154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Допускается установление различных курсов в разных обменных пунктах одного юридического лица, имеющего право на осуществление обменных операций с наличной иностранной валютой, (его филиала).</w:t>
      </w:r>
    </w:p>
    <w:bookmarkEnd w:id="2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45 с изменением, внесенным постановлением Правления Национального Банка РК от 31.12.2019 </w:t>
      </w:r>
      <w:r>
        <w:rPr>
          <w:rFonts w:ascii="Times New Roman"/>
          <w:b w:val="false"/>
          <w:i w:val="false"/>
          <w:color w:val="000000"/>
          <w:sz w:val="28"/>
        </w:rPr>
        <w:t>№ 265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5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В течение всего периода действия распоряжения об установлении курсов по всем видам валют, с которыми в обменном пункте проводятся обменные операции, на информационном стенде для клиентов размещаются курсы покупки и (или) продажи валют, указанные в данном распоряжении.</w:t>
      </w:r>
    </w:p>
    <w:bookmarkEnd w:id="214"/>
    <w:bookmarkStart w:name="z156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Национальный Банк устанавливает пределы отклонения курса покупки от курса продажи иностранной валюты за тенге по операциям, проводимым через обменные пункты.</w:t>
      </w:r>
    </w:p>
    <w:bookmarkEnd w:id="215"/>
    <w:bookmarkStart w:name="z157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Отклонение курса покупки от курса продажи иностранной валюты за тенге определяется как разница между курсом покупки единицы иностранной валюты в национальной валюте и курсом продажи единицы иностранной валюты в национальной валюте, установленными для обменного пункта на основании письменного распоряжения должностного лица уполномоченного банка или уполномоченной организации.</w:t>
      </w:r>
    </w:p>
    <w:bookmarkEnd w:id="216"/>
    <w:bookmarkStart w:name="z158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иностранных валют, биржевая котировка курса по которым устанавливается в десятках (сотнях, тысячах) единиц иностранной валюты, отклонение курса покупки от курса продажи иностранной валюты за национальную валюту определяется как разница между курсами покупки и курсами продажи десятка (сотен, тысяч) единиц иностранной валюты в национальной валюте соответственно.</w:t>
      </w:r>
    </w:p>
    <w:bookmarkEnd w:id="217"/>
    <w:bookmarkStart w:name="z159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Предел отклонения курса покупки от курса продажи иностранной валюты за тенге по операциям, проводимым через обменные пункты, устанавливается в виде выраженной в тенге предельно допустимой разницы между курсом продажи и курсом покупки иностранной валюты за тенге.</w:t>
      </w:r>
    </w:p>
    <w:bookmarkEnd w:id="218"/>
    <w:bookmarkStart w:name="z160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49. Каждая проводимая в обменном пункте обменная операция, в том числе через автоматизированный обменный пункт, после ее завершения учитывается в журнале реестров купленной и проданной наличной иностранной валюты, который ведется в электронном виде содержит все реквизиты и показатели, установленные в журнале реестров купленной и проданной наличной иностранной валюты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(далее – журнал реестров).</w:t>
      </w:r>
    </w:p>
    <w:bookmarkEnd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Журнал реестров ведется отдельно в каждой операционной кассе обменного пункта и в каждом автоматизированном обменном пункте в аппаратно-программном комплексе. Юридическое лицо, имеющее право на осуществление обменных операций с наличной иностранной валютой, обеспечивает хранение в аппаратно-программном комплексе информации по совершенным обменным операциям, отраженным в журнале реестров, в течение 5 (пяти) лет со дня их совершения.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уполномоченных организаций допускается ведение журнала реестров в электронном виде с использованием программного обеспечения с учетом требований настоящего пункта.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49 - в редакции постановления Правления Национального Банка РК от 26.04.2021 </w:t>
      </w:r>
      <w:r>
        <w:rPr>
          <w:rFonts w:ascii="Times New Roman"/>
          <w:b w:val="false"/>
          <w:i w:val="false"/>
          <w:color w:val="000000"/>
          <w:sz w:val="28"/>
        </w:rPr>
        <w:t>№ 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3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После завершения рабочего дня обменного пункта в журнале реестров отражаются итоги по проведенным операциям, проведенным за рабочий день.</w:t>
      </w:r>
    </w:p>
    <w:bookmarkEnd w:id="2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50 - в редакции постановления Правления Национального Банка РК от 02.12.2025 </w:t>
      </w:r>
      <w:r>
        <w:rPr>
          <w:rFonts w:ascii="Times New Roman"/>
          <w:b w:val="false"/>
          <w:i w:val="false"/>
          <w:color w:val="000000"/>
          <w:sz w:val="28"/>
        </w:rPr>
        <w:t>№ 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4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51. По обменным операциям, проведенным через обменные пункты (в том числе автоматизированные обменные пункты) фиксация данных клиента, за исключением юридического адреса клиента, в журнале реестров осуществляется на основании данных документа, удостоверяющего личность клиента, предусмотренного подпунктами 1), 2), 3), 4), 9) и 11)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документах, удостоверяющих личность" либо данных, подтверждающих (идентифицирующих) личность клиента, полученных посредством сервиса цифровых документов.</w:t>
      </w:r>
    </w:p>
    <w:bookmarkEnd w:id="221"/>
    <w:bookmarkStart w:name="z2267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обменным операциям, проведенным через обменные пункты (в том числе автоматизированные обменные пункты), на сумму, превышающую эквивалент 500 000 (пятиста тысяч) тенге по курсу проведения обменной операции, в журнале реестров фиксируются:</w:t>
      </w:r>
    </w:p>
    <w:bookmarkEnd w:id="222"/>
    <w:bookmarkStart w:name="z2268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идентификационный номер клиента;</w:t>
      </w:r>
    </w:p>
    <w:bookmarkEnd w:id="223"/>
    <w:bookmarkStart w:name="z2269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документа, удостоверяющего личность клиента – вид документа, дата выдачи, номер документа, срок действия (в случае неприсвоения индивидуального идентификационного номера в соответствии с законодательством Республики Казахстан);</w:t>
      </w:r>
    </w:p>
    <w:bookmarkEnd w:id="224"/>
    <w:bookmarkStart w:name="z2270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юридический адрес клиента (государство, населенный пункт, улица, номер дома, номер квартиры (при наличии));</w:t>
      </w:r>
    </w:p>
    <w:bookmarkEnd w:id="225"/>
    <w:bookmarkStart w:name="z2271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 и отчество клиента (при его наличии) (имя и отчество указываются полностью).</w:t>
      </w:r>
    </w:p>
    <w:bookmarkEnd w:id="226"/>
    <w:bookmarkStart w:name="z2272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обменным операциям, проведенным через обменные пункты (в том числе автоматизированные обменные пункты), на сумму, не превышающую эквивалент 500 000 (пятиста тысяч) тенге по курсу проведения обменной операции, в журнале реестров фиксируются фамилия, имя и отчество (при его наличии) (имя и отчество указываются полностью) и индивидуальный идентификационный номер клиента (при наличии).</w:t>
      </w:r>
    </w:p>
    <w:bookmarkEnd w:id="2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51 - в редакции постановления Правления Национального Банка РК от 02.12.2025 </w:t>
      </w:r>
      <w:r>
        <w:rPr>
          <w:rFonts w:ascii="Times New Roman"/>
          <w:b w:val="false"/>
          <w:i w:val="false"/>
          <w:color w:val="000000"/>
          <w:sz w:val="28"/>
        </w:rPr>
        <w:t>№ 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9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Обмен одной иностранной валюты на другую в журнале реестров и при составлении форм отчетности, предусмотренной Правилами, отражается в виде двух операций:</w:t>
      </w:r>
    </w:p>
    <w:bookmarkEnd w:id="228"/>
    <w:bookmarkStart w:name="z170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покупка обменным пунктом одной иностранной валюты за тенге по курсу покупки данного вида валюты этим обменным пунктом;</w:t>
      </w:r>
    </w:p>
    <w:bookmarkEnd w:id="229"/>
    <w:bookmarkStart w:name="z171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продажа обменным пунктом другой иностранной валюты за тенге по курсу продажи данного вида валюты этим обменным пунктом.</w:t>
      </w:r>
    </w:p>
    <w:bookmarkEnd w:id="230"/>
    <w:bookmarkStart w:name="z172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53. Не устанавливаются ограничения в приеме находящихся в обращении денежных знаков по номиналу и годам эмиссии при проведении обменных операций, а также не осуществляется отказ физическим лицам в проведении обменной операции при наличии в обменном пункте наличной иностранной и наличной национальной валюты в сумме, необходимой для проведения обменной операции, за исключением случаев,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статьей 13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ПОД/ФТ/ФРОМУ, или непредставления документа, удостоверяющего личность клиента, либо данных, подтверждающих (идентифицирующих) личность клиента, полученных посредством сервиса цифровых документов, в соответствии с частью третьей пункта 51 Правил.</w:t>
      </w:r>
    </w:p>
    <w:bookmarkEnd w:id="231"/>
    <w:bookmarkStart w:name="z2273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отказе физическому лицу в проведении обменной операции по причине отсутствия в обменном пункте наличной национальной или наличной иностранной валюты, на которую в обменном пункте были установлены курсы покупки и (или) продажи, по требованию физического лица кассиром обменного пункта выдается справка в произвольной форме с указанием вида и суммы валюты, отсутствующей в обменном пункте, даты и времени выдачи справки. Справка подписывается кассиром обменного пункта и регистрируется в порядке, установленном внутренними правилами юридического лица, имеющего право на осуществление обменных операций с наличной иностранной валютой, (его филиала).</w:t>
      </w:r>
    </w:p>
    <w:bookmarkEnd w:id="2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53 - в редакции постановления Правления Национального Банка РК от 02.12.2025 </w:t>
      </w:r>
      <w:r>
        <w:rPr>
          <w:rFonts w:ascii="Times New Roman"/>
          <w:b w:val="false"/>
          <w:i w:val="false"/>
          <w:color w:val="000000"/>
          <w:sz w:val="28"/>
        </w:rPr>
        <w:t>№ 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4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Обменный пункт (автоматизированный обменный пункт) подтверждает проведение обменной операции выдачей контрольного чека в соответствии с подпунктом 2) пункта 1 статьи 111 Налогового Кодекса Республики Казахстан (далее – Налоговый кодекс).</w:t>
      </w:r>
    </w:p>
    <w:bookmarkEnd w:id="2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54 - в редакции постановления Правления Национального Банка РК от 02.12.2025 </w:t>
      </w:r>
      <w:r>
        <w:rPr>
          <w:rFonts w:ascii="Times New Roman"/>
          <w:b w:val="false"/>
          <w:i w:val="false"/>
          <w:color w:val="000000"/>
          <w:sz w:val="28"/>
        </w:rPr>
        <w:t>№ 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5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55. Пополнение кассы обменного пункта уполномоченной организации наличной национальной и (или) иностранной валютой осуществляется за счет операций с физическими лицами, на основании договора с уполномоченным банком на покупку безналичной иностранной валюты либо на основании заключенного уполномоченным банком с уполномоченной организацией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7 Закона о валютном регулировании договором на покупку наличной иностранной валюты.</w:t>
      </w:r>
    </w:p>
    <w:bookmarkEnd w:id="234"/>
    <w:bookmarkStart w:name="z176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Юридическое лицо, имеющее право на осуществление обменных операций с наличной иностранной валютой, самостоятельно принимает решение по проведению операций по покупке, продаже и обмену монет иностранных государств (группы государств).</w:t>
      </w:r>
    </w:p>
    <w:bookmarkEnd w:id="2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56 - в редакции постановления Правления Национального Банка РК от 31.12.2019 </w:t>
      </w:r>
      <w:r>
        <w:rPr>
          <w:rFonts w:ascii="Times New Roman"/>
          <w:b w:val="false"/>
          <w:i w:val="false"/>
          <w:color w:val="000000"/>
          <w:sz w:val="28"/>
        </w:rPr>
        <w:t>№ 265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7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Комиссионное вознаграждение при покупке и (или) продаже наличной иностранной валюты, являющейся законным платежным средством в стране эмитента, а также при обмене наличной иностранной валюты ранних годов эмиссии на наличную иностранную валюту более поздних годов эмиссии не взимается.</w:t>
      </w:r>
    </w:p>
    <w:bookmarkEnd w:id="236"/>
    <w:bookmarkStart w:name="z178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К основным признакам законного платежного средства относятся наличие на банкноте наименования эмиссионного банка, номера и серии, номинала цифрами и прописью, основного рисунка лицевой и оборотной стороны, а также элементов защиты от подделки (водяной знак, магнитные метки, внедренные в бумагу цветные волокна, включая видимые в ультрафиолетовых лучах конфетти, защитные нити, микротекст, люминесцирующие рисунки и другие элементы защиты от подделки).</w:t>
      </w:r>
    </w:p>
    <w:bookmarkEnd w:id="237"/>
    <w:bookmarkStart w:name="z179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Страной-эмитентом валюты могут быть установлены иные либо дополнительные требования к выпущенным банкнотам.</w:t>
      </w:r>
    </w:p>
    <w:bookmarkEnd w:id="238"/>
    <w:bookmarkStart w:name="z180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Юридическое лицо, имеющее право на осуществление обменных операций с наличной иностранной валютой, (его филиал) самостоятельно приобретает справочные и информационные материалы по определению подлинности и платежности банкнот у лиц, занимающихся тиражированием данного вида продукции.</w:t>
      </w:r>
    </w:p>
    <w:bookmarkEnd w:id="2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58 с изменением, внесенным постановлением Правления Национального Банка РК от 31.12.2019 </w:t>
      </w:r>
      <w:r>
        <w:rPr>
          <w:rFonts w:ascii="Times New Roman"/>
          <w:b w:val="false"/>
          <w:i w:val="false"/>
          <w:color w:val="000000"/>
          <w:sz w:val="28"/>
        </w:rPr>
        <w:t>№ 265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1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Годными к обращению законными платежными средствами признаются банкноты иностранной валюты, являющиеся законным средством наличного платежа на территории соответствующей страны эмитента (группы стран эмитента), а также соответствующие полному описанию, указанному в справочных материалах страны эмитента (группы стран эмитента).</w:t>
      </w:r>
    </w:p>
    <w:bookmarkEnd w:id="2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59 - в редакции постановления Правления Национального Банка РК от 26.09.2023 </w:t>
      </w:r>
      <w:r>
        <w:rPr>
          <w:rFonts w:ascii="Times New Roman"/>
          <w:b w:val="false"/>
          <w:i w:val="false"/>
          <w:color w:val="000000"/>
          <w:sz w:val="28"/>
        </w:rPr>
        <w:t>№ 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7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Банкноты иностранной валюты признаются негодными к обращению, если они не соответствуют требованиям, предусмотренным пунктом 59 Правил, и (или) имеющие следующие повреждения:</w:t>
      </w:r>
    </w:p>
    <w:bookmarkEnd w:id="241"/>
    <w:bookmarkStart w:name="z1948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разорванные на части (в том числе склеенные липкой лентой);</w:t>
      </w:r>
    </w:p>
    <w:bookmarkEnd w:id="242"/>
    <w:bookmarkStart w:name="z1949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обожженные или прожженные;</w:t>
      </w:r>
    </w:p>
    <w:bookmarkEnd w:id="243"/>
    <w:bookmarkStart w:name="z1950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залитые красящими веществами площадью более 1 (одного) квадратного сантиметра;</w:t>
      </w:r>
    </w:p>
    <w:bookmarkEnd w:id="244"/>
    <w:bookmarkStart w:name="z1951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потертости и загрязнения, а также пятна, приведшие к свечению бумаги в ультрафиолетовых лучах ярко синим и (или) фиолетовым светом, самое крупное из которых в самой широкой части диаметром более 2 см или ободок по краю банкноты шириной более 0,5 см;</w:t>
      </w:r>
    </w:p>
    <w:bookmarkEnd w:id="245"/>
    <w:bookmarkStart w:name="z1952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умышленного характера:</w:t>
      </w:r>
    </w:p>
    <w:bookmarkEnd w:id="246"/>
    <w:bookmarkStart w:name="z1953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изменены основные рисунки, в частности, портреты людей, удалена защитная нить;</w:t>
      </w:r>
    </w:p>
    <w:bookmarkEnd w:id="247"/>
    <w:bookmarkStart w:name="z1954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посторонней надписи (надписей), состоящей из 2 (двух) и более знаков (символов), в том числе видимых в ультрафиолетовых лучах, за исключением знаков препинания;</w:t>
      </w:r>
    </w:p>
    <w:bookmarkEnd w:id="248"/>
    <w:bookmarkStart w:name="z1955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более 2 (двух) отпечатков штампов и (или) штампов, свидетельствующих о том, что банкнота иностранной валюты является неподлинной или образцом;</w:t>
      </w:r>
    </w:p>
    <w:bookmarkEnd w:id="249"/>
    <w:bookmarkStart w:name="z1956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сквозного отверстия (отверстий), прокола (проколов) диаметром более 1 (одного) миллиметра;</w:t>
      </w:r>
    </w:p>
    <w:bookmarkEnd w:id="250"/>
    <w:bookmarkStart w:name="z1957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утраченные углы или куски (площадью более 1 (одного) квадратного сантиметра);</w:t>
      </w:r>
    </w:p>
    <w:bookmarkEnd w:id="251"/>
    <w:bookmarkStart w:name="z1958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более 3 (трех) надрывов (в том числе заклеенных (склеенных) липкой лентой), длиной, превышающих одну четвертую часть ширины (длины) банкноты;</w:t>
      </w:r>
    </w:p>
    <w:bookmarkEnd w:id="252"/>
    <w:bookmarkStart w:name="z1959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изменившие геометрические размеры более чем на 3 (три) миллиметра, как в сторону уменьшения, так и в сторону увеличения;</w:t>
      </w:r>
    </w:p>
    <w:bookmarkEnd w:id="253"/>
    <w:bookmarkStart w:name="z1960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явный печатный брак (отсутствие или ненадлежащее расположение водяного знака или защитной нити, непропечатка или смазанность изображений);</w:t>
      </w:r>
    </w:p>
    <w:bookmarkEnd w:id="254"/>
    <w:bookmarkStart w:name="z1961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разрыхлены и (или) потеряли жесткость.</w:t>
      </w:r>
    </w:p>
    <w:bookmarkEnd w:id="255"/>
    <w:bookmarkStart w:name="z1962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Неплатежными признаются банкноты иностранной валюты, выведенные из обращения после даты, объявленной банком-эмитентом соответствующего иностранного государства.</w:t>
      </w:r>
    </w:p>
    <w:bookmarkEnd w:id="25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60 - в редакции постановления Правления Национального Банка РК от 26.09.2023 </w:t>
      </w:r>
      <w:r>
        <w:rPr>
          <w:rFonts w:ascii="Times New Roman"/>
          <w:b w:val="false"/>
          <w:i w:val="false"/>
          <w:color w:val="000000"/>
          <w:sz w:val="28"/>
        </w:rPr>
        <w:t>№ 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63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60-1. В случае невозможности отнесения к категории годных и (или) негодных к обращению банкнот иностранной валюты согласно пунктам 59 и 60 Правил, юридическое лицо, имеющее право на осуществление обменных операций с наличной иностранной валютой (его филиал), определяет степень годности и (или) негодности к обращению банкнот иностранной валюты согласно справочным рекомендациям стран эмитента центральных банков.</w:t>
      </w:r>
    </w:p>
    <w:bookmarkEnd w:id="25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60-1 в соответствии с постановлением Правления Национального Банка РК от 26.09.2023 </w:t>
      </w:r>
      <w:r>
        <w:rPr>
          <w:rFonts w:ascii="Times New Roman"/>
          <w:b w:val="false"/>
          <w:i w:val="false"/>
          <w:color w:val="000000"/>
          <w:sz w:val="28"/>
        </w:rPr>
        <w:t>№ 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9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Покупка и замена неплатежных, а также негодных к обращению банкнот иностранной валюты осуществляется уполномоченными банками, имеющими корреспондентские отношения и (или) договорные отношения с иностранными банками по осуществлению инкассовых операций с соответствующими иностранными валютами.</w:t>
      </w:r>
    </w:p>
    <w:bookmarkEnd w:id="258"/>
    <w:bookmarkStart w:name="z200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допускается продажа клиентам уполномоченными банками неплатежных или негодных к обращению банкнот иностранной валюты, приобретенных и принятых в порядке замены. Указанные банкноты высылаются на инкассо в банки-эмитенты (иностранные банки) или сдаются на инкассо через их обслуживающие банки.</w:t>
      </w:r>
    </w:p>
    <w:bookmarkEnd w:id="259"/>
    <w:bookmarkStart w:name="z201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принятия на инкассо неплатежных или негодных к обращению банкнот иностранной валюты через свои обменные пункты уполномоченные банки предупреждают клиентов о размере комиссионного вознаграждения (включающего все расходы клиента) и возможности отказа банками-эмитентами (иностранными банками) в обмене указанных банкнот иностранной валюты, а также получают от клиента письменное согласие на условия инкассо. В случае отказа банка-эмитента (иностранного банка) в обмене отосланной иностранной валюты уполномоченные банки представляют клиенту соответствующие подтверждающие документы.</w:t>
      </w:r>
    </w:p>
    <w:bookmarkEnd w:id="260"/>
    <w:bookmarkStart w:name="z202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Комиссионное вознаграждение, взимаемое за замену, покупку, прием на инкассо неплатежных или негодных к обращению банкнот иностранной валюты, устанавливается уполномоченными банками самостоятельно, но не должно превышать 10 (десяти) процентов от номинальной стоимости банкнот иностранной валюты, предъявляемых к обмену (покупке, приему на инкассо).</w:t>
      </w:r>
    </w:p>
    <w:bookmarkEnd w:id="261"/>
    <w:bookmarkStart w:name="z203" w:id="2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7. Порядок и сроки представления отчетов юридическим лицом, имеющим право на осуществление обменных операций с наличной иностранной валютой</w:t>
      </w:r>
    </w:p>
    <w:bookmarkEnd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7 - в редакции постановления Правления Национального Банка РК от 31.12.2019 </w:t>
      </w:r>
      <w:r>
        <w:rPr>
          <w:rFonts w:ascii="Times New Roman"/>
          <w:b w:val="false"/>
          <w:i w:val="false"/>
          <w:color w:val="ff0000"/>
          <w:sz w:val="28"/>
        </w:rPr>
        <w:t>№ 265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официального опубликования).</w:t>
      </w:r>
    </w:p>
    <w:bookmarkStart w:name="z204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62. Уполномоченный банк ежемесячно в срок до 7 (седьмого) числа (включительно) месяца, следующего за отчетным, представляет в Национальный Банк форму, предназначенную для сбора административных данных, "Отчет об обменных операциях, проведенных через обменные пункты",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Правилам.</w:t>
      </w:r>
    </w:p>
    <w:bookmarkEnd w:id="26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14 - в редакции постановления Правления Национального Банка РК от 26.09.2023 </w:t>
      </w:r>
      <w:r>
        <w:rPr>
          <w:rFonts w:ascii="Times New Roman"/>
          <w:b w:val="false"/>
          <w:i w:val="false"/>
          <w:color w:val="000000"/>
          <w:sz w:val="28"/>
        </w:rPr>
        <w:t>№ 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5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63. Уполномоченная организация (ее филиал) ежемесячно в срок до 7 (седьмого) числа (включительно) месяца, следующего за отчетным, представляет в Национальный Банк либо территориальный филиал Национального Банка форму, предназначенную для сбора административных данных, "Отчет о движении иностранной валюты и обменных операциях, проведенных через обменные пункты",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Правилам.</w:t>
      </w:r>
    </w:p>
    <w:bookmarkEnd w:id="264"/>
    <w:bookmarkStart w:name="z206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64. Уполномоченный банк, уполномоченная организация (ее филиал) ежемесячно в срок до 10 (десятого) числа (включительно) месяца, следующего за отчетным, представляет в Национальный Банк либо территориальный филиал Национального Банка форму, предназначенную для сбора административных данных, "Отчет о покупке и (или) продаже наличной иностранной валюты на сумму, равную или превышающую 50 000 (пятьдесят тысяч) долларов Соединенных Штатов Америки в эквиваленте",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Правилам.</w:t>
      </w:r>
    </w:p>
    <w:bookmarkEnd w:id="26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64 - в редакции постановления Правления Национального Банка РК от 26.09.2023 </w:t>
      </w:r>
      <w:r>
        <w:rPr>
          <w:rFonts w:ascii="Times New Roman"/>
          <w:b w:val="false"/>
          <w:i w:val="false"/>
          <w:color w:val="000000"/>
          <w:sz w:val="28"/>
        </w:rPr>
        <w:t>№ 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7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65. В случае временного приостановления деятельности всех имеющихся обменных пунктов по инициативе уполномоченной организации (ее филиала) на срок более 30 (тридцати) календарных дней представление отчетов, предусмотренных пунктами 63, 64 и </w:t>
      </w:r>
      <w:r>
        <w:rPr>
          <w:rFonts w:ascii="Times New Roman"/>
          <w:b w:val="false"/>
          <w:i w:val="false"/>
          <w:color w:val="000000"/>
          <w:sz w:val="28"/>
        </w:rPr>
        <w:t>75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Правил, не требуется при условии отсутствия проведенных операций в течение всего отчетного периода и направления уведомления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пунктом 35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Правил.</w:t>
      </w:r>
    </w:p>
    <w:bookmarkEnd w:id="266"/>
    <w:bookmarkStart w:name="z208" w:id="2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8. Порядок проведения операций по покупке и (или) продаже аффинированного золота в слитках, выпущенных Национальным Банком</w:t>
      </w:r>
    </w:p>
    <w:bookmarkEnd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8 - в редакции постановления Правления Национального Банка РК от 31.12.2019 </w:t>
      </w:r>
      <w:r>
        <w:rPr>
          <w:rFonts w:ascii="Times New Roman"/>
          <w:b w:val="false"/>
          <w:i w:val="false"/>
          <w:color w:val="ff0000"/>
          <w:sz w:val="28"/>
        </w:rPr>
        <w:t>№ 265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официального опубликования).</w:t>
      </w:r>
    </w:p>
    <w:bookmarkStart w:name="z209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Уполномоченная организация осуществляет операции по покупке и (или) продаже аффинированного золота в слитках, через свои обменные пункты в порядке, определенном Правилами.</w:t>
      </w:r>
    </w:p>
    <w:bookmarkEnd w:id="268"/>
    <w:bookmarkStart w:name="z210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Пополнение кассы обменного пункта уполномоченной организации аффинированным золотом в слитках осуществляется за счет операций по покупке аффинированного золота в слитках у физических лиц и путем приобретения аффинированного золота в слитках у Национального Банка на основании соответствующего договора купли-продажи.</w:t>
      </w:r>
    </w:p>
    <w:bookmarkEnd w:id="269"/>
    <w:bookmarkStart w:name="z211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Уполномоченная организация, осуществляющая операции по покупке и (или) продаже аффинированного золота в слитках через свои обменные пункты, размещает на информационном стенде сведения о стоимости покупки и (или) продажи таких слитков.</w:t>
      </w:r>
    </w:p>
    <w:bookmarkEnd w:id="270"/>
    <w:bookmarkStart w:name="z212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 При покупке и (или) продаже аффинированного золота в слитках уполномоченная организация проверяет целостность специальной упаковки и защитные элементы аффинированного золота в слитках с применением технического средства, обеспечивающего контроль люминесценции в ультрафиолетовом свете, а также с применением оптического прибора, обеспечивающего не менее 10 (десяти) кратного увеличения.</w:t>
      </w:r>
    </w:p>
    <w:bookmarkEnd w:id="271"/>
    <w:bookmarkStart w:name="z213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 Покупка у физических лиц аффинированного золота в слитках и (или) продажа физическим лицам аффинированного золота в слитках осуществляется по стоимости, установленной уполномоченной организацией в распоряжении об установлении стоимости аффинированного золота в слитках. Распоряжение об установлении стоимости аффинированного золота в слитках издается руководителем уполномоченной организации или иным лицом, которому предоставлены такие полномочия, с обязательным указанием номера, даты и времени (определяемого в часах и минутах) его издания.</w:t>
      </w:r>
    </w:p>
    <w:bookmarkEnd w:id="272"/>
    <w:bookmarkStart w:name="z214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Передача полномочий руководителя уполномоченной организации на издание распоряжений об установлении стоимости аффинированного золота в слитках иному лицу производится только на основании приказа руководителя уполномоченной организации.</w:t>
      </w:r>
    </w:p>
    <w:bookmarkEnd w:id="273"/>
    <w:bookmarkStart w:name="z215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69. Информация о стоимости покупки и (или) продажи аффинированного золота в слитках, установленная распоряжением об установлении стоимости аффинированного золота в слитках, размещается на информационном стенде для клиентов в течение всего периода его действия.</w:t>
      </w:r>
    </w:p>
    <w:bookmarkEnd w:id="274"/>
    <w:bookmarkStart w:name="z216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в кассе обменного пункта аффинированного золота в слитках информация о стоимости их продажи на информационном стенде уполномоченной организации не размещается. В случае отсутствия в кассе обменного пункта наличной национальной валюты информация о стоимости покупки аффинированного золота в слитках на информационном стенде уполномоченной организации не размещается.</w:t>
      </w:r>
    </w:p>
    <w:bookmarkEnd w:id="275"/>
    <w:bookmarkStart w:name="z217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70. Не устанавливаются ограничения в приеме аффинированного золота в слитках по разновидностям, а также не осуществляется отказ физическим лицам в проведении операций по покупке и (или) продаже таких слитков при наличии в обменном пункте наличной национальной валюты в сумме, необходимой для проведения такой операции, и (или) аффинированного золота в слитках в объеме, необходимом для проведения такой операции, за исключением случаев,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статьей 13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ПОД/ФТ/ФРОМУ, или непредставления документа, удостоверяющего личность клиента, либо данных, подтверждающих (идентифицирующих) личность клиента, полученных посредством сервиса цифровых документов, в соответствии с частью пятой пункта 73 Правил.</w:t>
      </w:r>
    </w:p>
    <w:bookmarkEnd w:id="27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70 - в редакции постановления Правления Национального Банка РК от 02.12.2025 </w:t>
      </w:r>
      <w:r>
        <w:rPr>
          <w:rFonts w:ascii="Times New Roman"/>
          <w:b w:val="false"/>
          <w:i w:val="false"/>
          <w:color w:val="000000"/>
          <w:sz w:val="28"/>
        </w:rPr>
        <w:t>№ 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8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71. В случае отказа физическому лицу в покупке аффинированного золота в слитках по причине отсутствия в обменном пункте наличной национальной валюты и при наличии на информационном стенде уполномоченной организации информации о стоимости покупки такого золота, кассиром обменного пункта по требованию физического лица выдается справка в произвольной форме с указанием разновидности такого золота, его стоимости согласно распоряжению об установлении стоимости аффинированного золота в слитках и суммы в национальной валюте, отсутствующей в обменном пункте, даты и времени выдачи справки. Справка подписывается кассиром обменного пункта уполномоченной организации и регистрируется в порядке, установленном внутренними правилами уполномоченной организации.</w:t>
      </w:r>
    </w:p>
    <w:bookmarkEnd w:id="277"/>
    <w:bookmarkStart w:name="z219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72. Обменный пункт уполномоченной организации подтверждает проведение операции по покупке и (или) продаже аффинированного золота в слитках выдачей контрольного чека в соответствии с подпунктом 2) пункта 1 статьи 111 Налогового кодекса.</w:t>
      </w:r>
    </w:p>
    <w:bookmarkEnd w:id="27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72 - в редакции постановления Правления Национального Банка РК от 02.12.2025 </w:t>
      </w:r>
      <w:r>
        <w:rPr>
          <w:rFonts w:ascii="Times New Roman"/>
          <w:b w:val="false"/>
          <w:i w:val="false"/>
          <w:color w:val="000000"/>
          <w:sz w:val="28"/>
        </w:rPr>
        <w:t>№ 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0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73. Каждая проводимая в обменном пункте уполномоченной организации операция по покупке и (или) продаже аффинированного золота в слитках учитывается в электронном журнале учета операций по покупке и (или) продаже аффинированного золота в слитках, выпущенных Национальным Банком Республики Казахстан, по форме согласно приложению 15 к Правилам (далее – журнал учета операций с аффинированным золотом в слитках).</w:t>
      </w:r>
    </w:p>
    <w:bookmarkEnd w:id="279"/>
    <w:bookmarkStart w:name="z2275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Журнал учета операций с аффинированным золотом в слитках ведется отдельно в каждой операционной кассе обменного пункта уполномоченной организации в аппаратно-программном комплексе. Уполномоченная организация обеспечивает хранение в аппаратно-программном комплексе информации по совершенным операциям по покупке и (или) продаже аффинированного золота в слитках, отраженным в журнале учета операций с аффинированным золотом в слитках, в течение 5 (пяти) лет со дня их совершения.</w:t>
      </w:r>
    </w:p>
    <w:bookmarkEnd w:id="280"/>
    <w:bookmarkStart w:name="z2276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операциям с аффинированным золотом в слитках фиксация данных клиента, за исключением юридического адреса клиента, в журнале учета операций с аффинированным золотом в слитках осуществляется на основании данных документа, удостоверяющего личность клиента, предусмотренного подпунктами 1), 2), 3), 4), 9) и 11)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документах, удостоверяющих личность" либо данных, подтверждающих (идентифицирующих) личность клиента, полученных посредством сервиса цифровых документов.</w:t>
      </w:r>
    </w:p>
    <w:bookmarkEnd w:id="281"/>
    <w:bookmarkStart w:name="z2277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операциям с аффинированным золотом в слитках на сумму, превышающую 500 000 (пятьсот тысяч) тенге, в журнале учета операций с аффинированным золотом в слитках фиксируются:</w:t>
      </w:r>
    </w:p>
    <w:bookmarkEnd w:id="282"/>
    <w:bookmarkStart w:name="z2278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идентификационный номер клиента;</w:t>
      </w:r>
    </w:p>
    <w:bookmarkEnd w:id="283"/>
    <w:bookmarkStart w:name="z2279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документа, удостоверяющего личность клиента, – вид документа, дата выдачи, номер документа, срок действия (в случае неприсвоения индивидуального идентификационного номера в соответствии с законодательством Республики Казахстан);</w:t>
      </w:r>
    </w:p>
    <w:bookmarkEnd w:id="284"/>
    <w:bookmarkStart w:name="z2280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юридический адрес клиента (государство, населенный пункт, улица, номер дома, номер квартиры (при наличии)).</w:t>
      </w:r>
    </w:p>
    <w:bookmarkEnd w:id="285"/>
    <w:bookmarkStart w:name="z2281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 и отчество клиента (при его наличии) (имя и отчество указываются полностью).</w:t>
      </w:r>
    </w:p>
    <w:bookmarkEnd w:id="286"/>
    <w:bookmarkStart w:name="z2282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операциям с аффинированным золотом в слитках на сумму, не превышающую 500 000 (пятьсот тысяч) тенге, в журнале учета операций с аффинированным золотом в слитках фиксируются фамилия, имя и отчество (при его наличии) (имя, отчество указываются полностью) и индивидуальный идентификационный номер клиента (при наличии).</w:t>
      </w:r>
    </w:p>
    <w:bookmarkEnd w:id="28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73 - в редакции постановления Правления Национального Банка РК от 02.12.2025 </w:t>
      </w:r>
      <w:r>
        <w:rPr>
          <w:rFonts w:ascii="Times New Roman"/>
          <w:b w:val="false"/>
          <w:i w:val="false"/>
          <w:color w:val="000000"/>
          <w:sz w:val="28"/>
        </w:rPr>
        <w:t>№ 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6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74. Изменение стоимости аффинированного золота в слитках осуществляется только на основании издания нового распоряжения об установлении стоимости такого золота. При этом с начала действия нового распоряжения об установлении стоимости аффинированного золота в слитках предыдущее распоряжение отменяется.</w:t>
      </w:r>
    </w:p>
    <w:bookmarkEnd w:id="288"/>
    <w:bookmarkStart w:name="z227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издания в течение рабочего времени обменного пункта уполномоченной организации нового распоряжения, изменяющего стоимость покупки и (или) продажи аффинированного золота в слитках, в журнале учета операций с аффинированным золотом в слитках подводится промежуточный итог по объемам операций с таким золотом до начала проведения операций по новой стоимости. После завершения рабочего дня обменного пункта уполномоченной организации в журнале учета операций с аффинированным золотом в слитках отражаются итоги по операциям, проведенным в течение рабочего дня.</w:t>
      </w:r>
    </w:p>
    <w:bookmarkEnd w:id="289"/>
    <w:bookmarkStart w:name="z228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75. Уполномоченная организация (ее филиал) в срок до 10 (десятого) числа (включительно) месяца, следующего за отчетным, представляет в Национальный Банк либо территориальный филиал Национального Банка форму, предназначенную для сбора административных данных, "Отчет о проведенных через обменные пункты операциях по покупке и (или) продаже аффинированного золота в слитках, выпущенных Национальным Банком Республики Казахстан",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(далее – отчет об операциях с аффинированным золотом в слитках).</w:t>
      </w:r>
    </w:p>
    <w:bookmarkEnd w:id="290"/>
    <w:bookmarkStart w:name="z229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76. Уполномоченная организация проводит операции по покупке и (или) продаже аффинированного золота в слитках в целостной специальной упаковке.</w:t>
      </w:r>
    </w:p>
    <w:bookmarkEnd w:id="291"/>
    <w:bookmarkStart w:name="z2048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осуществляется продажа аффинированного золота в слитках со вскрытой специальной упаковкой и (или) без специальной упаковки, а также аффинированного инвестиционного золота в сертифицированных мерных слитках, выпущенного Национальным Банком до 2017 года (далее – аффинированное золото в слитках старого образца).</w:t>
      </w:r>
    </w:p>
    <w:bookmarkEnd w:id="292"/>
    <w:bookmarkStart w:name="z2049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аффинированного золота в слитках со вскрытой специальной упаковкой и (или) без специальной упаковки, а также аффинированного золота в слитках старого образца с целью направления для выкупа Национальному Банку осуществляется уполномоченными организациями, имеющими договорные отношения по их выкупу с Национальным Банком.</w:t>
      </w:r>
    </w:p>
    <w:bookmarkEnd w:id="293"/>
    <w:bookmarkStart w:name="z2050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основании обращения физического лица аффинированное золото в слитках со вскрытой специальной упаковкой и (или) без специальной упаковки, а также аффинированное золото в слитках старого образца направляется Национальному Банку для выкупа.</w:t>
      </w:r>
    </w:p>
    <w:bookmarkEnd w:id="294"/>
    <w:bookmarkStart w:name="z2051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принятии аффинированного золота в слитках со вскрытой специальной упаковкой и (или) без специальной упаковки, а также аффинированного золота в слитках старого образца, уполномоченная организация предупреждает физическое лицо о взимании комиссионного вознаграждения за направление такого золота в Национальный Банк с целью его выкупа.</w:t>
      </w:r>
    </w:p>
    <w:bookmarkEnd w:id="295"/>
    <w:bookmarkStart w:name="z2052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Физическому лицу выдается письменная справка в произвольной форме о приеме аффинированного золота в слитках со вскрытой специальной упаковкой и (или) без специальной упаковки, а также аффинированного золота в слитках старого образца (далее – письменная справка). Письменная справка подписывается руководителем уполномоченной организации (ее филиала) или иным лицом, которому предоставлены такие полномочия. Передача полномочий руководителя уполномоченной организации на подписание письменной справки о приеме аффинированного золота в слитках со вскрытой специальной упаковкой и (или) без специальной упаковки, а также аффинированного золота в слитках старого образца, производится только на основании приказа руководителя уполномоченной организации.</w:t>
      </w:r>
    </w:p>
    <w:bookmarkEnd w:id="296"/>
    <w:bookmarkStart w:name="z2053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Экспертиза и расчет цены выкупа аффинированного золота в слитках со вскрытой специальной упаковкой и (или) без специальной упаковки, а также аффинированного золота в слитках старого образца осуществляется Национальным Банком в течение 45 (сорока пяти) календарных дней со дня подписания акта принятия на выкуп таких слитков.</w:t>
      </w:r>
    </w:p>
    <w:bookmarkEnd w:id="297"/>
    <w:bookmarkStart w:name="z2054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Уполномоченная организация самостоятельно устанавливает комиссионное вознаграждение за направление в Национальный Банк аффинированного золота в слитках со вскрытой специальной упаковкой и (или) без специальной упаковки, а также аффинированного золота в слитках старого образца, с целью их выкупа, не превышающее 10 (десяти) процентов от номинальной стоимости аффинированного золота в слитках и (или) аффинированного золота в слитках старого образца.</w:t>
      </w:r>
    </w:p>
    <w:bookmarkEnd w:id="29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76 - в редакции постановления Правления Национального Банка РК от 26.04.2021 </w:t>
      </w:r>
      <w:r>
        <w:rPr>
          <w:rFonts w:ascii="Times New Roman"/>
          <w:b w:val="false"/>
          <w:i w:val="false"/>
          <w:color w:val="000000"/>
          <w:sz w:val="28"/>
        </w:rPr>
        <w:t>№ 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79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76-1. Оплата стоимости аффинированного золота в слитках со вскрытой специальной упаковкой и (или) без специальной упаковки, а также аффинированного золота в слитках старого образца, направленных Национальному Банку для выкупа, осуществляется физическому лицу уполномоченной организацией в наличной национальной валюте за вычетом комиссионного вознаграждения в течение 5 (пяти) рабочих дней со дня получения от Национального Банка подтверждения о готовности их выкупить в связи с положительными результатами экспертизы, проведенной Национальным Банком.</w:t>
      </w:r>
    </w:p>
    <w:bookmarkEnd w:id="29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76-1 в соответствии с постановлением Правления Национального Банка РК от 26.04.2021 </w:t>
      </w:r>
      <w:r>
        <w:rPr>
          <w:rFonts w:ascii="Times New Roman"/>
          <w:b w:val="false"/>
          <w:i w:val="false"/>
          <w:color w:val="000000"/>
          <w:sz w:val="28"/>
        </w:rPr>
        <w:t>№ 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6" w:id="3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9. Переходные положения</w:t>
      </w:r>
    </w:p>
    <w:bookmarkEnd w:id="300"/>
    <w:bookmarkStart w:name="z237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77. Ранее выданное уполномоченному банку свидетельство обменного пункта считается письменным подтверждением территориального филиала Национального Банка, полученным в соответствии с Правилами.</w:t>
      </w:r>
    </w:p>
    <w:bookmarkEnd w:id="301"/>
    <w:bookmarkStart w:name="z238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 дня введения в действие Правил при поступлении уведомления уполномоченного банка об изменении данных, указанных в уведомлении о начале деятельности обменного пункта, территориальный филиал Национального Банка направляет уполномоченному банку письменное подтверждение с сохранением номера и даты ранее выданного свидетельства обменного пункта.</w:t>
      </w:r>
    </w:p>
    <w:bookmarkEnd w:id="30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обменных операций с наличной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иностранной валютой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974" w:id="3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на получение лицензии на обменные операции с наличной иностранной валютой и приложения к лицензии</w:t>
      </w:r>
    </w:p>
    <w:bookmarkEnd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постановления Правления Национального Банка РК от 02.12.2025 </w:t>
      </w:r>
      <w:r>
        <w:rPr>
          <w:rFonts w:ascii="Times New Roman"/>
          <w:b w:val="false"/>
          <w:i w:val="false"/>
          <w:color w:val="ff0000"/>
          <w:sz w:val="28"/>
        </w:rPr>
        <w:t>№ 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bookmarkStart w:name="z2283" w:id="304"/>
      <w:r>
        <w:rPr>
          <w:rFonts w:ascii="Times New Roman"/>
          <w:b w:val="false"/>
          <w:i w:val="false"/>
          <w:color w:val="000000"/>
          <w:sz w:val="28"/>
        </w:rPr>
        <w:t>
      В ________________________________________________________________________</w:t>
      </w:r>
    </w:p>
    <w:bookmarkEnd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(наименование территориального филиала Национального Банка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Республики Казахстан)</w:t>
      </w:r>
    </w:p>
    <w:p>
      <w:pPr>
        <w:spacing w:after="0"/>
        <w:ind w:left="0"/>
        <w:jc w:val="both"/>
      </w:pPr>
      <w:bookmarkStart w:name="z2284" w:id="305"/>
      <w:r>
        <w:rPr>
          <w:rFonts w:ascii="Times New Roman"/>
          <w:b w:val="false"/>
          <w:i w:val="false"/>
          <w:color w:val="000000"/>
          <w:sz w:val="28"/>
        </w:rPr>
        <w:t>
      От _______________________________________________________________________</w:t>
      </w:r>
    </w:p>
    <w:bookmarkEnd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(наименование юридического лица, бизнес-идентификационный номер, место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нахождения)</w:t>
      </w:r>
    </w:p>
    <w:p>
      <w:pPr>
        <w:spacing w:after="0"/>
        <w:ind w:left="0"/>
        <w:jc w:val="both"/>
      </w:pPr>
      <w:bookmarkStart w:name="z2285" w:id="306"/>
      <w:r>
        <w:rPr>
          <w:rFonts w:ascii="Times New Roman"/>
          <w:b w:val="false"/>
          <w:i w:val="false"/>
          <w:color w:val="000000"/>
          <w:sz w:val="28"/>
        </w:rPr>
        <w:t>
      Прошу выдать лицензию на обменные операции с наличной иностранной валютой и</w:t>
      </w:r>
    </w:p>
    <w:bookmarkEnd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к лицензии для открытия обменного пункта (автоматизированного обменного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пункта) (нужное указать), расположенного по адресу:</w:t>
      </w:r>
    </w:p>
    <w:p>
      <w:pPr>
        <w:spacing w:after="0"/>
        <w:ind w:left="0"/>
        <w:jc w:val="both"/>
      </w:pPr>
      <w:bookmarkStart w:name="z2286" w:id="307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</w:t>
      </w:r>
    </w:p>
    <w:bookmarkEnd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(почтовый индекс, область, город, район, населенный пункт, название улицы,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дома (здания) (стационарного помещения), а также этаж, сектор, блок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другое (при его наличии))</w:t>
      </w:r>
    </w:p>
    <w:bookmarkStart w:name="z2287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соответствии квалификационным требованиям:</w:t>
      </w:r>
    </w:p>
    <w:bookmarkEnd w:id="308"/>
    <w:bookmarkStart w:name="z2288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Доля участия учредителей (участников) в уставном капитале уполномоченной организации:</w:t>
      </w:r>
    </w:p>
    <w:bookmarkEnd w:id="309"/>
    <w:bookmarkStart w:name="z2289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физические лица:</w:t>
      </w:r>
    </w:p>
    <w:bookmarkEnd w:id="310"/>
    <w:bookmarkStart w:name="z2290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документа, удостоверяющего личность, (фамилия, имя и отчество (при его наличии), дата рождения);</w:t>
      </w:r>
    </w:p>
    <w:bookmarkEnd w:id="311"/>
    <w:bookmarkStart w:name="z2291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идентификационный номер (для резидентов);</w:t>
      </w:r>
    </w:p>
    <w:bookmarkEnd w:id="312"/>
    <w:bookmarkStart w:name="z2292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жительства;</w:t>
      </w:r>
    </w:p>
    <w:bookmarkEnd w:id="313"/>
    <w:bookmarkStart w:name="z2293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доля в уставном капитале (% (сумма));</w:t>
      </w:r>
    </w:p>
    <w:bookmarkEnd w:id="314"/>
    <w:bookmarkStart w:name="z2294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юридические лица:</w:t>
      </w:r>
    </w:p>
    <w:bookmarkEnd w:id="315"/>
    <w:bookmarkStart w:name="z2295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юридического лица;</w:t>
      </w:r>
    </w:p>
    <w:bookmarkEnd w:id="316"/>
    <w:bookmarkStart w:name="z2296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бизнес-идентификационный номер (для резидентов);</w:t>
      </w:r>
    </w:p>
    <w:bookmarkEnd w:id="317"/>
    <w:bookmarkStart w:name="z2297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нахождения;</w:t>
      </w:r>
    </w:p>
    <w:bookmarkEnd w:id="318"/>
    <w:bookmarkStart w:name="z2298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доля в уставном капитале (% (сумма));</w:t>
      </w:r>
    </w:p>
    <w:bookmarkEnd w:id="319"/>
    <w:bookmarkStart w:name="z2299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Сведения о соответствии учредителей (участников) уполномоченной организации квалификационным требованиям:</w:t>
      </w:r>
    </w:p>
    <w:bookmarkEnd w:id="3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Являлись ли лица ранее учредителями, участниками (одними из учредителей, участников) уполномоченной организации, в отношении которой было принято решение о лишении лицензии на обменные операции с наличной иностранной валютой, с даты которого не истекли три года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Да/Нет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Имеют ли лица безупречную деловую репутацию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Да/Нет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Находятся ли лица в перечне организаций и лиц, связанных с финансированием терроризма и экстремизма и (или) финансированием распространения оружия массового уничтожения, в соответствии с Законом Республики Казахстан "О противодействии легализации (отмыванию) доходов, полученных преступным путем, и финансированию терроризма и финансированию распространения оружия массового уничтожения" (далее –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 ПОД/ФТ/ФРОМУ)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Да/Нет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Зарегистрированы ли (проживают ли) лица в одном из иностранных государств и (или) частях территорий иностранных государств, характеризующихся как оффшорные зоны в соответствии с перечнем, указанным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подпункте 3)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пункта 16 Требований к Правилам внутреннего контроля в целях противодействия легализации (отмыванию) доходов, полученных преступным путем, финансированию терроризма и финансированию распространения оружия массового уничтожения для юридических лиц, осуществляющих деятельность исключительно через обменные пункты на основании лицензии Национального Банка Республики Казахстан на обменные операции с наличной иностранной валютой, утвержденных постановлением Правления Национального Банка Республики Казахстан от 28 февраля 2022 года № 20 "Об утверждении Требований к Правилам внутреннего контроля в целях противодействия легализации (отмыванию) доходов, полученных преступным путем, финансированию терроризма и финансированию распространения оружия массового уничтожения для юридических лиц, осуществляющих деятельность исключительно через обменные пункты на основании лицензии Национального Банка Республики Казахстан на обменные операции с наличной иностранной валютой" (зарегистрировано в Реестре государственной регистрации нормативных правовых актов под № 27113) (далее – Требования).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Да/Нет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Зарегистрированы ли (проживают ли) лица в государстве (на территории), которое не выполняет либо недостаточно выполняет рекомендации Группы разработки финансовых мер борьбы с отмыванием денег (ФАТФ).</w:t>
            </w:r>
          </w:p>
          <w:bookmarkEnd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 государством (территорией), которые не выполняют либо недостаточно выполняют рекомендации Группы разработки финансовых мер борьбы с отмыванием денег (ФАТФ) означают государство (территорию), включенные в Перечень, составленный уполномоченным органом по финансовому мониторингу в соответствии с частью второй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4 Закона о ПОД/ФТ/ФРОМУ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Да/Нет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 юридических лиц, учредители, участники (один из учредителей, участников) зарегистрированы ли (проживают ли) в одном из иностранных государств и (или) частях территорий иностранных государств, характеризующихся как оффшорные зоны, в соответствии с перечнем указанным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подпункте 3)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пункта 16 Требований, у юридических лиц, учредители, участники (один из учредителей, участник) зарегистрированы ли (проживают ли) в государстве (на территории), которое не выполняет либо недостаточно выполняет рекомендации Группы разработки финансовых мер борьбы с отмыванием денег (ФАТФ).</w:t>
            </w:r>
          </w:p>
          <w:bookmarkEnd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 государством (территорией), которые не выполняют либо недостаточно выполняют рекомендации Группы разработки финансовых мер борьбы с отмыванием денег (ФАТФ) означают государство (территорию), включенные в Перечень, составленный уполномоченным органом по финансовому мониторингу в соответствии с частью второй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4 Закона о ПОД/ФТ/ФРОМУ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Да/Нет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Являлись ли лица ранее учредителями, участниками (одними из учредителей, участников) уполномоченной организации, в отношении которой Национальным Банком Республики Казахстан начатая проверка не завершена по причине добровольного возврата действительной лицензии и действительного приложения (действительных приложений) к лицензии, с даты которого не истекли три года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Да/Нет</w:t>
            </w:r>
          </w:p>
        </w:tc>
      </w:tr>
    </w:tbl>
    <w:bookmarkStart w:name="z2300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Сведения о соответствии руководителя юридического лица (его филиала) квалификационным требованиям:</w:t>
      </w:r>
    </w:p>
    <w:bookmarkEnd w:id="3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1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  <w:bookmarkEnd w:id="32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Имеет ли руководитель уполномоченной организации высшее образование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Да/Нет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5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  <w:bookmarkEnd w:id="32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Находится ли лицо в перечне организаций и лиц, связанных с финансированием терроризма и экстремизма и (или) финансированием распространения оружия массового уничтожения,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 ПОД/ФТ/ФРОМУ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Да/Нет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9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  <w:bookmarkEnd w:id="32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Имеет ли лицо безупречную деловую репутацию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Да/Нет</w:t>
            </w:r>
          </w:p>
        </w:tc>
      </w:tr>
    </w:tbl>
    <w:bookmarkStart w:name="z2313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Характеристики технических средств для определения подлинности денежных знаков*:</w:t>
      </w:r>
    </w:p>
    <w:bookmarkEnd w:id="3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4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Модель (Наименование)</w:t>
            </w:r>
          </w:p>
          <w:bookmarkEnd w:id="32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Заводской номер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 банкнот в ультрафиолетовом свете (контроль люминесценции бумаги и иное)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 банкнот на наличие магнитных меток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</w:tbl>
    <w:bookmarkStart w:name="z2333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Технические характеристики аппаратно-программного комплекса*:</w:t>
      </w:r>
    </w:p>
    <w:bookmarkEnd w:id="3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4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Модель (Наименование)</w:t>
            </w:r>
          </w:p>
          <w:bookmarkEnd w:id="33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Заводской номер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Некорректируемость ежедневной регистрации обменных операций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Энергонезависимость хранения информации по совершенным обменным операциям в течение 5 (пяти) лет со дня их совершения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</w:tbl>
    <w:bookmarkStart w:name="z2353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Технические характеристики программного обеспечения*:</w:t>
      </w:r>
    </w:p>
    <w:bookmarkEnd w:id="3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4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  <w:bookmarkEnd w:id="33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Производитель (Поставщик)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Некорректируемость ежедневной регистрации обменных операций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Энергонезависимость хранения информации по совершенным обменным операциям в течение 5 (пяти) лет со дня их совершения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</w:tbl>
    <w:bookmarkStart w:name="z2366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Технические характеристики системы видеонаблюдения*:</w:t>
      </w:r>
    </w:p>
    <w:bookmarkEnd w:id="3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7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системы видеонаблюдения</w:t>
            </w:r>
          </w:p>
          <w:bookmarkEnd w:id="33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Производитель (Поставщик)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записи и хранения информации процесса осуществления деятельности обменного пункта в течение 90 (девяноста) календарных дней на технических устройствах, обеспечивающих резервное копирование архива видео данных и защиту архива от удаления и редактирования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в зоне видимости видеонаблюдения рабочей зоны кассира и клиента, а также установление в местах, обеспечивающих отсутствие помех для видеонаблюдения и возможность визуальной идентификации национальной и иностранной валюты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</w:tbl>
    <w:bookmarkStart w:name="z2379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Прилагаемые документы:</w:t>
      </w:r>
    </w:p>
    <w:bookmarkEnd w:id="335"/>
    <w:bookmarkStart w:name="z2380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</w:t>
      </w:r>
    </w:p>
    <w:bookmarkEnd w:id="336"/>
    <w:bookmarkStart w:name="z2381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</w:t>
      </w:r>
    </w:p>
    <w:bookmarkEnd w:id="337"/>
    <w:bookmarkStart w:name="z2382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почта ______________________________________________</w:t>
      </w:r>
    </w:p>
    <w:bookmarkEnd w:id="338"/>
    <w:bookmarkStart w:name="z2383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Телефоны_______________________________________________________</w:t>
      </w:r>
    </w:p>
    <w:bookmarkEnd w:id="339"/>
    <w:bookmarkStart w:name="z2384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Факс __________________________________________________________</w:t>
      </w:r>
    </w:p>
    <w:bookmarkEnd w:id="340"/>
    <w:bookmarkStart w:name="z2385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Банковский счет в тенге __________________________________________</w:t>
      </w:r>
    </w:p>
    <w:bookmarkEnd w:id="341"/>
    <w:bookmarkStart w:name="z2386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(номер счета, наименование уполномоченного банка)</w:t>
      </w:r>
    </w:p>
    <w:bookmarkEnd w:id="342"/>
    <w:bookmarkStart w:name="z2387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Настоящим подтверждается, что:</w:t>
      </w:r>
    </w:p>
    <w:bookmarkEnd w:id="343"/>
    <w:bookmarkStart w:name="z2388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указанные данные являются официальными контактами для направления любой информации по вопросам выдачи или отказа в выдаче лицензии и приложения к лицензии;</w:t>
      </w:r>
    </w:p>
    <w:bookmarkEnd w:id="344"/>
    <w:bookmarkStart w:name="z2389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заявителю не запрещено судом заниматься лицензируемым видом деятельности;</w:t>
      </w:r>
    </w:p>
    <w:bookmarkEnd w:id="345"/>
    <w:bookmarkStart w:name="z2390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протяжении всего периода времени осуществления деятельности по осуществлению обменных операций с наличной иностранной валютой, покупке и (или) продаже аффинированного инвестиционного золота в сертифицированных мерных слитках, соответствующего национальному стандарту Республики Казахстан СТ РК 2049 "Слитки золота мерные. Технические условия", выпущенного Национальным Банком Республики Казахстан не ранее 2017 года, и иного аффинированного инвестиционного золота в мерных слитках, выпущенного Национальным Банком Республики Казахстан до 2017 года, обменный пункт (автоматизированный обменный пункт) не размещается в помещении, являющемся местом нахождения другого обменного пункта уполномоченной организации;</w:t>
      </w:r>
    </w:p>
    <w:bookmarkEnd w:id="346"/>
    <w:bookmarkStart w:name="z2391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прилагаемые документы (сведения) соответствуют действительности.</w:t>
      </w:r>
    </w:p>
    <w:bookmarkEnd w:id="347"/>
    <w:bookmarkStart w:name="z2392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Уполномоченное лицо заявителя:</w:t>
      </w:r>
    </w:p>
    <w:bookmarkEnd w:id="348"/>
    <w:bookmarkStart w:name="z2393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 ______________________________________</w:t>
      </w:r>
    </w:p>
    <w:bookmarkEnd w:id="349"/>
    <w:bookmarkStart w:name="z2394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(должность) (фамилия, имя и отчество (при его наличии)</w:t>
      </w:r>
    </w:p>
    <w:bookmarkEnd w:id="350"/>
    <w:bookmarkStart w:name="z2395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не заполняется в случае открытия автоматизированного обменного пункта</w:t>
      </w:r>
    </w:p>
    <w:bookmarkEnd w:id="35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обменных операций с наличной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иностранной валютой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территориального филиала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 руководителя)</w:t>
            </w:r>
          </w:p>
        </w:tc>
      </w:tr>
    </w:tbl>
    <w:bookmarkStart w:name="z1986" w:id="3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на получение приложения к действительной лицензии на обменные операции с наличной иностранной валютой для дополнительно открываемого обменного пункта</w:t>
      </w:r>
    </w:p>
    <w:bookmarkEnd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2 - в редакции постановления Правления Национального Банка РК от 02.12.2025 </w:t>
      </w:r>
      <w:r>
        <w:rPr>
          <w:rFonts w:ascii="Times New Roman"/>
          <w:b w:val="false"/>
          <w:i w:val="false"/>
          <w:color w:val="ff0000"/>
          <w:sz w:val="28"/>
        </w:rPr>
        <w:t>№ 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bookmarkStart w:name="z2396" w:id="353"/>
      <w:r>
        <w:rPr>
          <w:rFonts w:ascii="Times New Roman"/>
          <w:b w:val="false"/>
          <w:i w:val="false"/>
          <w:color w:val="000000"/>
          <w:sz w:val="28"/>
        </w:rPr>
        <w:t>
      Лицензиат: ________________________________________________________________</w:t>
      </w:r>
    </w:p>
    <w:bookmarkEnd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(полное наименование юридического лица, место государственной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регистрации, бизнес-идентификационный номер)</w:t>
      </w:r>
    </w:p>
    <w:p>
      <w:pPr>
        <w:spacing w:after="0"/>
        <w:ind w:left="0"/>
        <w:jc w:val="both"/>
      </w:pPr>
      <w:bookmarkStart w:name="z2397" w:id="354"/>
      <w:r>
        <w:rPr>
          <w:rFonts w:ascii="Times New Roman"/>
          <w:b w:val="false"/>
          <w:i w:val="false"/>
          <w:color w:val="000000"/>
          <w:sz w:val="28"/>
        </w:rPr>
        <w:t>
      Филиал лицензиата*: _______________________________________________________</w:t>
      </w:r>
    </w:p>
    <w:bookmarkEnd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(наименование филиала, место нахождения филиала, бизнес-идентификационный номер)</w:t>
      </w:r>
    </w:p>
    <w:bookmarkStart w:name="z2398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и дата лицензии на обменные операции с наличной иностранной валютой:</w:t>
      </w:r>
    </w:p>
    <w:bookmarkEnd w:id="355"/>
    <w:bookmarkStart w:name="z2399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356"/>
    <w:p>
      <w:pPr>
        <w:spacing w:after="0"/>
        <w:ind w:left="0"/>
        <w:jc w:val="both"/>
      </w:pPr>
      <w:bookmarkStart w:name="z2400" w:id="357"/>
      <w:r>
        <w:rPr>
          <w:rFonts w:ascii="Times New Roman"/>
          <w:b w:val="false"/>
          <w:i w:val="false"/>
          <w:color w:val="000000"/>
          <w:sz w:val="28"/>
        </w:rPr>
        <w:t>
      Прошу выдать приложение к действительной лицензии на обменные операции с</w:t>
      </w:r>
    </w:p>
    <w:bookmarkEnd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наличной иностранной валютой на обменный пункт (автоматизированный обменный пункт)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(нужное указать), расположенный по адресу**:</w:t>
      </w:r>
    </w:p>
    <w:bookmarkStart w:name="z2401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358"/>
    <w:bookmarkStart w:name="z2402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соответствии квалификационным требованиям:</w:t>
      </w:r>
    </w:p>
    <w:bookmarkEnd w:id="359"/>
    <w:bookmarkStart w:name="z2403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Доля участия учредителей (участников) в уставном капитале уполномоченной организации:</w:t>
      </w:r>
    </w:p>
    <w:bookmarkEnd w:id="360"/>
    <w:bookmarkStart w:name="z2404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физические лица:</w:t>
      </w:r>
    </w:p>
    <w:bookmarkEnd w:id="361"/>
    <w:bookmarkStart w:name="z2405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документа, удостоверяющего личность, (фамилия, имя и отчество (при его наличии), дата рождения);</w:t>
      </w:r>
    </w:p>
    <w:bookmarkEnd w:id="362"/>
    <w:bookmarkStart w:name="z2406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идентификационный номер (для резидентов);</w:t>
      </w:r>
    </w:p>
    <w:bookmarkEnd w:id="363"/>
    <w:bookmarkStart w:name="z2407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жительства;</w:t>
      </w:r>
    </w:p>
    <w:bookmarkEnd w:id="364"/>
    <w:bookmarkStart w:name="z2408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доля в уставном капитале (% (сумма));</w:t>
      </w:r>
    </w:p>
    <w:bookmarkEnd w:id="365"/>
    <w:bookmarkStart w:name="z2409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юридические лица:</w:t>
      </w:r>
    </w:p>
    <w:bookmarkEnd w:id="366"/>
    <w:bookmarkStart w:name="z2410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юридического лица;</w:t>
      </w:r>
    </w:p>
    <w:bookmarkEnd w:id="367"/>
    <w:bookmarkStart w:name="z2411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нахождения;</w:t>
      </w:r>
    </w:p>
    <w:bookmarkEnd w:id="368"/>
    <w:bookmarkStart w:name="z2412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бизнес-идентификационный номер (для резидентов);</w:t>
      </w:r>
    </w:p>
    <w:bookmarkEnd w:id="369"/>
    <w:bookmarkStart w:name="z2413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доля в уставном капитале (% (сумма));</w:t>
      </w:r>
    </w:p>
    <w:bookmarkEnd w:id="370"/>
    <w:bookmarkStart w:name="z2414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Сведения о соответствии учредителей (участников) уполномоченной организации квалификационным требованиям*:</w:t>
      </w:r>
    </w:p>
    <w:bookmarkEnd w:id="3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Являлись ли лица ранее учредителями, участниками (одними из учредителей, участников) уполномоченной организации, в отношении которой было принято решение о лишении лицензии на обменные операции с наличной иностранной валютой, с даты которого не истекли три года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Да/Нет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Имеют ли лица безупречную деловую репутацию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Да/Нет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Находятся ли лица в перечне организаций и лиц, связанных с финансированием терроризма и экстремизма и (или) финансированием распространения оружия массового уничтожения,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противодействии легализации (отмыванию) доходов, полученных преступным путем, и финансированию терроризма и финансированию распространения оружия массового уничтожения" (далее - Закон о ПОД/ФТ/ФРОМУ)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Да/Нет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Зарегистрированы ли (проживают ли) в одном из иностранных государств и (или) частях территорий иностранных государств, характеризующихся как оффшорные зоны в соответствии с перечнем, указанным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подпункте 3)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пункта 16 Требований к Правилам внутреннего контроля в целях противодействия легализации (отмыванию) доходов, полученных преступным путем, финансированию терроризма и финансированию распространения оружия массового уничтожения для юридических лиц, осуществляющих деятельность исключительно через обменные пункты на основании лицензии Национального Банка Республики Казахстан на обменные операции с наличной иностранной валютой, утвержденных постановлением Правления Национального Банка Республики Казахстан от 28 февраля 2022 года № 20 "Об утверждении Требований к Правилам внутреннего контроля в целях противодействия легализации (отмыванию) доходов, полученных преступным путем, финансированию терроризма и финансированию распространения оружия массового уничтожения для юридических лиц, осуществляющих деятельность исключительно через обменные пункты на основании лицензии Национального Банка Республики Казахстан на обменные операции с наличной иностранной валютой" (зарегистрировано в Реестре государственной регистрации нормативных правовых актов под № 27113), (далее – Требования).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Да/Нет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Зарегистрированы ли (проживают ли) лица в государстве (на территории), которое не выполняет либо недостаточно выполняет рекомендации Группы разработки финансовых мер борьбы с отмыванием денег (ФАТФ).</w:t>
            </w:r>
          </w:p>
          <w:bookmarkEnd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 государством (территорией), которые не выполняют либо недостаточно выполняют рекомендации Группы разработки финансовых мер борьбы с отмыванием денег (ФАТФ) означают государство (территорию), включенные в Перечень, составленный уполномоченным органом по финансовому мониторингу в соответствии с частью второй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4 Закона о ПОД/ФТ/ФРОМУ.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Да/Нет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 юридических лиц, учредители, участники (один из учредителей, участников) зарегистрированы ли (проживают ли) в одном из иностранных государств и (или) частях территорий иностранных государств, характеризующихся как оффшорные зоны в соответствии с перечнем, указанным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подпункте 3)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пункта 16 Требований, у юридических лиц, учредители, участники (один из учредителей, участник) зарегистрированы ли (проживают ли) в государстве (на территории), которое не выполняет либо недостаточно выполняет рекомендации Группы разработки финансовых мер борьбы с отмыванием денег (ФАТФ).</w:t>
            </w:r>
          </w:p>
          <w:bookmarkEnd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 государством (территорией), которые не выполняют либо недостаточно выполняют рекомендации Группы разработки финансовых мер борьбы с отмыванием денег (ФАТФ) означают государство (территорию), включенные в Перечень, составленный уполномоченным органом по финансовому мониторингу в соответствии с частью второй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4 Закона о ПОД/ФТ/ФРОМУ.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Да/Нет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Являлись ли лица ранее учредителями, участниками (одними из учредителей, участников) уполномоченной организации, в отношении которой Национальным Банком Республики Казахстан начатая проверка не завершена по причине добровольного возврата действительной лицензии и действительного приложения (действительных приложений) к лицензии, с даты которого не истекли три года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Да/Нет</w:t>
            </w:r>
          </w:p>
        </w:tc>
      </w:tr>
    </w:tbl>
    <w:bookmarkStart w:name="z2415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Сведения о соответствии руководителя юридического лица (его филиала) квалификационным требованиям*:</w:t>
      </w:r>
    </w:p>
    <w:bookmarkEnd w:id="3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6"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  <w:bookmarkEnd w:id="37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Имеет ли руководитель уполномоченной организации высшее образование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Да/Нет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0"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  <w:bookmarkEnd w:id="37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Находится ли руководитель уполномоченной организации в перечне организаций и лиц, связанных с финансированием терроризма и экстремизма и (или) финансированием распространения оружия массового уничтожения, в соответствии с Законом о ПОД/ФТ/ФРОМУ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Да/Нет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4"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  <w:bookmarkEnd w:id="37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Имеет ли лицо безупречную деловую репутацию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Да/Нет</w:t>
            </w:r>
          </w:p>
        </w:tc>
      </w:tr>
    </w:tbl>
    <w:bookmarkStart w:name="z2428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Характеристики технических средств, для определения подлинности денежных знаков***:</w:t>
      </w:r>
    </w:p>
    <w:bookmarkEnd w:id="3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9" w:id="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Модель (Наименование)</w:t>
            </w:r>
          </w:p>
          <w:bookmarkEnd w:id="37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Заводской номер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 банкнот в ультрафиолетовом свете (контроль люминесценции бумаги и иное)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 банкнот на наличие магнитных меток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</w:tbl>
    <w:bookmarkStart w:name="z2448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Технические характеристики аппаратно-программного комплекса ***:</w:t>
      </w:r>
    </w:p>
    <w:bookmarkEnd w:id="3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9" w:id="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Модель (Наименование)</w:t>
            </w:r>
          </w:p>
          <w:bookmarkEnd w:id="38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Заводской номер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Некорректируемость ежедневной регистрации обменных операций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Энергонезависимость хранения информации по совершенным обменным операциям в течение 5 (пяти) лет со дня их совершения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</w:tbl>
    <w:bookmarkStart w:name="z2468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Технические характеристики программного обеспечения***:</w:t>
      </w:r>
    </w:p>
    <w:bookmarkEnd w:id="3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9" w:id="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  <w:bookmarkEnd w:id="38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Производитель (Поставщик)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Некорректируемость ежедневной регистрации обменных операций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Энергонезависимость хранения информации по совершенным обменным операциям в течение 5 (пяти) лет со дня их совершения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</w:tbl>
    <w:bookmarkStart w:name="z2481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Технические характеристики системы видеонаблюдения***:</w:t>
      </w:r>
    </w:p>
    <w:bookmarkEnd w:id="3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2" w:id="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системы видеонаблюдения</w:t>
            </w:r>
          </w:p>
          <w:bookmarkEnd w:id="38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Производитель (Поставщик)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записи и хранения информации процесса осуществления деятельности обменного пункта в течение 90 (девяноста) календарных дней на технических устройствах, обеспечивающих резервное копирование архива видео данных и защиту архива от удаления и редактирования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в зоне видимости видеонаблюдения рабочей зоны кассира и клиента, а также установление в местах, обеспечивающих отсутствие помех для видеонаблюдения и возможность визуальной идентификации национальной и иностранной валюты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</w:tbl>
    <w:bookmarkStart w:name="z2494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Прилагаемые документы:</w:t>
      </w:r>
    </w:p>
    <w:bookmarkEnd w:id="386"/>
    <w:bookmarkStart w:name="z2495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</w:t>
      </w:r>
    </w:p>
    <w:bookmarkEnd w:id="387"/>
    <w:bookmarkStart w:name="z2496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</w:t>
      </w:r>
    </w:p>
    <w:bookmarkEnd w:id="388"/>
    <w:bookmarkStart w:name="z2497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почта ______________________________________________</w:t>
      </w:r>
    </w:p>
    <w:bookmarkEnd w:id="389"/>
    <w:bookmarkStart w:name="z2498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Телефоны______________________________________________________</w:t>
      </w:r>
    </w:p>
    <w:bookmarkEnd w:id="390"/>
    <w:bookmarkStart w:name="z2499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Факс __________________________________________________________</w:t>
      </w:r>
    </w:p>
    <w:bookmarkEnd w:id="391"/>
    <w:bookmarkStart w:name="z2500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Банковский счет в тенге __________________________________________</w:t>
      </w:r>
    </w:p>
    <w:bookmarkEnd w:id="392"/>
    <w:bookmarkStart w:name="z2501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(номер счета, наименование уполномоченного банка)</w:t>
      </w:r>
    </w:p>
    <w:bookmarkEnd w:id="393"/>
    <w:bookmarkStart w:name="z2502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Настоящим подтверждается, что:</w:t>
      </w:r>
    </w:p>
    <w:bookmarkEnd w:id="394"/>
    <w:bookmarkStart w:name="z2503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указанные данные являются официальными контактами для направления любой информации по вопросам выдачи или отказа в выдаче лицензии и приложения к лицензии;</w:t>
      </w:r>
    </w:p>
    <w:bookmarkEnd w:id="395"/>
    <w:bookmarkStart w:name="z2504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протяжении всего периода времени осуществления деятельности по осуществлению обменных операций с наличной иностранной валютой, покупке и (или) продаже аффинированного инвестиционного золота в сертифицированных мерных слитках, соответствующего национальному стандарту Республики Казахстан СТ РК 2049 "Слитки золота мерные. Технические условия", выпущенного Национальным Банком Республики Казахстан не ранее 2017 года, и иного аффинированного инвестиционного золота в мерных слитках, выпущенного Национальным Банком Республики Казахстан до 2017 года, обменный пункт (автоматизированный обменный пункт) не размещается в помещении, являющемся местом нахождения другого обменного пункта уполномоченной организации;</w:t>
      </w:r>
    </w:p>
    <w:bookmarkEnd w:id="396"/>
    <w:bookmarkStart w:name="z2505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прилагаемые документы (сведения) соответствуют действительности.</w:t>
      </w:r>
    </w:p>
    <w:bookmarkEnd w:id="397"/>
    <w:bookmarkStart w:name="z2506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Уполномоченное лицо заявителя:</w:t>
      </w:r>
    </w:p>
    <w:bookmarkEnd w:id="398"/>
    <w:bookmarkStart w:name="z2507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 _____________________________________ _________</w:t>
      </w:r>
    </w:p>
    <w:bookmarkEnd w:id="399"/>
    <w:bookmarkStart w:name="z2508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(должность) фамилия, имя, отчество (при его наличии) (подпись)</w:t>
      </w:r>
    </w:p>
    <w:bookmarkEnd w:id="400"/>
    <w:bookmarkStart w:name="z2509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Примечание: указывается при открытии дополнительного обменного пункта вне региона места нахождения лицензиата</w:t>
      </w:r>
    </w:p>
    <w:bookmarkEnd w:id="401"/>
    <w:bookmarkStart w:name="z2510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Примечание: адрес, по которому располагается помещение обменного пункта, с указанием, в случае размещения обменного пункта в зданиях и сооружениях многофункционального назначения (в том числе деловых центрах), в зданиях железнодорожных вокзалов, казино, внутри аэровокзалов международных аэропортов, данных, уточняющих место нахождения обменного пункта (например, этаж, сектор, блок)</w:t>
      </w:r>
    </w:p>
    <w:bookmarkEnd w:id="402"/>
    <w:bookmarkStart w:name="z2511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 не заполняется в случае открытия автоматизированного обменного пункта</w:t>
      </w:r>
    </w:p>
    <w:bookmarkEnd w:id="40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обменных операций с наличной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иностранной валютой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Республике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591" w:id="4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Лицензия на обменные операции с наличной иностранной валютой</w:t>
      </w:r>
    </w:p>
    <w:bookmarkEnd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3 - в редакции постановления Правления Национального Банка РК от 31.12.2019 </w:t>
      </w:r>
      <w:r>
        <w:rPr>
          <w:rFonts w:ascii="Times New Roman"/>
          <w:b w:val="false"/>
          <w:i w:val="false"/>
          <w:color w:val="ff0000"/>
          <w:sz w:val="28"/>
        </w:rPr>
        <w:t>№ 265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____от "____" ________________ 20___ года</w:t>
      </w:r>
    </w:p>
    <w:p>
      <w:pPr>
        <w:spacing w:after="0"/>
        <w:ind w:left="0"/>
        <w:jc w:val="both"/>
      </w:pPr>
      <w:bookmarkStart w:name="z2062" w:id="405"/>
      <w:r>
        <w:rPr>
          <w:rFonts w:ascii="Times New Roman"/>
          <w:b w:val="false"/>
          <w:i w:val="false"/>
          <w:color w:val="000000"/>
          <w:sz w:val="28"/>
        </w:rPr>
        <w:t>
      Лицензиат: _______________________________________________________________</w:t>
      </w:r>
    </w:p>
    <w:bookmarkEnd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(полное наименование, место государственной регистрации, бизнес-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идентификационный номер юридического лица)</w:t>
      </w:r>
    </w:p>
    <w:bookmarkStart w:name="z2063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Лицензиар: __________ филиал Национального Банка Республики Казахстан</w:t>
      </w:r>
    </w:p>
    <w:bookmarkEnd w:id="406"/>
    <w:bookmarkStart w:name="z2064"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 филиал Национального Банка Республики Казахстан возлагает на уполномоченную организацию функции агента валютного контроля.</w:t>
      </w:r>
    </w:p>
    <w:bookmarkEnd w:id="407"/>
    <w:bookmarkStart w:name="z2065"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Настоящая лицензия выдается в единственном экземпляре на неограниченный срок и не может быть передана другим лицам.</w:t>
      </w:r>
    </w:p>
    <w:bookmarkEnd w:id="408"/>
    <w:p>
      <w:pPr>
        <w:spacing w:after="0"/>
        <w:ind w:left="0"/>
        <w:jc w:val="both"/>
      </w:pPr>
      <w:bookmarkStart w:name="z2066" w:id="409"/>
      <w:r>
        <w:rPr>
          <w:rFonts w:ascii="Times New Roman"/>
          <w:b w:val="false"/>
          <w:i w:val="false"/>
          <w:color w:val="000000"/>
          <w:sz w:val="28"/>
        </w:rPr>
        <w:t>
      Руководитель</w:t>
      </w:r>
    </w:p>
    <w:bookmarkEnd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территориального филиала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Национального Банка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 _________________________________________________ 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(фамилия, имя, отчество (при наличии)             (подпись)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обменных операций с наличной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иностранной валютой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Республике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593" w:id="4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Приложение № ______ от "____" _______________ 20___ года к лицензии на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обменные операции с наличной иностранной валютой № ______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      от "_____" ______________ 20___ года</w:t>
      </w:r>
    </w:p>
    <w:bookmarkEnd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4 - в редакции постановления Правления Национального Банка РК от 31.12.2019 </w:t>
      </w:r>
      <w:r>
        <w:rPr>
          <w:rFonts w:ascii="Times New Roman"/>
          <w:b w:val="false"/>
          <w:i w:val="false"/>
          <w:color w:val="ff0000"/>
          <w:sz w:val="28"/>
        </w:rPr>
        <w:t>№ 265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официального опубликования).</w:t>
      </w:r>
    </w:p>
    <w:p>
      <w:pPr>
        <w:spacing w:after="0"/>
        <w:ind w:left="0"/>
        <w:jc w:val="both"/>
      </w:pPr>
      <w:bookmarkStart w:name="z2067" w:id="411"/>
      <w:r>
        <w:rPr>
          <w:rFonts w:ascii="Times New Roman"/>
          <w:b w:val="false"/>
          <w:i w:val="false"/>
          <w:color w:val="000000"/>
          <w:sz w:val="28"/>
        </w:rPr>
        <w:t>
      Лицензиат: ________________________________________________________________</w:t>
      </w:r>
    </w:p>
    <w:bookmarkEnd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(полное наименование юридического лица, место государственной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регистрации, бизнес-идентификационный номер)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Филиал лицензиата*: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(наименование филиала, место нахождения филиала, бизнес-идентификационный номер)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нахождения обменного пункта: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(область, город, район, улица, дом, этаж, сектор, блок)</w:t>
      </w:r>
    </w:p>
    <w:bookmarkStart w:name="z2068"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Тип обменного пункта:</w:t>
      </w:r>
    </w:p>
    <w:bookmarkEnd w:id="412"/>
    <w:bookmarkStart w:name="z2069"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обменный пункт (автоматизированный обменный пункт)</w:t>
      </w:r>
    </w:p>
    <w:bookmarkEnd w:id="413"/>
    <w:bookmarkStart w:name="z2070"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нужное подчеркнуть</w:t>
      </w:r>
    </w:p>
    <w:bookmarkEnd w:id="414"/>
    <w:bookmarkStart w:name="z2071"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Лицензиар: __________ филиал Национального Банка Республики Казахстан</w:t>
      </w:r>
    </w:p>
    <w:bookmarkEnd w:id="415"/>
    <w:bookmarkStart w:name="z2072" w:id="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приложение к лицензии является основанием для функционирования данного обменного пункта.</w:t>
      </w:r>
    </w:p>
    <w:bookmarkEnd w:id="416"/>
    <w:bookmarkStart w:name="z2073" w:id="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Деятельность данного обменного пункта контролируется ______________ филиалом Национального Банка Республики Казахстан.</w:t>
      </w:r>
    </w:p>
    <w:bookmarkEnd w:id="417"/>
    <w:p>
      <w:pPr>
        <w:spacing w:after="0"/>
        <w:ind w:left="0"/>
        <w:jc w:val="both"/>
      </w:pPr>
      <w:bookmarkStart w:name="z2074" w:id="418"/>
      <w:r>
        <w:rPr>
          <w:rFonts w:ascii="Times New Roman"/>
          <w:b w:val="false"/>
          <w:i w:val="false"/>
          <w:color w:val="000000"/>
          <w:sz w:val="28"/>
        </w:rPr>
        <w:t>
      Руководитель</w:t>
      </w:r>
    </w:p>
    <w:bookmarkEnd w:id="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территориального филиала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Национального Банка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 ________________________________________________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(фамилия, имя, отчество (при наличии)             (подпись)</w:t>
      </w:r>
    </w:p>
    <w:bookmarkStart w:name="z2075" w:id="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Примечание: указывается при открытии дополнительного обменного пункта вне региона места нахождения лицензиата</w:t>
      </w:r>
    </w:p>
    <w:bookmarkEnd w:id="4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обменных операций с наличной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иностранной валютой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Казахстан</w:t>
            </w:r>
          </w:p>
        </w:tc>
      </w:tr>
    </w:tbl>
    <w:bookmarkStart w:name="z1069" w:id="4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основных требований к оказанию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лицензии на обменные операции с наличной иностранной валютой, выдаваемая уполномоченным организациям"</w:t>
      </w:r>
    </w:p>
    <w:bookmarkEnd w:id="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дополнены приложением 4-1 в соответствии с постановлением Правления Национального Банка РК от 18.05.2020 </w:t>
      </w:r>
      <w:r>
        <w:rPr>
          <w:rFonts w:ascii="Times New Roman"/>
          <w:b w:val="false"/>
          <w:i w:val="false"/>
          <w:color w:val="ff0000"/>
          <w:sz w:val="28"/>
        </w:rPr>
        <w:t>№ 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официального опубликования); в редакции постановления Правления Национального Банка РК от 26.09.2023 </w:t>
      </w:r>
      <w:r>
        <w:rPr>
          <w:rFonts w:ascii="Times New Roman"/>
          <w:b w:val="false"/>
          <w:i w:val="false"/>
          <w:color w:val="ff0000"/>
          <w:sz w:val="28"/>
        </w:rPr>
        <w:t>№ 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лицензии на обменные операции с наличной иностранной валютой, выдаваемая уполномоченным организациям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подвидов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Получение лицензии на обменные операции с наличной иностранной валютой и приложения к лицензии;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Получение приложения к действительной лицензии при открытии дополнительного обменного пункта;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Переоформление лицензии и приложения к ней;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Переоформление приложения к лицензии.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филиалы Национального Банка Республики Казахстан (далее – услугодатель)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всем подвидам: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 www.egov.kz (далее – портал)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 дня регистрации обращения на портале: при выдаче лицензии и приложения к ней – в течение 20 (двадцати) рабочих дней; при выдаче приложения к действительной лицензии – в течение 10 (десяти) рабочих дней; при переоформлении лицензии и (или) приложения к ней – в течение 10 (десяти) рабочих дней.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всем подвидам: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(частично автоматизированная)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подвидам: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для получения лицензии на обменные операции с наличной иностранной валютой и приложения к лицензии – уведомление о выдаче лицензии на обменные операции с наличной иностранной валютой и приложения к лицензии либо мотивированный ответ об отказе в выдаче лицензии на обменные операции с наличной иностранной валютой и приложения к лицензии;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для получения приложения к действительной лицензии при открытии дополнительного обменного пункта – уведомление о выдаче приложения к действительной лицензии при открытии дополнительного обменного пункта либо мотивированный ответ об отказе в выдаче приложения к действительной лицензии при открытии дополнительного обменного пункта;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для переоформления лицензии и приложения к ней – уведомление о переоформлении лицензии и приложения к ней либо мотивированный ответ об отказе в переоформлении лицензии и приложения к ней;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для переоформления приложения к лицензии – уведомление о переоформлении приложения к лицензии либо мотивированный ответ об отказе в переоформлении приложения к лицензии.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предоставления результата оказания государственной услуги: электронная.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оказании государственной услуги уплачивается лицензионный сбор за выдачу лицензии на право занятия отдельными видами деятельности: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лицензионный сбор при выдаче лицензии за право занятия данным видом деятельности составляет 40 (сорок) месячных расчетных показателей;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лицензионный сбор за переоформление лицензии составляет 10 (десять) процентов от ставки при выдаче лицензии. Уплата лицензионного сбора осуществляется через банки второго уровня, филиалы банков-нерезидентов Республики Казахстан или организации, осуществляющие отдельные виды банковских операций, в безналичной форме через платежный шлюз "электронного правительства".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услугодателя, Государственной корпорации и объектов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портал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кодексу Республики Казахстан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праздниках в Республике Казахстан" (далее – Закон о праздниках), прием заявлений и выдача результатов оказания государственной услуги осуществляется на следующий рабочий день).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услугодатель – ежедневно с 9.00 до 18.30 часов по времени города Астаны, с перерывом на обед с 13.00 до 14.30 часов, кроме субботы, воскресенья, выходных и праздничных дней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Трудовым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кодексом Республики Казахстан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 праздниках.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получения лицензии на обменные операции с наличной иностранной валютой и приложения к лицензии юридическое лицо направляет через веб-портал "электронного правительства" следующие документы: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электронное заявление на получение лицензии на обменные операции с наличной иностранной валютой и приложения к лицензии по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Правилам осуществления обменных операций с наличной иностранной валютой в Республике Казахстан, утвержденных постановлением Правления Национального Банка Республики Казахстан от 4 апреля 2019 года № 49, зарегистрированным в Реестре государственной регистрации нормативных правовых актов под № 18545 (далее – Правила);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электронную копию устава;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электронную копию документа, подтверждающего уплату лицензионного сбора за право занятия отдельными видами деятельности, за исключением случаев оплаты через платежный шлюз "электронного правительства";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электронную копию справки банка второго уровня либо филиала банка-нерезидента Республики Казахстан о наличии банковского счета в иностранной валюте;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5) электронные копии выписок о движении денег по банковским счетам клиента банка второго уровня либо филиала банка-нерезидента Республики Казахстан, подтверждающие зачисление на банковский счет юридического лица денег в качестве взноса в уставный капитал в соответствии с требованиями пункта 8 Правил, выданных не ранее 30 (тридцати) календарных дней до даты обращения за получением лицензии и (или) приложения к лицензии, либо электронную копию финансовой отчетности по состоянию на первое число месяца подачи заявления на получение приложения к действительной лицензии на обменные операции с наличной иностранной валютой для дополнительно открываемого обменного пункта по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Правилам, которая подтверждает соответствие размера уставного капитала уполномоченной организации установленным требованиям с учетом дополнительного обменного пункта;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электронную копию документа, раскрывающего источник происхождения вклада в уставный капитал уполномоченной организации (договор займа, договор купли-продажи имущества, справка о доходах, другие документы, раскрывающие источник происхождения вклада в уставный капитал уполномоченной организации).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получения приложения к действительной лицензии при открытии дополнительного обменного пункта (автоматизированного обменного пункта) уполномоченная организация (ее филиал) направляет через веб-портал "электронного правительства" следующие документы: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электронное заявление на получение приложения к действительной лицензии на обменные операции с наличной иностранной валютой для дополнительно открываемого обменного пункта по форме согласно приложению 2 к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электронные копии выписок о движении денег по банковским счетам клиента банка второго уровня либо филиала банка-нерезидента Республики Казахстан, подтверждающие зачисление на банковский счет юридического лица денег в качестве взноса в уставный капитал в соответствии с требованиями пункта 8 Правил, выданных не ранее 30 (тридцати) календарных дней до даты обращения за получением лицензии и (или) приложения к лицензии, либо электронную копию финансовой отчетности по состоянию на первое число месяца подачи заявления на получение приложения к действительной лицензии на обменные операции с наличной иностранной валютой для дополнительно открываемого обменного пункта по форме согласно приложению 2 к Правилам, которая подтверждает соответствие размера уставного капитала уполномоченной организации установленным требованиям с учетом дополнительного обменного пункта;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электронную копию документа, раскрывающего источник происхождения вклада в уставный капитал уполномоченной организации (договор займа, договор купли-продажи имущества, справка о доходах, другие документы, раскрывающие источник происхождения вклада в уставный капитал уполномоченной организации);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электронную копию документа, подтверждающего технические характеристики и соответствие автоматизированного обменного пункта требованиям, установленным Правилами (за исключением обменного пункта).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переоформления действительной лицензии на обменные операции с наличной иностранной валютой и (или) действительного приложения к лицензии уполномоченная организация направляет через веб-портал "электронного правительства" следующие документы: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электронное заявление на переоформление лицензии на обменные операции с наличной иностранной валютой и (или) приложения к лицензии на обменные операции с наличной иностранной валютой по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электронные копии документов, содержащих информацию об изменениях, послуживших основанием для переоформления лицензии и (или) приложения к действительной лицензии, за исключением документов, информация из которых содержится в государственных информационных системах;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электронную копию документа, подтверждающего уплату лицензионного сбора за право занятия отдельными видами деятельности, за исключением случаев оплаты через платежный шлюз "электронного правительства" (в случае переоформления действительной лицензии на обменные операции с наличной иностранной валютой).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непредставление документов и (или) сведений, предусмотренных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12 Закона Республики Казахстан "О валютном регулировании и валютном контроле" (далее – Закон о валютном регулировании),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29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разрешениях и уведомлениях" (далее – Закон о разрешениях), пунктом 8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приложения 4-1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Правилам, а также случаи, предусмотренные статьей 32 Закона о разрешениях;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несоответствие заявителя и (или) представленных документов и (или) сведений требованиям, установленным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пунктами 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12 Закона о валютном регулировании,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29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о разрешениях, пунктом 8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приложения 4-1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Правилам.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филиал Национального Банка Республики Казахстан в течение 2 (двух) рабочих дней с момента получения документов услугополучателя проверяет полноту представленных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случае установления факта неполноты представленных документов дает письменный мотивированный отказ в дальнейшем рассмотрении заявления. Адрес места оказания государственной услуги размещен на официальном интернет-ресурсе Национального Банка Республики Казахстан: www.nationalbank.kz.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портала, а также Единого контакт-центра по вопросам оказания государственных услуг.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телефоны услугодателя указаны на официальном интернет-ресурсе услугодателя: www.nationalbank.kz, раздел "Потребителям услуг" далее "Государственные услуги". Единый контакт-центр по вопросам оказания государственных услуг: 8-800-080-7777, 1414.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обменных операций с наличной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иностранной валютой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Республике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территориального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филиала 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наличии) руководителя)</w:t>
            </w:r>
          </w:p>
        </w:tc>
      </w:tr>
    </w:tbl>
    <w:bookmarkStart w:name="z595" w:id="4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Заявление на переоформление лицензии на обменные операции с наличной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иностранной валютой и (или) приложения к лицензии на обменные операции с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наличной иностранной валютой</w:t>
      </w:r>
    </w:p>
    <w:bookmarkEnd w:id="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5 - в редакции постановления Правления Национального Банка РК от 31.12.2019 </w:t>
      </w:r>
      <w:r>
        <w:rPr>
          <w:rFonts w:ascii="Times New Roman"/>
          <w:b w:val="false"/>
          <w:i w:val="false"/>
          <w:color w:val="ff0000"/>
          <w:sz w:val="28"/>
        </w:rPr>
        <w:t>№ 265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официального опубликования).</w:t>
      </w:r>
    </w:p>
    <w:p>
      <w:pPr>
        <w:spacing w:after="0"/>
        <w:ind w:left="0"/>
        <w:jc w:val="both"/>
      </w:pPr>
      <w:bookmarkStart w:name="z2076" w:id="422"/>
      <w:r>
        <w:rPr>
          <w:rFonts w:ascii="Times New Roman"/>
          <w:b w:val="false"/>
          <w:i w:val="false"/>
          <w:color w:val="000000"/>
          <w:sz w:val="28"/>
        </w:rPr>
        <w:t>
      Лицензиат:</w:t>
      </w:r>
    </w:p>
    <w:bookmarkEnd w:id="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(полное наименование юридического лица, место государственной регистрации,</w:t>
      </w:r>
    </w:p>
    <w:p>
      <w:pPr>
        <w:spacing w:after="0"/>
        <w:ind w:left="0"/>
        <w:jc w:val="both"/>
      </w:pPr>
      <w:bookmarkStart w:name="z2077" w:id="423"/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бизнес-идентификационный номер)</w:t>
      </w:r>
    </w:p>
    <w:bookmarkEnd w:id="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Филиал лицензиата*: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(наименование филиала, место нахождения филиала, бизнес-идентификационный номер)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Прошу переоформить лицензию № ____ от _________________ года и (или)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№ _____ от __________ года к лицензии № ________ от __________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обменный пункт, расположенный по адресу**:</w:t>
      </w:r>
    </w:p>
    <w:bookmarkStart w:name="z2078" w:id="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</w:t>
      </w:r>
    </w:p>
    <w:bookmarkEnd w:id="424"/>
    <w:bookmarkStart w:name="z2079" w:id="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</w:t>
      </w:r>
    </w:p>
    <w:bookmarkEnd w:id="425"/>
    <w:bookmarkStart w:name="z2080" w:id="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Основание для переоформления: ____________________________________</w:t>
      </w:r>
    </w:p>
    <w:bookmarkEnd w:id="426"/>
    <w:bookmarkStart w:name="z2081" w:id="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Прилагаемые документы:</w:t>
      </w:r>
    </w:p>
    <w:bookmarkEnd w:id="427"/>
    <w:bookmarkStart w:name="z2082" w:id="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</w:t>
      </w:r>
    </w:p>
    <w:bookmarkEnd w:id="428"/>
    <w:bookmarkStart w:name="z2083" w:id="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</w:t>
      </w:r>
    </w:p>
    <w:bookmarkEnd w:id="429"/>
    <w:bookmarkStart w:name="z2084" w:id="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…………</w:t>
      </w:r>
    </w:p>
    <w:bookmarkEnd w:id="430"/>
    <w:bookmarkStart w:name="z2085" w:id="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Уполномоченное лицо заявителя:</w:t>
      </w:r>
    </w:p>
    <w:bookmarkEnd w:id="431"/>
    <w:p>
      <w:pPr>
        <w:spacing w:after="0"/>
        <w:ind w:left="0"/>
        <w:jc w:val="both"/>
      </w:pPr>
      <w:bookmarkStart w:name="z2086" w:id="432"/>
      <w:r>
        <w:rPr>
          <w:rFonts w:ascii="Times New Roman"/>
          <w:b w:val="false"/>
          <w:i w:val="false"/>
          <w:color w:val="000000"/>
          <w:sz w:val="28"/>
        </w:rPr>
        <w:t>
      ____________ _____________________________________________________________</w:t>
      </w:r>
    </w:p>
    <w:bookmarkEnd w:id="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(должность)                   (фамилия, имя, отчество (при наличии)</w:t>
      </w:r>
    </w:p>
    <w:bookmarkStart w:name="z2087" w:id="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Примечание: указывается при подаче заявления о переоформлении приложения к лицензии на обменный пункт, расположенный вне региона места нахождения лицензиата</w:t>
      </w:r>
    </w:p>
    <w:bookmarkEnd w:id="433"/>
    <w:bookmarkStart w:name="z2088" w:id="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Примечание: адрес, по которому располагается помещение обменного пункта, с указанием, в случае размещения обменного пункта в зданиях и сооружениях многофункционального назначения (в том числе деловых центрах), в зданиях железнодорожных вокзалов, казино, внутри аэровокзалов международных аэропортов, данных, уточняющих место нахождения обменного пункта (например, этаж, сектор, блок)</w:t>
      </w:r>
    </w:p>
    <w:bookmarkEnd w:id="43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обменных операций с наличной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иностранной валютой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Республике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597" w:id="4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об учредителях (участниках) уполномоченной организации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(наименование уполномоченной организации)</w:t>
      </w:r>
    </w:p>
    <w:bookmarkEnd w:id="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6 - в редакции постановления Правления Национального Банка РК от 31.12.2019 </w:t>
      </w:r>
      <w:r>
        <w:rPr>
          <w:rFonts w:ascii="Times New Roman"/>
          <w:b w:val="false"/>
          <w:i w:val="false"/>
          <w:color w:val="ff0000"/>
          <w:sz w:val="28"/>
        </w:rPr>
        <w:t>№ 265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официального опубликования).</w:t>
      </w:r>
    </w:p>
    <w:bookmarkStart w:name="z598" w:id="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Физические лица:</w:t>
      </w:r>
    </w:p>
    <w:bookmarkEnd w:id="4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наличии)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документа, удостоверяющего личность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 номер (для резидентов)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жительства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в уставном капитале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%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99" w:id="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Юридические лица:</w:t>
      </w:r>
    </w:p>
    <w:bookmarkEnd w:id="4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юридического лица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Организационно-правовая форма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Бизнес-идентификационный номер (для резидентов)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нахождения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в уставном капитале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%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089" w:id="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Настоящим подтверждается, что учредители (участники) уполномоченной организации соответствуют требованиям пункта 6 Правил осуществления обменных операций с наличной иностранной валютой в Республике Казахстан.</w:t>
      </w:r>
    </w:p>
    <w:bookmarkEnd w:id="438"/>
    <w:p>
      <w:pPr>
        <w:spacing w:after="0"/>
        <w:ind w:left="0"/>
        <w:jc w:val="both"/>
      </w:pPr>
      <w:bookmarkStart w:name="z2090" w:id="439"/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______________ </w:t>
      </w:r>
    </w:p>
    <w:bookmarkEnd w:id="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обменных операций с наличной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иностранной валютой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_____________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</w:t>
            </w:r>
          </w:p>
        </w:tc>
      </w:tr>
    </w:tbl>
    <w:bookmarkStart w:name="z1997" w:id="4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Решение о лишении (приостановлении) действия (указывается в зависимости от принимаемого решения) лицензии на обменные операции с наличной иностранной валютой и (или) приложения к лицензии на обменные операции с наличной иностранной валютой</w:t>
      </w:r>
    </w:p>
    <w:bookmarkEnd w:id="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7 - в редакции постановления Правления Национального Банка РК от 26.09.2023 </w:t>
      </w:r>
      <w:r>
        <w:rPr>
          <w:rFonts w:ascii="Times New Roman"/>
          <w:b w:val="false"/>
          <w:i w:val="false"/>
          <w:color w:val="ff0000"/>
          <w:sz w:val="28"/>
        </w:rPr>
        <w:t>№ 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bookmarkStart w:name="z1998" w:id="441"/>
      <w:r>
        <w:rPr>
          <w:rFonts w:ascii="Times New Roman"/>
          <w:b w:val="false"/>
          <w:i w:val="false"/>
          <w:color w:val="000000"/>
          <w:sz w:val="28"/>
        </w:rPr>
        <w:t>
      1. Подробное описание сути допущенных нарушений с указанием норм нормативных</w:t>
      </w:r>
    </w:p>
    <w:bookmarkEnd w:id="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правовых актов, требования которых нарушены: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________________________________________________________________________,</w:t>
      </w:r>
    </w:p>
    <w:p>
      <w:pPr>
        <w:spacing w:after="0"/>
        <w:ind w:left="0"/>
        <w:jc w:val="both"/>
      </w:pPr>
      <w:bookmarkStart w:name="z1999" w:id="442"/>
      <w:r>
        <w:rPr>
          <w:rFonts w:ascii="Times New Roman"/>
          <w:b w:val="false"/>
          <w:i w:val="false"/>
          <w:color w:val="000000"/>
          <w:sz w:val="28"/>
        </w:rPr>
        <w:t xml:space="preserve">
      2. Руководствуясь подпунктом _____ пункта _____ </w:t>
      </w:r>
      <w:r>
        <w:rPr>
          <w:rFonts w:ascii="Times New Roman"/>
          <w:b w:val="false"/>
          <w:i w:val="false"/>
          <w:color w:val="000000"/>
          <w:sz w:val="28"/>
        </w:rPr>
        <w:t>статьи 48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</w:t>
      </w:r>
    </w:p>
    <w:bookmarkEnd w:id="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 "О банках и банковской деятельности в Республике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 филиал Национального Банка Республики Казахстан РЕШИЛ:</w:t>
      </w:r>
    </w:p>
    <w:p>
      <w:pPr>
        <w:spacing w:after="0"/>
        <w:ind w:left="0"/>
        <w:jc w:val="both"/>
      </w:pPr>
      <w:bookmarkStart w:name="z2000" w:id="443"/>
      <w:r>
        <w:rPr>
          <w:rFonts w:ascii="Times New Roman"/>
          <w:b w:val="false"/>
          <w:i w:val="false"/>
          <w:color w:val="000000"/>
          <w:sz w:val="28"/>
        </w:rPr>
        <w:t>
      3. Лишить (Приостановить) сроком* на _________________________ действие</w:t>
      </w:r>
    </w:p>
    <w:bookmarkEnd w:id="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(указывается в зависимости от принимаемого решения) лицензии на обменные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операции с наличной иностранной валютой № ____ от ______ и (или) приложения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 лицензии на обменные операции с наличной иностранной валютой № 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_________, выданной Товариществу с ограниченной ответственностью "______"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(далее – ТОО).</w:t>
      </w:r>
    </w:p>
    <w:p>
      <w:pPr>
        <w:spacing w:after="0"/>
        <w:ind w:left="0"/>
        <w:jc w:val="both"/>
      </w:pPr>
      <w:bookmarkStart w:name="z2001" w:id="444"/>
      <w:r>
        <w:rPr>
          <w:rFonts w:ascii="Times New Roman"/>
          <w:b w:val="false"/>
          <w:i w:val="false"/>
          <w:color w:val="000000"/>
          <w:sz w:val="28"/>
        </w:rPr>
        <w:t>
      4. Отделу ______________________________________________________________</w:t>
      </w:r>
    </w:p>
    <w:bookmarkEnd w:id="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наличии) руководителя отдела)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направить (вручить) копию настоящего решения ТОО для исполнения.</w:t>
      </w:r>
    </w:p>
    <w:p>
      <w:pPr>
        <w:spacing w:after="0"/>
        <w:ind w:left="0"/>
        <w:jc w:val="both"/>
      </w:pPr>
      <w:bookmarkStart w:name="z2002" w:id="445"/>
      <w:r>
        <w:rPr>
          <w:rFonts w:ascii="Times New Roman"/>
          <w:b w:val="false"/>
          <w:i w:val="false"/>
          <w:color w:val="000000"/>
          <w:sz w:val="28"/>
        </w:rPr>
        <w:t>
      5. ТОО _____________ с даты получения данного решения приостановить/прекратить</w:t>
      </w:r>
    </w:p>
    <w:bookmarkEnd w:id="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деятельность, предусмотренную лицензией на обменные операции с наличной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иностранной валютой № _________ от __________ и (или) приложения к лицензии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обменные операции с наличной иностранной валютой № ____ от ________.</w:t>
      </w:r>
    </w:p>
    <w:p>
      <w:pPr>
        <w:spacing w:after="0"/>
        <w:ind w:left="0"/>
        <w:jc w:val="both"/>
      </w:pPr>
      <w:bookmarkStart w:name="z2003" w:id="446"/>
      <w:r>
        <w:rPr>
          <w:rFonts w:ascii="Times New Roman"/>
          <w:b w:val="false"/>
          <w:i w:val="false"/>
          <w:color w:val="000000"/>
          <w:sz w:val="28"/>
        </w:rPr>
        <w:t>
      6. ТОО ______________ вправе обжаловать принятое решение __________ филиала</w:t>
      </w:r>
    </w:p>
    <w:bookmarkEnd w:id="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Национального Банка Республики Казахстан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главой 13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Административного процедурно-процессуального кодекса Республики Казахстан.</w:t>
      </w:r>
    </w:p>
    <w:p>
      <w:pPr>
        <w:spacing w:after="0"/>
        <w:ind w:left="0"/>
        <w:jc w:val="both"/>
      </w:pPr>
      <w:bookmarkStart w:name="z2004" w:id="447"/>
      <w:r>
        <w:rPr>
          <w:rFonts w:ascii="Times New Roman"/>
          <w:b w:val="false"/>
          <w:i w:val="false"/>
          <w:color w:val="000000"/>
          <w:sz w:val="28"/>
        </w:rPr>
        <w:t>
      7. Контроль исполнения настоящего решения оставляю за собой.</w:t>
      </w:r>
    </w:p>
    <w:bookmarkEnd w:id="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территориального филиала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Национального Банка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 ________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(подпись)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 Примечание: указывается в случае принятия решения о приостановлении действия лицензии и (или) приложения к лицензии и исчисляется со дня получения ТОО копии настоящего решения.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обменных операций с наличной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иностранной валютой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Республике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___________________________________________________________________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(наименование территориального филиала Национального Банка Республики Казахстан)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____ 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"____" _____________ 20 ___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Уведомление о начале или прекращении деятельности обменного пункта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уполномоченного банка (указывается в зависимости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      от принимаемого решения)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8 - в редакции постановления Правления Национального Банка РК от 31.12.2019 </w:t>
      </w:r>
      <w:r>
        <w:rPr>
          <w:rFonts w:ascii="Times New Roman"/>
          <w:b w:val="false"/>
          <w:i w:val="false"/>
          <w:color w:val="ff0000"/>
          <w:sz w:val="28"/>
        </w:rPr>
        <w:t>№ 265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официального опубликования).</w:t>
      </w:r>
    </w:p>
    <w:bookmarkStart w:name="z603" w:id="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_____________ о начале деятельности (об открытии обменного пункта)</w:t>
      </w:r>
    </w:p>
    <w:bookmarkEnd w:id="448"/>
    <w:bookmarkStart w:name="z2091" w:id="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 о прекращении деятельности (о закрытии обменного пункта)</w:t>
      </w:r>
    </w:p>
    <w:bookmarkEnd w:id="449"/>
    <w:bookmarkStart w:name="z2092" w:id="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 об изменении данных</w:t>
      </w:r>
    </w:p>
    <w:bookmarkEnd w:id="450"/>
    <w:p>
      <w:pPr>
        <w:spacing w:after="0"/>
        <w:ind w:left="0"/>
        <w:jc w:val="both"/>
      </w:pPr>
      <w:bookmarkStart w:name="z604" w:id="451"/>
      <w:r>
        <w:rPr>
          <w:rFonts w:ascii="Times New Roman"/>
          <w:b w:val="false"/>
          <w:i w:val="false"/>
          <w:color w:val="000000"/>
          <w:sz w:val="28"/>
        </w:rPr>
        <w:t>
      2. Наименование уполномоченного банка (территориального филиала уполномоченного банка ___________________________________________________________</w:t>
      </w:r>
    </w:p>
    <w:bookmarkEnd w:id="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Место нахождения уполномоченного банка (его филиала)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  <w:r>
        <w:rPr>
          <w:rFonts w:ascii="Times New Roman"/>
          <w:b w:val="false"/>
          <w:i w:val="false"/>
          <w:color w:val="000000"/>
          <w:sz w:val="28"/>
        </w:rPr>
        <w:t>4. Бизнес-идентификационный номер уполномоченного банка (его филиала)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 Тип обменного пункта: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обменный пункт (автоматизированный обменный пункт) нужное подчеркнуть</w:t>
      </w:r>
    </w:p>
    <w:bookmarkStart w:name="z608" w:id="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Место нахождения обменного пункта (автоматизированного обменного пункта) ______________________________________________________________________________</w:t>
      </w:r>
    </w:p>
    <w:bookmarkEnd w:id="452"/>
    <w:p>
      <w:pPr>
        <w:spacing w:after="0"/>
        <w:ind w:left="0"/>
        <w:jc w:val="both"/>
      </w:pPr>
      <w:bookmarkStart w:name="z609" w:id="453"/>
      <w:r>
        <w:rPr>
          <w:rFonts w:ascii="Times New Roman"/>
          <w:b w:val="false"/>
          <w:i w:val="false"/>
          <w:color w:val="000000"/>
          <w:sz w:val="28"/>
        </w:rPr>
        <w:t>
      7. Количество операционных касс в обменном пункте уполномоченного банка</w:t>
      </w:r>
    </w:p>
    <w:bookmarkEnd w:id="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</w:p>
    <w:p>
      <w:pPr>
        <w:spacing w:after="0"/>
        <w:ind w:left="0"/>
        <w:jc w:val="both"/>
      </w:pPr>
      <w:bookmarkStart w:name="z610" w:id="454"/>
      <w:r>
        <w:rPr>
          <w:rFonts w:ascii="Times New Roman"/>
          <w:b w:val="false"/>
          <w:i w:val="false"/>
          <w:color w:val="000000"/>
          <w:sz w:val="28"/>
        </w:rPr>
        <w:t>
      8. Номер и дата свидетельства обменного пункта уполномоченного банка либо письменного подтверждения</w:t>
      </w:r>
    </w:p>
    <w:bookmarkEnd w:id="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</w:p>
    <w:p>
      <w:pPr>
        <w:spacing w:after="0"/>
        <w:ind w:left="0"/>
        <w:jc w:val="both"/>
      </w:pPr>
      <w:bookmarkStart w:name="z611" w:id="455"/>
      <w:r>
        <w:rPr>
          <w:rFonts w:ascii="Times New Roman"/>
          <w:b w:val="false"/>
          <w:i w:val="false"/>
          <w:color w:val="000000"/>
          <w:sz w:val="28"/>
        </w:rPr>
        <w:t>
      9. Уполномоченный банк (его филиал) настоящим уведомлением подтверждает, что обменный пункт, расположенный по адресу</w:t>
      </w:r>
    </w:p>
    <w:bookmarkEnd w:id="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___________________________________________________________, соответствует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требованиям Правил осуществления обменных операций с наличной иностранной валютой в</w:t>
      </w:r>
    </w:p>
    <w:bookmarkStart w:name="z2093" w:id="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Республике Казахстан (далее – Правила)</w:t>
      </w:r>
    </w:p>
    <w:bookmarkEnd w:id="456"/>
    <w:bookmarkStart w:name="z2094" w:id="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Уполномоченное лицо уведомителя:</w:t>
      </w:r>
    </w:p>
    <w:bookmarkEnd w:id="457"/>
    <w:p>
      <w:pPr>
        <w:spacing w:after="0"/>
        <w:ind w:left="0"/>
        <w:jc w:val="both"/>
      </w:pPr>
      <w:bookmarkStart w:name="z2095" w:id="458"/>
      <w:r>
        <w:rPr>
          <w:rFonts w:ascii="Times New Roman"/>
          <w:b w:val="false"/>
          <w:i w:val="false"/>
          <w:color w:val="000000"/>
          <w:sz w:val="28"/>
        </w:rPr>
        <w:t>
      ____________ ____________________________________________________________</w:t>
      </w:r>
    </w:p>
    <w:bookmarkEnd w:id="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(должность)             (фамилия, имя, отчество (при наличии)</w:t>
      </w:r>
    </w:p>
    <w:bookmarkStart w:name="z612" w:id="4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Указания по заполнению приложения 8</w:t>
      </w:r>
    </w:p>
    <w:bookmarkEnd w:id="459"/>
    <w:bookmarkStart w:name="z2096" w:id="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открытии обменного пункта (автоматизированного обменного пункта) уполномоченного банка направляется уведомление о начале деятельности обменного пункта с заполнением всех пунктов приложения 8 к Правилам, за исключением пункта 8 настоящего приложения.</w:t>
      </w:r>
    </w:p>
    <w:bookmarkEnd w:id="460"/>
    <w:bookmarkStart w:name="z2097" w:id="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закрытии обменного пункта (автоматизированного обменного пункта) уполномоченного банка направляется уведомление о прекращении деятельности обменного пункта уполномоченного банка с заполнением всех пунктов приложения 8 к Правилам.</w:t>
      </w:r>
    </w:p>
    <w:bookmarkEnd w:id="461"/>
    <w:bookmarkStart w:name="z2098" w:id="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изменении обязательных для заполнения сведений, указанных в ранее представленном уведомлении о начале деятельности обменного пункта, направляется уведомление об изменении данных с заполнением всех пунктов приложения 8 к Правилам.</w:t>
      </w:r>
    </w:p>
    <w:bookmarkEnd w:id="462"/>
    <w:bookmarkStart w:name="z2099" w:id="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6 приложения 8 к Правилам указывается адрес, по которому располагается помещение обменного пункта, с указанием, в случае размещения обменного пункта в зданиях и сооружениях многофункционального назначения (в том числе деловых центрах), в зданиях железнодорожных вокзалов, казино, внутри аэровокзалов международных аэропортов, данных, уточняющих место нахождения обменного пункта (например, этаж, сектор, блок).</w:t>
      </w:r>
    </w:p>
    <w:bookmarkEnd w:id="46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осуществления обменных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операций с наличной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иностранной валютой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071" w:id="4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Письменное подтверждение</w:t>
      </w:r>
    </w:p>
    <w:bookmarkEnd w:id="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9 - в редакции постановления Правления Национального Банка РК от 26.04.2021 </w:t>
      </w:r>
      <w:r>
        <w:rPr>
          <w:rFonts w:ascii="Times New Roman"/>
          <w:b w:val="false"/>
          <w:i w:val="false"/>
          <w:color w:val="ff0000"/>
          <w:sz w:val="28"/>
        </w:rPr>
        <w:t>№ 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Start w:name="z2100" w:id="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_________ от "____" _________ года</w:t>
      </w:r>
    </w:p>
    <w:bookmarkEnd w:id="465"/>
    <w:p>
      <w:pPr>
        <w:spacing w:after="0"/>
        <w:ind w:left="0"/>
        <w:jc w:val="both"/>
      </w:pPr>
      <w:bookmarkStart w:name="z2101" w:id="466"/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 филиал Национального Банка Республики Казахстан  </w:t>
      </w:r>
    </w:p>
    <w:bookmarkEnd w:id="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подтверждает ______________________________________________________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(наименование уполномоченного банка (филиала уполномоченного банка)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 получении уведомления о начале (изменении данных, прекращении деятельности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обменного пункта) за №_________________ от _________ года.</w:t>
      </w:r>
    </w:p>
    <w:bookmarkStart w:name="z2102" w:id="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Регистрационные данные обменного пункта _________ от ________ года.  </w:t>
      </w:r>
    </w:p>
    <w:bookmarkEnd w:id="467"/>
    <w:p>
      <w:pPr>
        <w:spacing w:after="0"/>
        <w:ind w:left="0"/>
        <w:jc w:val="both"/>
      </w:pPr>
      <w:bookmarkStart w:name="z2103" w:id="468"/>
      <w:r>
        <w:rPr>
          <w:rFonts w:ascii="Times New Roman"/>
          <w:b w:val="false"/>
          <w:i w:val="false"/>
          <w:color w:val="000000"/>
          <w:sz w:val="28"/>
        </w:rPr>
        <w:t xml:space="preserve">
      Адрес обменного пункта ________________________________________  </w:t>
      </w:r>
    </w:p>
    <w:bookmarkEnd w:id="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bookmarkStart w:name="z2104" w:id="469"/>
      <w:r>
        <w:rPr>
          <w:rFonts w:ascii="Times New Roman"/>
          <w:b w:val="false"/>
          <w:i w:val="false"/>
          <w:color w:val="000000"/>
          <w:sz w:val="28"/>
        </w:rPr>
        <w:t xml:space="preserve">
      Деятельность настоящего обменного пункта контролируется  </w:t>
      </w:r>
    </w:p>
    <w:bookmarkEnd w:id="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 филиалом Национального Банка Республики 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(не указывается в случае закрытия обменного пункта уполномоченного банка).</w:t>
      </w:r>
    </w:p>
    <w:p>
      <w:pPr>
        <w:spacing w:after="0"/>
        <w:ind w:left="0"/>
        <w:jc w:val="both"/>
      </w:pPr>
      <w:bookmarkStart w:name="z2105" w:id="470"/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 территориального филиала  Национального Банка Республики Казахстан  </w:t>
      </w:r>
    </w:p>
    <w:bookmarkEnd w:id="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 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(фамилия, имя, отчество (при его наличии)                   (подпись)</w:t>
      </w:r>
    </w:p>
    <w:bookmarkStart w:name="z2106" w:id="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</w:t>
      </w:r>
    </w:p>
    <w:bookmarkEnd w:id="47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обменных операций с наличной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иностранной валютой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Республике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14" w:id="4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Информация для клиентов обменного пункта</w:t>
      </w:r>
    </w:p>
    <w:bookmarkEnd w:id="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10 - в редакции постановления Правления Национального Банка РК от 31.12.2019 </w:t>
      </w:r>
      <w:r>
        <w:rPr>
          <w:rFonts w:ascii="Times New Roman"/>
          <w:b w:val="false"/>
          <w:i w:val="false"/>
          <w:color w:val="ff0000"/>
          <w:sz w:val="28"/>
        </w:rPr>
        <w:t>№ 265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официального опубликования).</w:t>
      </w:r>
    </w:p>
    <w:p>
      <w:pPr>
        <w:spacing w:after="0"/>
        <w:ind w:left="0"/>
        <w:jc w:val="both"/>
      </w:pPr>
      <w:bookmarkStart w:name="z2107" w:id="473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(наименование и место нахождения юридического лица, имеющего право  на осуществление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обменных операций с наличной иностранной валютой,  (его филиала)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и дата лицензии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Деятельность настоящего обменного пункта контролируется ____________ филиалом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Национального Банка Республики Казахстан.</w:t>
      </w:r>
    </w:p>
    <w:p>
      <w:pPr>
        <w:spacing w:after="0"/>
        <w:ind w:left="0"/>
        <w:jc w:val="both"/>
      </w:pPr>
      <w:bookmarkStart w:name="z2108" w:id="474"/>
      <w:r>
        <w:rPr>
          <w:rFonts w:ascii="Times New Roman"/>
          <w:b w:val="false"/>
          <w:i w:val="false"/>
          <w:color w:val="000000"/>
          <w:sz w:val="28"/>
        </w:rPr>
        <w:t>
      При наличии замечаний к работе обменного пункта просьба направлять жалобы по</w:t>
      </w:r>
    </w:p>
    <w:bookmarkEnd w:id="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адресу: 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(почтовый адрес территориального филиала   Национального Банка Республики Казахстан)</w:t>
      </w:r>
    </w:p>
    <w:bookmarkStart w:name="z2109" w:id="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рассмотрения жалобы просьба сообщить в ней следующие сведения:</w:t>
      </w:r>
    </w:p>
    <w:bookmarkEnd w:id="475"/>
    <w:bookmarkStart w:name="z2110" w:id="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фамилию, имя и отчество (при наличии) заявителя;</w:t>
      </w:r>
    </w:p>
    <w:bookmarkEnd w:id="476"/>
    <w:bookmarkStart w:name="z2111" w:id="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идентификационный номер;</w:t>
      </w:r>
    </w:p>
    <w:bookmarkEnd w:id="477"/>
    <w:bookmarkStart w:name="z2112" w:id="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заявителя;</w:t>
      </w:r>
    </w:p>
    <w:bookmarkEnd w:id="478"/>
    <w:bookmarkStart w:name="z2113" w:id="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обменного пункта;</w:t>
      </w:r>
    </w:p>
    <w:bookmarkEnd w:id="479"/>
    <w:bookmarkStart w:name="z2114" w:id="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юридического лица, имеющего право на осуществление обменных операций, (его филиала), открывших данный обменный пункт;</w:t>
      </w:r>
    </w:p>
    <w:bookmarkEnd w:id="480"/>
    <w:bookmarkStart w:name="z2115" w:id="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содержание жалобы;</w:t>
      </w:r>
    </w:p>
    <w:bookmarkEnd w:id="481"/>
    <w:bookmarkStart w:name="z2116" w:id="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дату и время, указывающие, когда обменным пунктом было допущено нарушение;</w:t>
      </w:r>
    </w:p>
    <w:bookmarkEnd w:id="482"/>
    <w:bookmarkStart w:name="z2117" w:id="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 и отчество (при наличии) кассира обменного пункта.</w:t>
      </w:r>
    </w:p>
    <w:bookmarkEnd w:id="483"/>
    <w:bookmarkStart w:name="z2118" w:id="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подачи жалобы необходима подпись заявителя.</w:t>
      </w:r>
    </w:p>
    <w:bookmarkEnd w:id="48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обменных операций с наличной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иностранной валютой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249" w:id="4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</w:t>
      </w:r>
      <w:r>
        <w:br/>
      </w:r>
      <w:r>
        <w:rPr>
          <w:rFonts w:ascii="Times New Roman"/>
          <w:b/>
          <w:i w:val="false"/>
          <w:color w:val="000000"/>
        </w:rPr>
        <w:t>реестров купленной и проданной наличной иностранной валюты</w:t>
      </w:r>
    </w:p>
    <w:bookmarkEnd w:id="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11 - в редакции постановления Правления Национального Банка РК от 26.09.2023 </w:t>
      </w:r>
      <w:r>
        <w:rPr>
          <w:rFonts w:ascii="Times New Roman"/>
          <w:b w:val="false"/>
          <w:i w:val="false"/>
          <w:color w:val="ff0000"/>
          <w:sz w:val="28"/>
        </w:rPr>
        <w:t>№ 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юридического лица, имеющего право на осуществление обменных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операций, (его филиала), бизнес-идентификационный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bookmarkStart w:name="z2250" w:id="4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Реестр купленной и проданной наличной иностранной валюты</w:t>
      </w:r>
      <w:r>
        <w:br/>
      </w:r>
      <w:r>
        <w:rPr>
          <w:rFonts w:ascii="Times New Roman"/>
          <w:b/>
          <w:i w:val="false"/>
          <w:color w:val="000000"/>
        </w:rPr>
        <w:t>за "____"_________________20____года</w:t>
      </w:r>
    </w:p>
    <w:bookmarkEnd w:id="4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операции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резидентства*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документа, удостоверяющего личность клиента**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 номер клиента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Юридический адрес клиента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иностранной валюты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валюты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проведения операции (в часах и минутах) *****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Куплено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Продано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иностранной валюте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 ***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иностранной валюте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 ****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по: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 операции, согласно распоряжению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распоряжения руководителя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время начала действия распоряжения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о свидетельстве обменного пункта уполномоченного банка или письменном подтверждении ******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Кассир (фамилия, имя и отчество (при наличии))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в операционной кассе обменного пункта на начало дня*******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в операционной кассе обменного пункта на конец дня*******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Валюта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Валюта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2251" w:id="487"/>
      <w:r>
        <w:rPr>
          <w:rFonts w:ascii="Times New Roman"/>
          <w:b w:val="false"/>
          <w:i w:val="false"/>
          <w:color w:val="000000"/>
          <w:sz w:val="28"/>
        </w:rPr>
        <w:t>
      Итого: ********</w:t>
      </w:r>
    </w:p>
    <w:bookmarkEnd w:id="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 - указывается в соответствии с документом, представленным клиентом при проведении обменной операции: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 – для резидентов (граждане Республики Казахстан, иностранцы и лица без гражданства, постоянно проживающие в Республике Казахстан на основании разрешения на постоянное проживание в Республике Казахстан),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 – для нерезидентов;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** - в случаях, предусмотренном в части второй пункта 51 Правил осуществления обменных операций с наличной иностранной валютой в Республике Казахстан,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4 апреля 2019 года № 49, зарегистрированным в Реестре государственной регистрации нормативных правовых актов под № 18545, заполняются фамилия, имя и отчество (при его наличии) клиента.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*** - исчисляется по курсу покупки;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**** - исчисляется по курсу продажи;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***** - время проведения операции, указанное в контрольном чеке;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****** - номер действительного приложения к действительной лицензии уполномоченной организации (свидетельства обменного пункта уполномоченного банка или письменного подтверждения) (после получения уполномоченным банком такого свидетельства или такого подтверждения);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******* - по всем видам валют и в тенге (не заполняется при совмещении обменных операций с иными банковскими операциями);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******** - заполняются графы с 7 по 11.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обменных операций с наличной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иностранной валютой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предназначенная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12 - в редакции постановления Правления Национального Банка РК от 02.12.2025 </w:t>
      </w:r>
      <w:r>
        <w:rPr>
          <w:rFonts w:ascii="Times New Roman"/>
          <w:b w:val="false"/>
          <w:i w:val="false"/>
          <w:color w:val="ff0000"/>
          <w:sz w:val="28"/>
        </w:rPr>
        <w:t>№ 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01.04.2026).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центральный аппарат Национального Банка Республики Казахстан</w:t>
      </w:r>
    </w:p>
    <w:bookmarkStart w:name="z2687" w:id="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Форма, предназначенная для сбора административных данных на безвозмездной основе размещена на интернет-ресурсе: www.nationalbank.kz</w:t>
      </w:r>
    </w:p>
    <w:bookmarkEnd w:id="488"/>
    <w:bookmarkStart w:name="z2688" w:id="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административной формы: отчет об обменных операциях, проведенных через обменные пункты</w:t>
      </w:r>
    </w:p>
    <w:bookmarkEnd w:id="489"/>
    <w:bookmarkStart w:name="z2689" w:id="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формы, предназначенной для сбора административных данных на безвозмездной основе: 12-NIV_UB</w:t>
      </w:r>
    </w:p>
    <w:bookmarkEnd w:id="490"/>
    <w:bookmarkStart w:name="z2690" w:id="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ежемесячная</w:t>
      </w:r>
    </w:p>
    <w:bookmarkEnd w:id="491"/>
    <w:bookmarkStart w:name="z2691" w:id="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за ___________ 20 ____года</w:t>
      </w:r>
    </w:p>
    <w:bookmarkEnd w:id="492"/>
    <w:bookmarkStart w:name="z2692" w:id="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форму, предназначенную для сбора административных данных на безвозмездной основе: уполномоченный банк</w:t>
      </w:r>
    </w:p>
    <w:bookmarkEnd w:id="493"/>
    <w:bookmarkStart w:name="z2693" w:id="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формы, предназначенной для сбора административных данных на безвозмездной основе: ежемесячно, до 7 (седьмого) числа (включительно) месяца, следующего за отчетным месяцем</w:t>
      </w:r>
    </w:p>
    <w:bookmarkEnd w:id="494"/>
    <w:bookmarkStart w:name="z2694" w:id="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БИН: _____________________________</w:t>
      </w:r>
    </w:p>
    <w:bookmarkEnd w:id="495"/>
    <w:bookmarkStart w:name="z2695" w:id="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 сбора: в электронном виде</w:t>
      </w:r>
    </w:p>
    <w:bookmarkEnd w:id="496"/>
    <w:bookmarkStart w:name="z2696" w:id="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4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показателя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валюты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видам валют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USD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EUR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RUB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CNY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GBP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валюты (указать вид иностранной валюты)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(...)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региона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1. Операции по покупке наличной иностранной валюты у физических лиц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Куплено наличной иностранной валюты, всего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у нерезидентов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операций по покупке наличной иностранной валюты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на сумму: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одного миллиона тенге (включительно)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двух миллионов тенге до десяти миллионов тенге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десяти миллионов тенге (включительно) и выше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Наименьший курс покупки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Наибольший курс покупки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2. Операции по продаже наличной иностранной валюты физическим лицам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Продано наличной иностранной валюты, всего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нерезидентам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операций по продаже наличной иностранной валюты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на сумму: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одного миллиона тенге (включительно)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двух миллионов тенге до десяти миллионов тенге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десяти миллионов тенге (включительно) и выше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Наименьший курс продажи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Наибольший курс продажи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3. Операции по покупке наличной иностранной валюты у уполномоченной организации и продаже наличной иностранной валюты уполномоченным организациям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куплено у уполномоченных организаций (указать уполномоченные организации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продано уполномоченным организациям (указать уполномоченные организации)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961" w:id="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уполномоченного банка _____________________________</w:t>
      </w:r>
    </w:p>
    <w:bookmarkEnd w:id="498"/>
    <w:bookmarkStart w:name="z2962" w:id="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_________________________________________________________</w:t>
      </w:r>
    </w:p>
    <w:bookmarkEnd w:id="499"/>
    <w:bookmarkStart w:name="z2963" w:id="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 _______________________________________________________</w:t>
      </w:r>
    </w:p>
    <w:bookmarkEnd w:id="500"/>
    <w:bookmarkStart w:name="z2964" w:id="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электронной почты ________________________________________</w:t>
      </w:r>
    </w:p>
    <w:bookmarkEnd w:id="501"/>
    <w:bookmarkStart w:name="z2965" w:id="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Исполнитель____________________________ ______________________</w:t>
      </w:r>
    </w:p>
    <w:bookmarkEnd w:id="502"/>
    <w:bookmarkStart w:name="z2966" w:id="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 и отчество (при его наличии) подпись, телефон</w:t>
      </w:r>
    </w:p>
    <w:bookmarkEnd w:id="503"/>
    <w:bookmarkStart w:name="z2967" w:id="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или лицо, на которое возложена функция по подписанию отчета</w:t>
      </w:r>
    </w:p>
    <w:bookmarkEnd w:id="504"/>
    <w:bookmarkStart w:name="z2968" w:id="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 _________________</w:t>
      </w:r>
    </w:p>
    <w:bookmarkEnd w:id="505"/>
    <w:bookmarkStart w:name="z2969" w:id="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 и отчество (при его наличии) подпись, телефон</w:t>
      </w:r>
    </w:p>
    <w:bookmarkEnd w:id="506"/>
    <w:bookmarkStart w:name="z2970" w:id="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"____" ______________ 20__ года</w:t>
      </w:r>
    </w:p>
    <w:bookmarkEnd w:id="507"/>
    <w:bookmarkStart w:name="z2971" w:id="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форма заполняется в соответствии с пояснением по заполнению формы, предназначенной для сбора административных данных на безвозмездной основе "Отчет об обменных операциях, проведенных через обменные пункты"</w:t>
      </w:r>
    </w:p>
    <w:bookmarkEnd w:id="50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форме, предназначенной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сбора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 на безвозмездной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основе "Отчет об обменных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операциях, проведенных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через обменные пункты"</w:t>
            </w:r>
          </w:p>
        </w:tc>
      </w:tr>
    </w:tbl>
    <w:bookmarkStart w:name="z2973" w:id="5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 на безвозмездной основе </w:t>
      </w:r>
    </w:p>
    <w:bookmarkEnd w:id="509"/>
    <w:bookmarkStart w:name="z2974" w:id="5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"Отчет об обменных операциях, проведенных через обменные пункты" (индекс – 12-NIV_UB, периодичность - ежемесячная)</w:t>
      </w:r>
    </w:p>
    <w:bookmarkEnd w:id="510"/>
    <w:bookmarkStart w:name="z2975" w:id="5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11"/>
    <w:bookmarkStart w:name="z2976" w:id="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определяет требования по заполнению формы, предназначенной для сбора административных данных на безвозмездной основе "Отчет об обменных операциях, проведенных через обменные пункты" (далее – Форма).</w:t>
      </w:r>
    </w:p>
    <w:bookmarkEnd w:id="512"/>
    <w:bookmarkStart w:name="z2977" w:id="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составляется ежемесячно уполномоченным банком по данным за отчетный месяц Реестров купленной и проданной наличной иностранной валюты, заполняемым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осуществления обменных операций с наличной иностранной валютой в Республике Казахстан, утвержденным постановлением Правления Национального Банка Республики Казахстан от 4 апреля 2019 года № 49 "Об утверждении Правил осуществления обменных операций с наличной иностранной валютой в Республике Казахстан" (зарегистрировано в Реестре государственной регистрации нормативных правовых актов под № 18545).</w:t>
      </w:r>
    </w:p>
    <w:bookmarkEnd w:id="513"/>
    <w:bookmarkStart w:name="z2978" w:id="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Уполномоченный банк составляет Форму в разрезе областей, городов республиканского значения, столицы, согласно данным за отчетный месяц соответствующих филиалов.</w:t>
      </w:r>
    </w:p>
    <w:bookmarkEnd w:id="514"/>
    <w:bookmarkStart w:name="z2979" w:id="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у филиала уполномоченного банка обменных пунктов, расположенных в пределах области, прилегающей к столице или городу республиканского значения, данные за отчетный месяц учитываются в Форме соответствующей области, по месту проведения обменных операций.</w:t>
      </w:r>
    </w:p>
    <w:bookmarkEnd w:id="515"/>
    <w:bookmarkStart w:name="z2980" w:id="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Форму подписывает руководитель или лицо, на которое возложена функция по подписанию отчета, и исполнитель.</w:t>
      </w:r>
    </w:p>
    <w:bookmarkEnd w:id="516"/>
    <w:bookmarkStart w:name="z2981" w:id="5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</w:t>
      </w:r>
    </w:p>
    <w:bookmarkEnd w:id="517"/>
    <w:bookmarkStart w:name="z2982" w:id="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графе 1 отчета представляются данные по всем видам иностранных валют, с которыми обменные пункты уполномоченного банка (его филиала) осуществляли обменные операции в отчетном периоде. Суммарные данные по объемам обменных операций рассчитываются в тенге.</w:t>
      </w:r>
    </w:p>
    <w:bookmarkEnd w:id="518"/>
    <w:bookmarkStart w:name="z2983" w:id="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графе 1 данные по строкам с кодами 110, 111, 120 и 121 заполняются в тысячах тенге с округлением до целого значения (данные менее пятисот тенге округляются до нуля, от пятисот до тысячи тенге – до единицы).</w:t>
      </w:r>
    </w:p>
    <w:bookmarkEnd w:id="519"/>
    <w:bookmarkStart w:name="z2984" w:id="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графах 2, 3, 4, 5 и 6 данные представляются по доллару Соединенных Штатов Америки (USD), евро (EUR), российскому рублю (RUB), китайскому юаню (CNY), английскому фунту стерлингов (GBP), а в графах с последующей нумерацией приводятся данные по остальным видам валют, с которыми обменные пункты уполномоченного банка (его филиала) осуществляли обменные операции в отчетном периоде.</w:t>
      </w:r>
    </w:p>
    <w:bookmarkEnd w:id="520"/>
    <w:bookmarkStart w:name="z2985" w:id="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графах 2, 3, 4, 5 и 6 и далее пронумерованных графах данные по строкам 110, 111, 120 и 121 представляются в единицах соответствующей валюты.</w:t>
      </w:r>
    </w:p>
    <w:bookmarkEnd w:id="521"/>
    <w:bookmarkStart w:name="z2986" w:id="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обменные пункты не проводили в отчетном периоде обменных операций с какой-либо из указанных в графах 2, 3, 4, 5 и 6 валют, то соответствующая графа не заполняется.</w:t>
      </w:r>
    </w:p>
    <w:bookmarkEnd w:id="522"/>
    <w:bookmarkStart w:name="z2987" w:id="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Строки 210, 211, 212, 213, 220, 221, 222 и 223 заполняются в единицах счета.</w:t>
      </w:r>
    </w:p>
    <w:bookmarkEnd w:id="523"/>
    <w:bookmarkStart w:name="z2988" w:id="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графах 2, 3, 4, 5 и 6 и далее пронумерованных графах по строкам 311, 312, 321 и 322 указывается курс соответствующей иностранной валюты. По строке 311 (321) в соответствующей графе указывается наименьший из курсов данной иностранной валюты, установленный для обменных пунктов уполномоченного банка (его филиала) в отчетном месяце для покупки (продажи) за тенге, по строке 312 (322) – наибольший из курсов данной иностранной валюты, установленный для обменных пунктов уполномоченного банка (его филиала) в отчетном месяце для покупки (продажи) за тенге.</w:t>
      </w:r>
    </w:p>
    <w:bookmarkEnd w:id="524"/>
    <w:bookmarkStart w:name="z2989" w:id="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При заполнении данного отчета по всем графам обеспечивается выполнение следующих условий:</w:t>
      </w:r>
    </w:p>
    <w:bookmarkEnd w:id="525"/>
    <w:bookmarkStart w:name="z2990" w:id="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с кодом 111 ≤ строка с кодом 110;</w:t>
      </w:r>
    </w:p>
    <w:bookmarkEnd w:id="526"/>
    <w:bookmarkStart w:name="z2991" w:id="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с кодом 121 ≤ строка с кодом 120;</w:t>
      </w:r>
    </w:p>
    <w:bookmarkEnd w:id="527"/>
    <w:bookmarkStart w:name="z2992" w:id="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с кодом 210 ≥ строка с кодом 211 + строка с кодом 212 + строка с кодом 213;</w:t>
      </w:r>
    </w:p>
    <w:bookmarkEnd w:id="528"/>
    <w:bookmarkStart w:name="z2993" w:id="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с кодом 220 ≥ строка с кодом 221 + строка с кодом 222 + строка с кодом 223.</w:t>
      </w:r>
    </w:p>
    <w:bookmarkEnd w:id="529"/>
    <w:bookmarkStart w:name="z2994" w:id="5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При составлении Формы в расчетах для данных в тенге используется сумма обменной операции в тенге, указанная соответственно в графах 8 и 10 Реестра купленной и проданной наличной иностранной валюты.</w:t>
      </w:r>
    </w:p>
    <w:bookmarkEnd w:id="530"/>
    <w:bookmarkStart w:name="z2995" w:id="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При отсутствии данных за отчетный период Форма представляется с нулевыми значениями.</w:t>
      </w:r>
    </w:p>
    <w:bookmarkEnd w:id="531"/>
    <w:bookmarkStart w:name="z2996" w:id="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Корректировки (исправления, дополнения) данных вносятся в течение одного месяца после срока, установленного для представления Формы.</w:t>
      </w:r>
    </w:p>
    <w:bookmarkEnd w:id="5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форме, предназначенной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сбора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 на безвозмездной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основе "Отчет об обменных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операциях, проведенных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через обменные пункты"</w:t>
            </w:r>
          </w:p>
        </w:tc>
      </w:tr>
    </w:tbl>
    <w:bookmarkStart w:name="z2535" w:id="5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 на безвозмездной основе </w:t>
      </w:r>
    </w:p>
    <w:bookmarkEnd w:id="533"/>
    <w:bookmarkStart w:name="z2536" w:id="5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"Отчет об обменных операциях, проведенных через обменные пункты" (индекс – 12-NIV_UB, периодичность - ежемесячная)</w:t>
      </w:r>
    </w:p>
    <w:bookmarkEnd w:id="534"/>
    <w:bookmarkStart w:name="z2537" w:id="5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35"/>
    <w:bookmarkStart w:name="z2538" w:id="5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определяет требования по заполнению формы, предназначенной для сбора административных данных на безвозмездной основе "Отчет об обменных операциях, проведенных через обменные пункты" (далее – Форма).</w:t>
      </w:r>
    </w:p>
    <w:bookmarkEnd w:id="536"/>
    <w:bookmarkStart w:name="z2539" w:id="5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составляется ежемесячно уполномоченным банком по данным за отчетный месяц Реестров купленной и проданной наличной иностранной валюты, заполняемым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осуществления обменных операций с наличной иностранной валютой в Республике Казахстан, утвержденным постановлением Правления Национального Банка Республики Казахстан от 4 апреля 2019 года № 49 "Об утверждении Правил осуществления обменных операций с наличной иностранной валютой в Республике Казахстан" (зарегистрировано в Реестре государственной регистрации нормативных правовых актов под № 18545).</w:t>
      </w:r>
    </w:p>
    <w:bookmarkEnd w:id="537"/>
    <w:bookmarkStart w:name="z2540" w:id="5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Уполномоченный банк составляет Форму в разрезе областей, городов республиканского значения, столицы, согласно данным за отчетный месяц соответствующих филиалов.</w:t>
      </w:r>
    </w:p>
    <w:bookmarkEnd w:id="538"/>
    <w:bookmarkStart w:name="z2541" w:id="5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у филиала уполномоченного банка обменных пунктов, расположенных в пределах области, прилегающей к столице или городу республиканского значения, данные за отчетный месяц учитываются в Форме соответствующей области, по месту проведения обменных операций.</w:t>
      </w:r>
    </w:p>
    <w:bookmarkEnd w:id="539"/>
    <w:bookmarkStart w:name="z2542" w:id="5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Форму подписывает руководитель или лицо, на которое возложена функция по подписанию отчета, и исполнитель.</w:t>
      </w:r>
    </w:p>
    <w:bookmarkEnd w:id="540"/>
    <w:bookmarkStart w:name="z2543" w:id="5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</w:t>
      </w:r>
    </w:p>
    <w:bookmarkEnd w:id="541"/>
    <w:bookmarkStart w:name="z2544" w:id="5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графе 1 отчета представляются данные по всем видам иностранных валют, с которыми обменные пункты уполномоченного банка (его филиала) осуществляли обменные операции в отчетном периоде. Суммарные данные по объемам обменных операций рассчитываются в тенге.</w:t>
      </w:r>
    </w:p>
    <w:bookmarkEnd w:id="542"/>
    <w:bookmarkStart w:name="z2545" w:id="5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графе 1 данные по строкам с кодами 110, 111, 120 и 121 заполняются в тысячах тенге с округлением до целого значения (данные менее пятисот тенге округляются до нуля, от пятисот до тысячи тенге – до единицы).</w:t>
      </w:r>
    </w:p>
    <w:bookmarkEnd w:id="543"/>
    <w:bookmarkStart w:name="z2546" w:id="5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графах 2, 3, 4, 5 и 6 данные представляются по доллару Соединенных Штатов Америки (USD), евро (EUR), российскому рублю (RUB), китайскому юаню (CNY), английскому фунту стерлингов (GBP), а в графах с последующей нумерацией приводятся данные по остальным видам валют, с которыми обменные пункты уполномоченного банка (его филиала) осуществляли обменные операции в отчетном периоде.</w:t>
      </w:r>
    </w:p>
    <w:bookmarkEnd w:id="544"/>
    <w:bookmarkStart w:name="z2547" w:id="5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графах 2, 3, 4, 5 и 6 и далее пронумерованных графах данные по строкам 110, 111, 120 и 121 представляются в единицах соответствующей валюты.</w:t>
      </w:r>
    </w:p>
    <w:bookmarkEnd w:id="545"/>
    <w:bookmarkStart w:name="z2548" w:id="5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обменные пункты не проводили в отчетном периоде обменных операций с какой-либо из указанных в графах 2, 3, 4, 5 и 6 валют, то соответствующая графа не заполняется.</w:t>
      </w:r>
    </w:p>
    <w:bookmarkEnd w:id="546"/>
    <w:bookmarkStart w:name="z2549" w:id="5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Строки 210, 211, 212, 213, 220, 221, 222 и 223 заполняются в единицах счета.</w:t>
      </w:r>
    </w:p>
    <w:bookmarkEnd w:id="547"/>
    <w:bookmarkStart w:name="z2550" w:id="5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графах 2, 3, 4, 5 и 6 и далее пронумерованных графах по строкам 311, 312, 321 и 322 указывается курс соответствующей иностранной валюты. По строке 311 (321) в соответствующей графе указывается наименьший из курсов данной иностранной валюты, установленный для обменных пунктов уполномоченного банка (его филиала) в отчетном месяце для покупки (продажи) за тенге, по строке 312 (322) – наибольший из курсов данной иностранной валюты, установленный для обменных пунктов уполномоченного банка (его филиала) в отчетном месяце для покупки (продажи) за тенге.</w:t>
      </w:r>
    </w:p>
    <w:bookmarkEnd w:id="548"/>
    <w:bookmarkStart w:name="z2551" w:id="5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При заполнении данного отчета по всем графам обеспечивается выполнение следующих условий:</w:t>
      </w:r>
    </w:p>
    <w:bookmarkEnd w:id="549"/>
    <w:bookmarkStart w:name="z2552" w:id="5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с кодом 111 ≤ строка с кодом 110;</w:t>
      </w:r>
    </w:p>
    <w:bookmarkEnd w:id="550"/>
    <w:bookmarkStart w:name="z2553" w:id="5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с кодом 121 ≤ строка с кодом 120;</w:t>
      </w:r>
    </w:p>
    <w:bookmarkEnd w:id="551"/>
    <w:bookmarkStart w:name="z2554" w:id="5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с кодом 210 ≥ строка с кодом 211 + строка с кодом 212 + строка с кодом 213;</w:t>
      </w:r>
    </w:p>
    <w:bookmarkEnd w:id="552"/>
    <w:bookmarkStart w:name="z2555" w:id="5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с кодом 220 ≥ строка с кодом 221 + строка с кодом 222 + строка с кодом 223.</w:t>
      </w:r>
    </w:p>
    <w:bookmarkEnd w:id="553"/>
    <w:bookmarkStart w:name="z2556" w:id="5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При составлении Формы в расчетах для данных в тенге используется сумма обменной операции в тенге, указанная соответственно в графах 8 и 10 Реестра купленной и проданной наличной иностранной валюты.</w:t>
      </w:r>
    </w:p>
    <w:bookmarkEnd w:id="554"/>
    <w:bookmarkStart w:name="z2557" w:id="5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При отсутствии данных за отчетный период Форма представляется с нулевыми значениями.</w:t>
      </w:r>
    </w:p>
    <w:bookmarkEnd w:id="555"/>
    <w:bookmarkStart w:name="z2558" w:id="5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Корректировки (исправления, дополнения) данных вносятся в течение одного месяца после срока, установленного для представления Формы.</w:t>
      </w:r>
    </w:p>
    <w:bookmarkEnd w:id="55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обменных операций с наличной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иностранной валютой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предназначенная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bookmarkStart w:name="z2559" w:id="5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центральный аппарат или территориальный филиал Национального Банка Республики Казахстан</w:t>
      </w:r>
    </w:p>
    <w:bookmarkEnd w:id="557"/>
    <w:bookmarkStart w:name="z2560" w:id="5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Форма, предназначенная для сбора административных данных на безвозмездной основе размещена на интернет-ресурсе: www.nationalbank.kz</w:t>
      </w:r>
    </w:p>
    <w:bookmarkEnd w:id="558"/>
    <w:bookmarkStart w:name="z2561" w:id="5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административной формы: отчет о движении иностранной валюты и обменных операциях, проведенных через обменные пункты</w:t>
      </w:r>
    </w:p>
    <w:bookmarkEnd w:id="559"/>
    <w:bookmarkStart w:name="z2562" w:id="5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формы, предназначенной для сбора административных данных на безвозмездной основе: 13-NIV_UO</w:t>
      </w:r>
    </w:p>
    <w:bookmarkEnd w:id="560"/>
    <w:bookmarkStart w:name="z2563" w:id="5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ежемесячная</w:t>
      </w:r>
    </w:p>
    <w:bookmarkEnd w:id="561"/>
    <w:bookmarkStart w:name="z2564" w:id="5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за __________ 20 ___ года</w:t>
      </w:r>
    </w:p>
    <w:bookmarkEnd w:id="562"/>
    <w:bookmarkStart w:name="z2565" w:id="5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форму, предназначенную для сбора административных данных на безвозмездной основе: уполномоченная организация (ее филиал)</w:t>
      </w:r>
    </w:p>
    <w:bookmarkEnd w:id="563"/>
    <w:bookmarkStart w:name="z2566" w:id="5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формы, предназначенной для сбора административных данных на безвозмездной основе: ежемесячно до 7 (седьмого) числа (включительно) месяца, следующего за отчетным месяцем</w:t>
      </w:r>
    </w:p>
    <w:bookmarkEnd w:id="564"/>
    <w:bookmarkStart w:name="z2567" w:id="5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БИН: _____________________________</w:t>
      </w:r>
    </w:p>
    <w:bookmarkEnd w:id="565"/>
    <w:bookmarkStart w:name="z2568" w:id="5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 сбора: в электронном виде</w:t>
      </w:r>
    </w:p>
    <w:bookmarkEnd w:id="56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570" w:id="5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Номер и дата лицензии на обменные операции с наличной иностранной валютой</w:t>
      </w:r>
    </w:p>
    <w:bookmarkEnd w:id="5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13 - в редакции постановления Правления Национального Банка РК от 02.12.2025 </w:t>
      </w:r>
      <w:r>
        <w:rPr>
          <w:rFonts w:ascii="Times New Roman"/>
          <w:b w:val="false"/>
          <w:i w:val="false"/>
          <w:color w:val="ff0000"/>
          <w:sz w:val="28"/>
        </w:rPr>
        <w:t>№ 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показателя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валюты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видам валют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USD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EUR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RUB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CNY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GBP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валюты (указать вид иностранной валюты)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(...)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1. Операции по покупке наличной иностранной валюты у физических лиц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Куплено наличной иностранной валюты, всего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у нерезидентов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операций по покупке наличной иностранной валюты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на сумму: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одного миллиона тенге (включительно)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двух миллионов тенге до десяти миллионов тенге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десяти миллионов тенге (включительно) и выше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Наименьший курс покупки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Наибольший курс покупки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2. Операции по продаже наличной иностранной валюты физическим лицам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Продано наличной иностранной валюты, всего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нерезидентам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операций по продаже наличной иностранной валюты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на сумму: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одного миллиона тенге (включительно)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двух миллионов тенге до десяти миллионов тенге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десяти миллионов тенге (включительно) и выше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Наименьший курс продажи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Наибольший курс продажи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3. Отчет о движении иностранной валюты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иностранной валюты на начало отчетного периода (410 = 411 + 412)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наличная иностранная валюта в кассе (включая кассу обменных пунктов)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5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иностранная валюта на валютных счетах в уполномоченных банках (указать уполномоченные банки)</w:t>
            </w:r>
          </w:p>
          <w:bookmarkEnd w:id="5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Поступило иностранной валюты за отчетный период (420 &gt; = 421 + 422 + 423 + 424).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5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куплено иностранной валюты у уполномоченных банков (указать уполномоченные банки)</w:t>
            </w:r>
          </w:p>
          <w:bookmarkEnd w:id="5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5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 от уполномоченных банков (указать уполномоченные банки)</w:t>
            </w:r>
          </w:p>
          <w:bookmarkEnd w:id="5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куплено у физических лиц через обменные пункты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поступления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Израсходовано иностранной валюты (430 &gt; = 431+432 + 433 + 434)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них: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5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продано иностранной валюты уполномоченному банку (указать наименование уполномоченного банка)</w:t>
            </w:r>
          </w:p>
          <w:bookmarkEnd w:id="5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5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погашено займов уполномоченных банков (указать наименование уполномоченного банка)</w:t>
            </w:r>
          </w:p>
          <w:bookmarkEnd w:id="5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продано наличной иностранной валюты физическим лицам через обменные пункты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расходы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иностранной валюты на конец отчетного периода(440 = 441 + 442)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наличная иностранная валюта в кассе (включая кассу обменных пунктов)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5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иностранная валюта на валютных счетах в уполномоченных банках (указать уполномоченные банки)</w:t>
            </w:r>
          </w:p>
          <w:bookmarkEnd w:id="5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571" w:id="5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уполномоченной организации (ее филиала)</w:t>
      </w:r>
    </w:p>
    <w:bookmarkEnd w:id="574"/>
    <w:bookmarkStart w:name="z2572" w:id="5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</w:p>
    <w:bookmarkEnd w:id="575"/>
    <w:bookmarkStart w:name="z2573" w:id="5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Адрес__________________________________________________________</w:t>
      </w:r>
    </w:p>
    <w:bookmarkEnd w:id="576"/>
    <w:bookmarkStart w:name="z2574" w:id="5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 ________________________________________________________</w:t>
      </w:r>
    </w:p>
    <w:bookmarkEnd w:id="577"/>
    <w:bookmarkStart w:name="z2575" w:id="5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электронной почты _________________________________________</w:t>
      </w:r>
    </w:p>
    <w:bookmarkEnd w:id="578"/>
    <w:bookmarkStart w:name="z2576" w:id="5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 _____________________________ _____________________  фамилия, имя и отчество (при его наличии) подпись, телефон</w:t>
      </w:r>
    </w:p>
    <w:bookmarkEnd w:id="579"/>
    <w:bookmarkStart w:name="z2577" w:id="5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или лицо, на которое возложена функция по подписанию  отчета __________________________________ ______________________   фамилия, имя и отчество (при его наличии) подпись, телефон</w:t>
      </w:r>
    </w:p>
    <w:bookmarkEnd w:id="580"/>
    <w:bookmarkStart w:name="z2578" w:id="5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"____" ______________ 20__ года</w:t>
      </w:r>
    </w:p>
    <w:bookmarkEnd w:id="581"/>
    <w:bookmarkStart w:name="z2579" w:id="5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форма заполняется в соответствии с пояснением по заполнению формы, предназначенной для сбора административных данных на безвозмездной основе "Отчет о движении иностранной валюты и обменных операциях, проведенных через обменные пункты"</w:t>
      </w:r>
    </w:p>
    <w:bookmarkEnd w:id="58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форме, предназначенной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сбора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 на безвозмездной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основе "Отчет о движении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иностранной валюты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обменных операциях,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проведенных через обменные пункты"</w:t>
            </w:r>
          </w:p>
        </w:tc>
      </w:tr>
    </w:tbl>
    <w:bookmarkStart w:name="z2581" w:id="5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 на безвозмездной основе</w:t>
      </w:r>
    </w:p>
    <w:bookmarkEnd w:id="583"/>
    <w:bookmarkStart w:name="z2582" w:id="5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"Отчет о движении иностранной валюты и обменных операциях, проведенных через обменные пункты" (индекс – 13-NIV_UO, периодичность - ежемесячная)</w:t>
      </w:r>
    </w:p>
    <w:bookmarkEnd w:id="584"/>
    <w:bookmarkStart w:name="z2583" w:id="5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85"/>
    <w:bookmarkStart w:name="z2584" w:id="5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определяет требования по заполнению формы, предназначенной для сбора административных данных на безвозмездной основе "Отчет о движении иностранной валюты и обменных операциях, проведенных через обменные пункты", (далее – Форма).</w:t>
      </w:r>
    </w:p>
    <w:bookmarkEnd w:id="586"/>
    <w:bookmarkStart w:name="z2585" w:id="5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составляется ежемесячно уполномоченной организацией (ее филиалом) по данным за отчетный месяц Реестров купленной и проданной наличной иностранной валюты, заполняемым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осуществления обменных операций с наличной иностранной валютой в Республике Казахстан, утвержденным постановлением Правления Национального Банка Республики Казахстан от 4 апреля 2019 года № 49 "Об утверждении Правил осуществления обменный операций с наличной иностранной валютой в Республике Казахстан" (зарегистрировано в Реестре государственной регистрации нормативных правовых актов под № 18545). Филиал уполномоченной организации составляет самостоятельную Форму.</w:t>
      </w:r>
    </w:p>
    <w:bookmarkEnd w:id="587"/>
    <w:bookmarkStart w:name="z2586" w:id="5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Форму подписывает руководитель или лицо, на которое возложена функция по подписанию отчета, и исполнитель.</w:t>
      </w:r>
    </w:p>
    <w:bookmarkEnd w:id="588"/>
    <w:bookmarkStart w:name="z2587" w:id="5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 по разделам 1 и 2</w:t>
      </w:r>
    </w:p>
    <w:bookmarkEnd w:id="589"/>
    <w:bookmarkStart w:name="z2588" w:id="5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При формировании отчета в расчетах для данных в тенге используется эквивалент суммы обменной операции в тенге, указанный соответственно в графах 8 и 10 Реестра купленной и проданной наличной иностранной валюты.</w:t>
      </w:r>
    </w:p>
    <w:bookmarkEnd w:id="590"/>
    <w:bookmarkStart w:name="z2589" w:id="5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графе 1 отчета (за исключением строк, отмеченных знаком "X") представляются данные по всем видам иностранных валют, с которыми обменные пункты уполномоченной организации (ее филиала) осуществляли обменные операции в отчетном периоде. Суммарные данные по объемам обменных операций рассчитываются в тенге.</w:t>
      </w:r>
    </w:p>
    <w:bookmarkEnd w:id="591"/>
    <w:bookmarkStart w:name="z2590" w:id="5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графе 1 данные по строкам с кодами 110, 111, 120 и 121 заполняются в тысячах тенге с округлением до целого значения (данные менее пятисот тенге округляются до нуля, от пятисот до тысячи тенге – до единицы).</w:t>
      </w:r>
    </w:p>
    <w:bookmarkEnd w:id="592"/>
    <w:bookmarkStart w:name="z2591" w:id="5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графах 2, 3, 4, 5 и 6 данные представляются по доллару Соединенных Штатов Америки (USD), евро (EUR), российскому рублю (RUB), китайскому юаню (CNY), английскому фунту стерлингов (GBP), а в графах с последующей нумерацией приводятся данные по остальным видам валют, с которыми обменные пункты уполномоченной организации (ее филиала) осуществляли обменные операции в отчетном периоде.</w:t>
      </w:r>
    </w:p>
    <w:bookmarkEnd w:id="593"/>
    <w:bookmarkStart w:name="z2592" w:id="5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графах 2, 3, 4, 5 и 6 и далее пронумерованных графах данные по строкам 110, 111, 120 и 121 представляются в единицах соответствующей валюты.</w:t>
      </w:r>
    </w:p>
    <w:bookmarkEnd w:id="594"/>
    <w:bookmarkStart w:name="z2593" w:id="5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обменные пункты не проводили в отчетном периоде обменных операций с какой-либо из указанных в графах 2, 3, 4, 5 и 6 валют, то соответствующая графа не заполняется.</w:t>
      </w:r>
    </w:p>
    <w:bookmarkEnd w:id="595"/>
    <w:bookmarkStart w:name="z2594" w:id="5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Строки 210, 211, 212, 213, 220, 221, 222 и 223 заполняются в единицах счета.</w:t>
      </w:r>
    </w:p>
    <w:bookmarkEnd w:id="596"/>
    <w:bookmarkStart w:name="z2595" w:id="5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графах 2, 3, 4, 5, 6 и далее пронумерованных графах по строкам 311, 312, 321 и 322 указывается курс соответствующей иностранной валюты. По строке 311 (321) в соответствующей графе указывается наименьший из курсов данной иностранной валюты, установленный для обменных пунктов уполномоченной организации (ее филиала) в отчетном месяце для покупки (продажи) за тенге; по строке 312 (322) – наибольший из курсов данной иностранной валюты, установленный для обменных пунктов уполномоченной организации (ее филиала) в отчетном месяце для покупки (продажи) за тенге.</w:t>
      </w:r>
    </w:p>
    <w:bookmarkEnd w:id="597"/>
    <w:bookmarkStart w:name="z2596" w:id="5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При заполнении разделов 1 и 2 отчета по всем графам обеспечивается выполнение следующих условий:</w:t>
      </w:r>
    </w:p>
    <w:bookmarkEnd w:id="598"/>
    <w:bookmarkStart w:name="z2597" w:id="5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с кодом 111 ≤ строка с кодом 110;</w:t>
      </w:r>
    </w:p>
    <w:bookmarkEnd w:id="599"/>
    <w:bookmarkStart w:name="z2598" w:id="6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с кодом 121 ≤ строка с кодом 120;</w:t>
      </w:r>
    </w:p>
    <w:bookmarkEnd w:id="600"/>
    <w:bookmarkStart w:name="z2599" w:id="6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с кодом 210 ≥ строка с кодом 211 + строка с кодом 212 + строка с кодом 213;</w:t>
      </w:r>
    </w:p>
    <w:bookmarkEnd w:id="601"/>
    <w:bookmarkStart w:name="z2600" w:id="6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с кодом 220 ≥ строка с кодом 221 + строка с кодом 222 + строка с кодом 223.</w:t>
      </w:r>
    </w:p>
    <w:bookmarkEnd w:id="602"/>
    <w:bookmarkStart w:name="z2601" w:id="6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разделу 3</w:t>
      </w:r>
    </w:p>
    <w:bookmarkEnd w:id="603"/>
    <w:bookmarkStart w:name="z2602" w:id="6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разделе 3 отчета графа 1 не заполняется.</w:t>
      </w:r>
    </w:p>
    <w:bookmarkEnd w:id="604"/>
    <w:bookmarkStart w:name="z2603" w:id="6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графах 2, 3, 4, 5 и 6 и далее пронумерованных графах данные по строкам представляются в единицах соответствующей валюты.</w:t>
      </w:r>
    </w:p>
    <w:bookmarkEnd w:id="605"/>
    <w:bookmarkStart w:name="z2604" w:id="6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графах 2, 3, 4, 5 и 6 и далее пронумерованных графах данные по строкам 423 и 433 должны быть равны данным в строках 110 и 120 соответственно.</w:t>
      </w:r>
    </w:p>
    <w:bookmarkEnd w:id="606"/>
    <w:bookmarkStart w:name="z2605" w:id="6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При заполнении раздела 3 отчета по графам 2, 3, 4, 5 и 6 и далее пронумерованным графам по строкам 410, 420, 430 и 440 обеспечивается выполнение условий, указанных в наименовании соответствующих показателей.</w:t>
      </w:r>
    </w:p>
    <w:bookmarkEnd w:id="607"/>
    <w:bookmarkStart w:name="z2606" w:id="6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При составлении Формы в расчетах для данных в тенге используется сумма обменной операции в тенге, указанная соответственно в графах 8 и 10 Реестра купленной и проданной наличной иностранной валюты.</w:t>
      </w:r>
    </w:p>
    <w:bookmarkEnd w:id="608"/>
    <w:bookmarkStart w:name="z2607" w:id="6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При отсутствии данных за отчетный период Форма представляется с нулевыми значениями.</w:t>
      </w:r>
    </w:p>
    <w:bookmarkEnd w:id="609"/>
    <w:bookmarkStart w:name="z2608" w:id="6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Корректировки (исправления, дополнения) данных вносятся в течение одного месяца после срока, установленного для представления Формы.</w:t>
      </w:r>
    </w:p>
    <w:bookmarkEnd w:id="6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обменных операций с наличной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иностранной валютой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предназначенная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bookmarkStart w:name="z2610" w:id="6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центральный аппарат или территориальный филиал Национального Банка Республики Казахстан</w:t>
      </w:r>
    </w:p>
    <w:bookmarkEnd w:id="611"/>
    <w:bookmarkStart w:name="z2611" w:id="6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Форма, предназначенная для сбора административных данных на безвозмездной основе размещена на интернет-ресурсе: www.nationalbank.kz</w:t>
      </w:r>
    </w:p>
    <w:bookmarkEnd w:id="612"/>
    <w:bookmarkStart w:name="z2612" w:id="6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административной формы: отчет о покупке и (или) продаже наличной иностранной валюты на сумму, равную или превышающую 50 000 (пятьдесят тысяч) долларов Соединенных Штатов Америки в эквиваленте</w:t>
      </w:r>
    </w:p>
    <w:bookmarkEnd w:id="613"/>
    <w:bookmarkStart w:name="z2613" w:id="6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формы, предназначенной для сбора административных данных на безвозмездной основе: 14-NIV_VAL</w:t>
      </w:r>
    </w:p>
    <w:bookmarkEnd w:id="614"/>
    <w:bookmarkStart w:name="z2614" w:id="6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ежемесячная</w:t>
      </w:r>
    </w:p>
    <w:bookmarkEnd w:id="615"/>
    <w:bookmarkStart w:name="z2615" w:id="6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за __________ 20 ___ года</w:t>
      </w:r>
    </w:p>
    <w:bookmarkEnd w:id="616"/>
    <w:bookmarkStart w:name="z2616" w:id="6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форму, предназначенную для сбора административных данных на безвозмездной основе: уполномоченный банк или уполномоченная организация (ее филиал)</w:t>
      </w:r>
    </w:p>
    <w:bookmarkEnd w:id="617"/>
    <w:bookmarkStart w:name="z2617" w:id="6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формы, предназначенной для сбора административных данных на безвозмездной основе: до 10 (десятого) числа (включительно) месяца, следующего за отчетным периодом</w:t>
      </w:r>
    </w:p>
    <w:bookmarkEnd w:id="618"/>
    <w:bookmarkStart w:name="z2618" w:id="6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БИН: _____________________________</w:t>
      </w:r>
    </w:p>
    <w:bookmarkEnd w:id="619"/>
    <w:bookmarkStart w:name="z2619" w:id="6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 сбора: в электронном виде</w:t>
      </w:r>
    </w:p>
    <w:bookmarkEnd w:id="6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14 - в редакции постановления Правления Национального Банка РК от 02.12.2025 </w:t>
      </w:r>
      <w:r>
        <w:rPr>
          <w:rFonts w:ascii="Times New Roman"/>
          <w:b w:val="false"/>
          <w:i w:val="false"/>
          <w:color w:val="ff0000"/>
          <w:sz w:val="28"/>
        </w:rPr>
        <w:t>№ 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Информация о клиенте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Информация о валютной операции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 номер (иные данные)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резидентства*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Покупка (продажа)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 тысячах единиц валюты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валюты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области, города республиканского значения, 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 КАТО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621" w:id="6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– указывается в соответствии с документом, представленным клиентом при проведении обменной операции: 1 – для резидентов (граждане Республики Казахстан, иностранцы и лица без гражданства, постоянно проживающие в Республике Казахстан на основании разрешения на постоянное проживание в Республике Казахстан), 2 – для нерезидентов</w:t>
      </w:r>
    </w:p>
    <w:bookmarkEnd w:id="621"/>
    <w:bookmarkStart w:name="z2622" w:id="6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уполномоченного банка или уполномоченной организации (ее филиала)</w:t>
      </w:r>
    </w:p>
    <w:bookmarkEnd w:id="622"/>
    <w:bookmarkStart w:name="z2623" w:id="6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</w:t>
      </w:r>
    </w:p>
    <w:bookmarkEnd w:id="623"/>
    <w:bookmarkStart w:name="z2624" w:id="6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__________________________________________________________</w:t>
      </w:r>
    </w:p>
    <w:bookmarkEnd w:id="624"/>
    <w:bookmarkStart w:name="z2625" w:id="6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 ________________________________________________________</w:t>
      </w:r>
    </w:p>
    <w:bookmarkEnd w:id="625"/>
    <w:bookmarkStart w:name="z2626" w:id="6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электронной почты _________________________________________</w:t>
      </w:r>
    </w:p>
    <w:bookmarkEnd w:id="626"/>
    <w:p>
      <w:pPr>
        <w:spacing w:after="0"/>
        <w:ind w:left="0"/>
        <w:jc w:val="both"/>
      </w:pPr>
      <w:bookmarkStart w:name="z2627" w:id="627"/>
      <w:r>
        <w:rPr>
          <w:rFonts w:ascii="Times New Roman"/>
          <w:b w:val="false"/>
          <w:i w:val="false"/>
          <w:color w:val="000000"/>
          <w:sz w:val="28"/>
        </w:rPr>
        <w:t>
      Исполнитель _________________________________ _________________</w:t>
      </w:r>
    </w:p>
    <w:bookmarkEnd w:id="6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фамилия, имя и отчество (при его наличии) подпись, телефон</w:t>
      </w:r>
    </w:p>
    <w:bookmarkStart w:name="z2628" w:id="6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или лицо, на которое возложена функция по подписанию отчета</w:t>
      </w:r>
    </w:p>
    <w:bookmarkEnd w:id="628"/>
    <w:p>
      <w:pPr>
        <w:spacing w:after="0"/>
        <w:ind w:left="0"/>
        <w:jc w:val="both"/>
      </w:pPr>
      <w:bookmarkStart w:name="z2629" w:id="629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 _______________</w:t>
      </w:r>
    </w:p>
    <w:bookmarkEnd w:id="6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фамилия, имя и отчество (при его наличии) подпись, телефон</w:t>
      </w:r>
    </w:p>
    <w:bookmarkStart w:name="z2630" w:id="6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"____" ______________ 20__ года</w:t>
      </w:r>
    </w:p>
    <w:bookmarkEnd w:id="630"/>
    <w:bookmarkStart w:name="z2631" w:id="6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форма заполняется в соответствии с пояснением по заполнению формы, предназначенной для сбора административных данных на безвозмездной основе "Отчет о покупке и (или) продаже наличной иностранной валюты на сумму, равную или превышающую 50 000 (пятьдесят тысяч) долларов Соединенных Штатов Америки в эквиваленте"</w:t>
      </w:r>
    </w:p>
    <w:bookmarkEnd w:id="6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форме, предназначенной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сбора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 на безвозмездной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основе "Отчет о покупке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продаже наличной иностранной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валюты на сумму, равную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превышающую 50 000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(пятьдесят тысяч) долларов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Соединенных Штатов Америки в эквиваленте"</w:t>
            </w:r>
          </w:p>
        </w:tc>
      </w:tr>
    </w:tbl>
    <w:bookmarkStart w:name="z2633" w:id="6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 на безвозмездной основе</w:t>
      </w:r>
    </w:p>
    <w:bookmarkEnd w:id="632"/>
    <w:bookmarkStart w:name="z2634" w:id="6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"Отчет о покупке и (или) продаже наличной иностранной валюты  на сумму, равную или превышающую 50 000 (пятьдесят тысяч) долларов  Соединенных Штатов Америки в эквиваленте"  (индекс – 14-NIV_VAL, периодичность - ежемесячная)</w:t>
      </w:r>
    </w:p>
    <w:bookmarkEnd w:id="633"/>
    <w:bookmarkStart w:name="z2635" w:id="6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34"/>
    <w:bookmarkStart w:name="z2636" w:id="6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определяет единые требования по заполнению формы, предназначенной для сбора административных данных на безвозмездной основе "Отчет о покупке и (или) продаже наличной иностранной валюты на сумму, равную или превышающую 50 000 (пятьдесят тысяч) долларов Соединенных Штатов Америки (далее – США) в эквиваленте", (далее – Форма).</w:t>
      </w:r>
    </w:p>
    <w:bookmarkEnd w:id="635"/>
    <w:bookmarkStart w:name="z2637" w:id="6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представляется уполномоченным банком или уполномоченной организацией (ее филиалом) ежемесячно и включает информацию об операциях покупки или продажи наличной иностранной валюты на сумму, равную или превышающую 50 000 (пятьдесят тысяч) долларов США в эквиваленте.</w:t>
      </w:r>
    </w:p>
    <w:bookmarkEnd w:id="636"/>
    <w:bookmarkStart w:name="z2638" w:id="6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Форму подписывает руководитель или лицо, на которое возложена функция по подписанию отчета, и исполнитель.</w:t>
      </w:r>
    </w:p>
    <w:bookmarkEnd w:id="637"/>
    <w:bookmarkStart w:name="z2639" w:id="6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</w:t>
      </w:r>
    </w:p>
    <w:bookmarkEnd w:id="638"/>
    <w:bookmarkStart w:name="z2640" w:id="6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Форма направляется при наличии операций по покупке и (или) продаже одному физическому лицу за отчетный период наличной иностранной валюты на сумму, равную или превышающую 50 000 (пятьдесят тысяч) долларов США в эквиваленте.</w:t>
      </w:r>
    </w:p>
    <w:bookmarkEnd w:id="639"/>
    <w:bookmarkStart w:name="z2641" w:id="6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расчета эквивалента суммы, равной или превышающей 50 000 (пятьдесят тысяч) долларов США используется официальный (рыночный) курс иностранной валюты к тенге на дату проведения обменной операции. </w:t>
      </w:r>
    </w:p>
    <w:bookmarkEnd w:id="640"/>
    <w:bookmarkStart w:name="z2642" w:id="6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Информация по операциям по покупке или продаже наличной иностранной валюты отражается в отчете на дату проведения операции. </w:t>
      </w:r>
    </w:p>
    <w:bookmarkEnd w:id="641"/>
    <w:bookmarkStart w:name="z2643" w:id="6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 части 1 Формы указывается информация о клиенте-физическом лице, осуществившем операцию по покупке или продаже наличной иностранной валюты. </w:t>
      </w:r>
    </w:p>
    <w:bookmarkEnd w:id="642"/>
    <w:bookmarkStart w:name="z2644" w:id="6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графе 1.2 указывается индивидуальный идентификационный номер. При отсутствии индивидуального идентификационного номера у физического лица, в графе 1.2 указываются данные документа, удостоверяющего личность.</w:t>
      </w:r>
    </w:p>
    <w:bookmarkEnd w:id="643"/>
    <w:bookmarkStart w:name="z2645" w:id="6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части 2 Формы указывается информация об операции по покупке или продаже иностранной валюты.</w:t>
      </w:r>
    </w:p>
    <w:bookmarkEnd w:id="644"/>
    <w:bookmarkStart w:name="z2646" w:id="6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2.2 указывается "1" при покупке клиентом наличной иностранной валюты, "2" – при продаже клиентом наличной иностранной валюты.</w:t>
      </w:r>
    </w:p>
    <w:bookmarkEnd w:id="645"/>
    <w:bookmarkStart w:name="z2647" w:id="6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2.4 указывается трехзначный буквенный код валюты в соответствии с национальным классификатором Республики Казахстан НК РК 07 ISO 4217 "Коды для представления валют и фондов".</w:t>
      </w:r>
    </w:p>
    <w:bookmarkEnd w:id="646"/>
    <w:bookmarkStart w:name="z2648" w:id="6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2.5 указывается наименование области, города республиканского значения, столицы.</w:t>
      </w:r>
    </w:p>
    <w:bookmarkEnd w:id="647"/>
    <w:bookmarkStart w:name="z2649" w:id="6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2.6 указывается код по национальному классификатору НК РК 11 "Классификатор административно-территориальных объектов".</w:t>
      </w:r>
    </w:p>
    <w:bookmarkEnd w:id="648"/>
    <w:bookmarkStart w:name="z2650" w:id="6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у филиала уполномоченного банка обменных пунктов, расположенных в пределах области, прилегающей к столице или городу республиканского значения, данные за отчетный месяц учитываются в Форме соответствующей области, по месту проведения обменных операций.</w:t>
      </w:r>
    </w:p>
    <w:bookmarkEnd w:id="649"/>
    <w:bookmarkStart w:name="z2651" w:id="6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случае отсутствия данных за отчетный период Форма представляется с нулевыми значениями.</w:t>
      </w:r>
    </w:p>
    <w:bookmarkEnd w:id="650"/>
    <w:bookmarkStart w:name="z2652" w:id="6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Корректировки (исправления, дополнения) данных вносятся в течение одного месяца после срока, установленного для представления Формы.</w:t>
      </w:r>
    </w:p>
    <w:bookmarkEnd w:id="6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осуществления обменных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операций с наличной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иностранной валютой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816" w:id="6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учета операций по покупке и (или) продаже аффинированного золота в слитках, выпущенных Национальным Банком Республики Казахстан</w:t>
      </w:r>
    </w:p>
    <w:bookmarkEnd w:id="6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15 - в редакции постановления Правления Национального Банка РК от 26.04.2021 </w:t>
      </w:r>
      <w:r>
        <w:rPr>
          <w:rFonts w:ascii="Times New Roman"/>
          <w:b w:val="false"/>
          <w:i w:val="false"/>
          <w:color w:val="ff0000"/>
          <w:sz w:val="28"/>
        </w:rPr>
        <w:t>№ 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Start w:name="z2221" w:id="6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уполномоченной организации или ее филиала, бизнес-идентификационный номер _________________________________________</w:t>
      </w:r>
    </w:p>
    <w:bookmarkEnd w:id="653"/>
    <w:bookmarkStart w:name="z2222" w:id="6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приложения к лицензии на обменные операции с наличной иностранной валютой в Республике Казахстан уполномоченной организации________________________ "____"______________20____года</w:t>
      </w:r>
    </w:p>
    <w:bookmarkEnd w:id="6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аффинированного золота в слитках в операционной кассе обменного пункта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слитков по разновидностям в массах (грамм)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начало дня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конец дня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время начала действия распоряжения об установлении стоимости аффинированного золота в слитках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распоряжения руководителя об установлении стоимости аффинированного золота в слитках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одного слитка аффинированного золота в национальной валюте по разновидностям в массах (грамм)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Покупка (по массам)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(по массам)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817" w:id="6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Реестр учета операций по покупке и (или) продаже аффинированного золота в слитках, выпущенных Национальным Банком Республики Казахстан за "____"_________________20____года</w:t>
      </w:r>
    </w:p>
    <w:bookmarkEnd w:id="6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резидентства*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документа, удостоверяющего личность клиента**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 номер клиента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Юридический адрес клиента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223" w:id="6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bookmarkEnd w:id="6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Куплено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Продано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проведения операции (в часах и минутах) *****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 слитка (грамм)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в тенге***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Уникальный номер слитка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 слитка (грамм)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в тенге****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Уникальный номер слитка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2224" w:id="657"/>
      <w:r>
        <w:rPr>
          <w:rFonts w:ascii="Times New Roman"/>
          <w:b w:val="false"/>
          <w:i w:val="false"/>
          <w:color w:val="000000"/>
          <w:sz w:val="28"/>
        </w:rPr>
        <w:t>
      Кассир ___________________________________________________ _______________</w:t>
      </w:r>
    </w:p>
    <w:bookmarkEnd w:id="6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(фамилия, имя, отчество (при его наличии)       (подпись)</w:t>
      </w:r>
    </w:p>
    <w:bookmarkStart w:name="z1818" w:id="6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658"/>
    <w:bookmarkStart w:name="z2225" w:id="6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– указывается в соответствии с документом, представленным клиентом при проведении операции: 1 – для резидентов (граждане Республики Казахстан, иностранцы и лица без гражданства, постоянно проживающие в Республике Казахстан на основании разрешения на постоянное проживание в Республике Казахстан), 2 – для нерезидентов;</w:t>
      </w:r>
    </w:p>
    <w:bookmarkEnd w:id="659"/>
    <w:bookmarkStart w:name="z2226" w:id="6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– в случаях, предусмотренных в части четвертой пункта 73 Правил заполняются фамилия, имя и отчество (при его наличии) клиента;</w:t>
      </w:r>
    </w:p>
    <w:bookmarkEnd w:id="660"/>
    <w:bookmarkStart w:name="z2227" w:id="6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 – исчисляется по стоимости покупки;</w:t>
      </w:r>
    </w:p>
    <w:bookmarkEnd w:id="661"/>
    <w:bookmarkStart w:name="z2228" w:id="6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 – исчисляется по стоимости продажи;</w:t>
      </w:r>
    </w:p>
    <w:bookmarkEnd w:id="662"/>
    <w:bookmarkStart w:name="z2229" w:id="6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***** – время проведения операции, указанное в контрольном чеке.</w:t>
      </w:r>
    </w:p>
    <w:bookmarkEnd w:id="66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обменных операций с наличной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иностранной валютой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предназначенная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bookmarkStart w:name="z2654" w:id="6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центральный аппарат или территориальный филиал Национального Банка Республики Казахстан</w:t>
      </w:r>
    </w:p>
    <w:bookmarkEnd w:id="664"/>
    <w:bookmarkStart w:name="z2655" w:id="6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Форма, предназначенная для сбора административных данных на безвозмездной основе размещена на интернет-ресурсе: www.nationalbank.kz</w:t>
      </w:r>
    </w:p>
    <w:bookmarkEnd w:id="665"/>
    <w:bookmarkStart w:name="z2656" w:id="6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административной формы: отчет о проведенных через обменные пункты операциях по покупке и (или) продаже аффинированного золота в слитках, выпущенных Национальным Банком Республики Казахстан</w:t>
      </w:r>
    </w:p>
    <w:bookmarkEnd w:id="666"/>
    <w:bookmarkStart w:name="z2657" w:id="6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формы, предназначенной для сбора административных данных на безвозмездной основе: 16-SMSAZ_UO</w:t>
      </w:r>
    </w:p>
    <w:bookmarkEnd w:id="667"/>
    <w:bookmarkStart w:name="z2658" w:id="6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ежемесячная</w:t>
      </w:r>
    </w:p>
    <w:bookmarkEnd w:id="668"/>
    <w:bookmarkStart w:name="z2659" w:id="6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за __________ 20 ___ года</w:t>
      </w:r>
    </w:p>
    <w:bookmarkEnd w:id="669"/>
    <w:bookmarkStart w:name="z2660" w:id="6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форму, предназначенную для сбора административных данных на безвозмездной основе: уполномоченная организация (ее филиал)</w:t>
      </w:r>
    </w:p>
    <w:bookmarkEnd w:id="670"/>
    <w:bookmarkStart w:name="z2661" w:id="6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формы, предназначенной для сбора административных данных на безвозмездной основе: до 10 (десятого) числа (включительно) месяца, следующего за отчетным месяцем</w:t>
      </w:r>
    </w:p>
    <w:bookmarkEnd w:id="671"/>
    <w:bookmarkStart w:name="z2662" w:id="6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БИН: _____________________________</w:t>
      </w:r>
    </w:p>
    <w:bookmarkEnd w:id="672"/>
    <w:bookmarkStart w:name="z2663" w:id="6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 сбора: в электронном виде</w:t>
      </w:r>
    </w:p>
    <w:bookmarkEnd w:id="67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665" w:id="6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Номер и дата лицензии на обменные операции с наличной иностранной валютой</w:t>
      </w:r>
    </w:p>
    <w:bookmarkEnd w:id="6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16 - в редакции постановления Правления Национального Банка РК от 02.12.2025 </w:t>
      </w:r>
      <w:r>
        <w:rPr>
          <w:rFonts w:ascii="Times New Roman"/>
          <w:b w:val="false"/>
          <w:i w:val="false"/>
          <w:color w:val="ff0000"/>
          <w:sz w:val="28"/>
        </w:rPr>
        <w:t>№ 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показателя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в тенге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Разновидности по массам (грамм)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1. Операции по покупке аффинированного золота в слитках у физических лиц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купленного аффинированного золота в слитках всего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у нерезидентов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купленного аффинированного золота в слитках всего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2. Операции по продаже аффинированного золота в слитках физическим лицам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проданного аффинированного золота в слитках всего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нерезидентам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проданного аффинированного золота в слитках всего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3. Операции по покупке у Национального Банка Республики Казахстан и продаже Национальному Банку Республики Казахстан аффинированного золота в слитках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проданного аффинированного золота в слитках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купленного аффинированного золота в слитках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4. Итоги по операциям с аффинированным золотом в слитках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аффинированного золота в слитках на начало отчетного периода в кассе обменного пункта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аффинированного золота в слитках на конец отчетного периода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666" w:id="6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уполномоченной организации (ее филиала)</w:t>
      </w:r>
    </w:p>
    <w:bookmarkEnd w:id="675"/>
    <w:bookmarkStart w:name="z2667" w:id="6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</w:p>
    <w:bookmarkEnd w:id="676"/>
    <w:bookmarkStart w:name="z2668" w:id="6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__________________________________ Телефон _______________</w:t>
      </w:r>
    </w:p>
    <w:bookmarkEnd w:id="677"/>
    <w:bookmarkStart w:name="z2669" w:id="6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электронной почты ________________________________________</w:t>
      </w:r>
    </w:p>
    <w:bookmarkEnd w:id="678"/>
    <w:p>
      <w:pPr>
        <w:spacing w:after="0"/>
        <w:ind w:left="0"/>
        <w:jc w:val="both"/>
      </w:pPr>
      <w:bookmarkStart w:name="z2670" w:id="679"/>
      <w:r>
        <w:rPr>
          <w:rFonts w:ascii="Times New Roman"/>
          <w:b w:val="false"/>
          <w:i w:val="false"/>
          <w:color w:val="000000"/>
          <w:sz w:val="28"/>
        </w:rPr>
        <w:t>
      Исполнитель ___________________________________________________</w:t>
      </w:r>
    </w:p>
    <w:bookmarkEnd w:id="6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фамилия, имя и отчество (при его наличии) подпись, телефон</w:t>
      </w:r>
    </w:p>
    <w:bookmarkStart w:name="z2671" w:id="6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или лицо, на которое возложена функция по подписанию отчета</w:t>
      </w:r>
    </w:p>
    <w:bookmarkEnd w:id="680"/>
    <w:p>
      <w:pPr>
        <w:spacing w:after="0"/>
        <w:ind w:left="0"/>
        <w:jc w:val="both"/>
      </w:pPr>
      <w:bookmarkStart w:name="z2672" w:id="681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 ____________________</w:t>
      </w:r>
    </w:p>
    <w:bookmarkEnd w:id="6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фамилия, имя и отчество (при его наличии) подпись, телефон</w:t>
      </w:r>
    </w:p>
    <w:bookmarkStart w:name="z2673" w:id="6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"____" ______________ 20__ года</w:t>
      </w:r>
    </w:p>
    <w:bookmarkEnd w:id="682"/>
    <w:bookmarkStart w:name="z2674" w:id="6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форма заполняется в соответствии с пояснением по заполнению формы, предназначенной для сбора административных данных на безвозмездной основе "Отчет о проведенных через обменные пункты операциях по покупке и (или) продаже аффинированного золота в слитках, выпущенных Национальным Банком Республики Казахстан"</w:t>
      </w:r>
    </w:p>
    <w:bookmarkEnd w:id="68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форме, предназначенной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сбора административных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данных на безвозмездной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основе "Отчет о проведенных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через обменные пункты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операциях по покупке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продаже аффинированного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золота в слитках, выпущенных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Национальным Банком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Казахстан"</w:t>
            </w:r>
          </w:p>
        </w:tc>
      </w:tr>
    </w:tbl>
    <w:bookmarkStart w:name="z2676" w:id="6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 на безвозмездной основе </w:t>
      </w:r>
    </w:p>
    <w:bookmarkEnd w:id="684"/>
    <w:bookmarkStart w:name="z2677" w:id="6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"Отчет о проведенных через обменные пункты операциях по покупке и (или) продаже аффинированного золота в слитках, выпущенных Национальным Банком Республики Казахстан" (индекс – 16-SMSAZ_UO, периодичность - ежемесячная)</w:t>
      </w:r>
    </w:p>
    <w:bookmarkEnd w:id="685"/>
    <w:bookmarkStart w:name="z2678" w:id="6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86"/>
    <w:bookmarkStart w:name="z2679" w:id="6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определяет требования по заполнению формы, предназначенной для сбора административных данных на безвозмездной основе "Отчет о проведенных через обменные пункты операциях по покупке и (или) продаже аффинированного золота в слитках, выпущенных Национальным Банком Республики Казахстан", (далее – Форма).</w:t>
      </w:r>
    </w:p>
    <w:bookmarkEnd w:id="687"/>
    <w:bookmarkStart w:name="z2680" w:id="6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составляется ежемесячно уполномоченной организацией (ее филиалом) по данным за отчетный месяц журнала учета операций по покупке и (или) продаже аффинированного золота в слитках, выпущенных Национальным Банком Республики Казахстан,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осуществления обменных операций с наличной иностранной валютой в Республике Казахстан, утвержденным постановлением Правления Национального Банка Республики Казахстан от 4 апреля 2019 года № 49 "Об утверждении Правил осуществления обменных операций с наличной иностранной валютой в Республике Казахстан" (зарегистрирован в Реестре государственной регистрации нормативных правовых актов под № 18545). Филиал уполномоченной организации составляет самостоятельную Форму.</w:t>
      </w:r>
    </w:p>
    <w:bookmarkEnd w:id="688"/>
    <w:bookmarkStart w:name="z2681" w:id="6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Форму подписывает руководитель или лицо, на которое возложена функция по подписанию отчета, и исполнитель.</w:t>
      </w:r>
    </w:p>
    <w:bookmarkEnd w:id="689"/>
    <w:bookmarkStart w:name="z2682" w:id="6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</w:t>
      </w:r>
    </w:p>
    <w:bookmarkEnd w:id="690"/>
    <w:bookmarkStart w:name="z2683" w:id="6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При составлении Формы в расчетах для данных в тенге используется сумма операций в тенге, указанная соответственно в графах 7 и 10 Реестра учета операций с аффинированным золотом в слитках.</w:t>
      </w:r>
    </w:p>
    <w:bookmarkEnd w:id="691"/>
    <w:bookmarkStart w:name="z2684" w:id="6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случае отсутствия данных за отчетный период Форма представляется с нулевыми значениями.</w:t>
      </w:r>
    </w:p>
    <w:bookmarkEnd w:id="692"/>
    <w:bookmarkStart w:name="z2685" w:id="6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Корректировки (исправления, дополнения) данных вносятся в течение одного месяца после срока, установленного для представления Формы.</w:t>
      </w:r>
    </w:p>
    <w:bookmarkEnd w:id="69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Правления Национального Банка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апреля 2019 года № 49</w:t>
            </w:r>
          </w:p>
        </w:tc>
      </w:tr>
    </w:tbl>
    <w:bookmarkStart w:name="z555" w:id="6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постановлений Правления Национального Банка Республики Казахстан, признаваемых утратившими силу</w:t>
      </w:r>
    </w:p>
    <w:bookmarkEnd w:id="694"/>
    <w:bookmarkStart w:name="z556" w:id="6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16 июля 2014 года № 144 "Об утверждении Правил организации обменных операций с наличной иностранной валютой в Республике Казахстан" (зарегистрировано в Реестре государственной регистрации нормативных правовых актов под № 9801, опубликовано 12 ноября 2014 года в информационно-правовой системе нормативных правовых актов Республики Казахстан "Әділет".</w:t>
      </w:r>
    </w:p>
    <w:bookmarkEnd w:id="695"/>
    <w:bookmarkStart w:name="z557" w:id="6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26 марта 2015 года № 46 "О внесении изменений и дополнений в постановление Правления Национального Банка Республики Казахстан  от 16 июля 2014 года № 144 "Об утверждении Правил организации обменных операций с наличной иностранной валютой в Республике Казахстан" (зарегистрировано в Реестре государственной регистрации нормативных правовых актов под № 10873, опубликовано 6 мая 2015 года в информационно-правовой системе "Әділет").</w:t>
      </w:r>
    </w:p>
    <w:bookmarkEnd w:id="696"/>
    <w:bookmarkStart w:name="z558" w:id="6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19 декабря 2015 года № 224 "О внесении изменений в некоторые нормативные правовые акты Республики Казахстан" (зарегистрировано в Реестре государственной регистрации нормативных правовых актов под № 12970, опубликовано 1 марта 2016 года в информационно-правовой системе "Әділет").</w:t>
      </w:r>
    </w:p>
    <w:bookmarkEnd w:id="697"/>
    <w:bookmarkStart w:name="z559" w:id="6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28 января 2016 года № 55 "О внесении изменений и дополнения в постановление Правления Национального Банка Республики Казахстан  от 16 июля 2014 года № 144 "Об утверждении Правил организации обменных операций с наличной иностранной валютой в Республике Казахстан" (зарегистрировано в Реестре государственной регистрации нормативных правовых актов под № 13219, опубликовано 29 февраля 2016 года в информационно-правовой системе "Әділет").</w:t>
      </w:r>
    </w:p>
    <w:bookmarkEnd w:id="698"/>
    <w:bookmarkStart w:name="z560" w:id="6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28 ноября 2016 года № 269 "О некоторых вопросах валютного регулирования и валютного контроля" (зарегистрировано в Реестре государственной регистрации нормативных правовых актов под № 14564, опубликовано 28 декабря 2016 года в информационно-правовой системе "Әділет").</w:t>
      </w:r>
    </w:p>
    <w:bookmarkEnd w:id="699"/>
    <w:bookmarkStart w:name="z561" w:id="7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27 сентября 2017 года № 188 "О внесении изменений и дополнений в постановление Правления Национального Банка Республики Казахстан  от 16 июля 2014 года № 144 "Об утверждении Правил организации обменных операций с наличной иностранной валютой в Республике Казахстан" (зарегистрировано в Реестре государственной регистрации нормативных правовых актов под № 16162, опубликовано 4 января 2018 года в Эталонном контрольном банке нормативных правовых актов Республики Казахстан).</w:t>
      </w:r>
    </w:p>
    <w:bookmarkEnd w:id="700"/>
    <w:bookmarkStart w:name="z562" w:id="7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27 августа 2018 года № 183 "О внесении изменений и дополнений в постановление Правления Национального Банка Республики Казахстан от 16 июля 2014 года № 144 "Об утверждении Правил организации обменных операций с наличной иностранной валютой в Республике Казахстан" (зарегистрировано в Реестре государственной регистрации нормативных правовых актов под № 17677, опубликовано 8 ноября 2018 года в Эталонном контрольном банке нормативных правовых актов Республики Казахстан).</w:t>
      </w:r>
    </w:p>
    <w:bookmarkEnd w:id="70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