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a4d" w14:textId="8b12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9 сентября 2015 года № 15-02/810 "Об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апреля 2019 года № 126. Зарегистрирован в Министерстве юстиции Республики Казахстан 10 апреля 2019 года № 18489.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9 сентября 2015 года № 15-02/810 "Об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под № 12176, опубликован 26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утвержденный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15-02/810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утвержденного приказом Министра сельского хозяйства Республики Казахстан от 15 июля 2015 года № 15-02/654 (зарегистрирован в Реестре государственной регистрации нормативных правовых актов за № 12088)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(разрешительный документ) уполномоченного органа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(далее – заключение) либо мотивированный ответ об отказе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запроса услугополучателю направляется уведомление о приеме документов на портале – время исполнения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ответственного за оказание государственной услуги (далее – Управление) определяет ответственного исполнителя и направляет ему на рассмотрение заявление и документы услугополучателя – время исполнения 20 (двадцать)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услугополучателя и сличает сведения, указанные услугополучателем в заявлении и представленных документах с планами проведения регистрационных и производственных испытаний пестицидов (ядохимикатов), готовит проект заключения – время исполнения 1 (один) рабочий день.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согласно перечню, предусмотренному пунктом 9 Стандарта, оформляется мотивированный отказ в дальнейшем рассмотрении заявления, подписывается у руководителя услугодателя и направляется услугополучателю – время исполнения 2 (два) рабочих дня.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ответственный исполнитель готовит проект заключения и вносит на рассмотрение руководителю Управления – время исполнения 1 (один) рабочий день.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согласовывает результат оказания государственной услуги – время исполнения 30 (тридцать) минут;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время исполнения 1 (один) час.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отправляется в личный кабинет услугополучателя в форме электронного документа удостоверенного ЭЦП уполномоченного лица услугодателя.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резолюция руководителя Управления для рассмотрения ответственному исполнителю;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всех требуемых документов услугополучателя или мотивированный отказ в дальнейшем рассмотрении заявления;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сведений, указанных услугополучателем в заявлении и документах, планам проведения регистрационных (мелкоделяночных и производственных) испытаний пестицидов (ядохимикатов);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ответственным исполнителем проекта заключения либо мотивированный ответ об отказе в оказании государственной услуги;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подписание результата оказания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процедуре оказания государственной услуги: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со дня поступления документов, проводит регистрацию полученных документов и электронного запроса, и направляет руководителю Управления – время исполнения 15 (пятнадцать)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резолюция руководителя Управления для рассмотрения ответственному исполнителю – время исполнения 20 (двадцать) минут;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ответственным исполнителем проекта заключения либо мотивированного ответа об отказе в оказании государственной услуги и передача его на рассмотрение руководителю Управления – время исполнения 1 (один) рабочий день;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– время исполнения 30 (тридцать)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руководителем услугодателя – время исполнения 1 (один) час;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либо мотивированный ответ об отказе в оказании государственной услуги услугополучателю.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приведены в справочнике последовательности процедур (действий) работников согласно приложению 1 к настоящему регламенту государственной услуги.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услугополучателя: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в связи с имеющимися нарушениями в данных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(далее – ИС) и обработка запроса в ИС;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соответствия предоставляемых услугополучателем документов основаниям для выдачи заключения и формирование результата оказания государственной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данных в ИС;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государственной услуги, сформированной ИС. Электронный документ формируется с использованием ЭЦП уполномоченного лица услугодателя.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услугодателя: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(процедура авторизации) в ИС услугодателя для оказания государственной услуги;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подлинности данных о зарегистрированном ответственным исполнителя услугодателя через логин и пароль;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ИС услугодателя сообщения об отказе в авторизации в связи с имеющимися нарушениями в данных ответственного исполнителя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ответственным исполнителем услугодателя услуги, указанной в настоящем регламенте государственной услуги, вывод на экран формы запроса для оказания государственной услуги;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запроса в ИС и обработка услуги в ИС;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проверка ответственным исполнителем услугодателя соответствия представленных услугополучателем документов и формирование результата оказания государственной услуги;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ответственным исполнителем услугодателя результата оказания государственной услуги на согласование руководителю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ответственным исполнителем услугодателя результата оказания государственной услуги на подписание руководителю услугодателя;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подписание результата оказания государственной услуги руководителем услугодателя;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сформированной ИС.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услугополучателя, и диаграмма функционального взаимодействия информационных систем, задействованных в оказании государственной услуги через услугодателя, приведены в приложениях 2 и 3 к настоящему регламенту государственной услуги.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 незарегистрированных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