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803" w14:textId="d4a8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марта 2019 года № 151. Зарегистрирован в Министерстве юстиции Республики Казахстан 27 марта 2019 года № 18428. Утратил силу приказом Министра транспорта Республики Казахстан от 16 марта 2026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2018 года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регулируемых услуг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аэронавигации, за исключением аэронавигационного обслуживания международных и транзитных полетов: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аэронавигационное обслуживание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аэронавигационное обслуживание воздушных судов в районе аэродрома, за исключением аэронавигационного обслуживания воздушных судов, осуществляющих международные полеты.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взлета и посадки воздушного судна,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авиационной безопасности,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места стоянки воздушному судну на базовом аэродроме, за исключением международных направлений.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