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48aa" w14:textId="df64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февраля 2019 года № 101. Зарегистрирован в Министерстве юстиции Республики Казахстан 18 февраля 2019 года № 18320. Утратил силу приказом Министра финансов Республики Казахстан от 22 мая 2025 года № 245.</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под № 5702)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Классификатор</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2019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2009 года № 215</w:t>
            </w:r>
          </w:p>
        </w:tc>
      </w:tr>
    </w:tbl>
    <w:bookmarkStart w:name="z16" w:id="8"/>
    <w:p>
      <w:pPr>
        <w:spacing w:after="0"/>
        <w:ind w:left="0"/>
        <w:jc w:val="left"/>
      </w:pPr>
      <w:r>
        <w:rPr>
          <w:rFonts w:ascii="Times New Roman"/>
          <w:b/>
          <w:i w:val="false"/>
          <w:color w:val="000000"/>
        </w:rPr>
        <w:t xml:space="preserve"> Классификатор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РБ</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0"/>
          <w:p>
            <w:pPr>
              <w:spacing w:after="20"/>
              <w:ind w:left="20"/>
              <w:jc w:val="both"/>
            </w:pPr>
            <w:r>
              <w:rPr>
                <w:rFonts w:ascii="Times New Roman"/>
                <w:b w:val="false"/>
                <w:i w:val="false"/>
                <w:color w:val="000000"/>
                <w:sz w:val="20"/>
              </w:rPr>
              <w:t>
04</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1"/>
          <w:p>
            <w:pPr>
              <w:spacing w:after="20"/>
              <w:ind w:left="20"/>
              <w:jc w:val="both"/>
            </w:pPr>
            <w:r>
              <w:rPr>
                <w:rFonts w:ascii="Times New Roman"/>
                <w:b w:val="false"/>
                <w:i w:val="false"/>
                <w:color w:val="000000"/>
                <w:sz w:val="20"/>
              </w:rPr>
              <w:t>
6</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
          <w:p>
            <w:pPr>
              <w:spacing w:after="20"/>
              <w:ind w:left="20"/>
              <w:jc w:val="both"/>
            </w:pPr>
            <w:r>
              <w:rPr>
                <w:rFonts w:ascii="Times New Roman"/>
                <w:b w:val="false"/>
                <w:i w:val="false"/>
                <w:color w:val="000000"/>
                <w:sz w:val="20"/>
              </w:rPr>
              <w:t>
225</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
          <w:p>
            <w:pPr>
              <w:spacing w:after="20"/>
              <w:ind w:left="20"/>
              <w:jc w:val="both"/>
            </w:pPr>
            <w:r>
              <w:rPr>
                <w:rFonts w:ascii="Times New Roman"/>
                <w:b w:val="false"/>
                <w:i w:val="false"/>
                <w:color w:val="000000"/>
                <w:sz w:val="20"/>
              </w:rPr>
              <w:t>
204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
          <w:p>
            <w:pPr>
              <w:spacing w:after="20"/>
              <w:ind w:left="20"/>
              <w:jc w:val="both"/>
            </w:pPr>
            <w:r>
              <w:rPr>
                <w:rFonts w:ascii="Times New Roman"/>
                <w:b w:val="false"/>
                <w:i w:val="false"/>
                <w:color w:val="000000"/>
                <w:sz w:val="20"/>
              </w:rPr>
              <w:t>
100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
          <w:p>
            <w:pPr>
              <w:spacing w:after="20"/>
              <w:ind w:left="20"/>
              <w:jc w:val="both"/>
            </w:pPr>
            <w:r>
              <w:rPr>
                <w:rFonts w:ascii="Times New Roman"/>
                <w:b w:val="false"/>
                <w:i w:val="false"/>
                <w:color w:val="000000"/>
                <w:sz w:val="20"/>
              </w:rPr>
              <w:t>
1) укрепление учебно-материальной базы учреждений;</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поощрение обучающихся и оказание материальной помощи отдельным социально незащищенным слоям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питание учащихся, находящихся в школах с продленным днем и в группах продленного дня школ и школ-интернатов;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выполненных работ учащимися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экскурсий и школьных вечеров;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текущий ремонт школ,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пришкольного участка и обновление оборудования школьных мастерских;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выдача стипендий и премирование отличившихся в общественно-полезном труде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труда руководителей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ремонт музыкальных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29) командировочные расходы;</w:t>
            </w:r>
          </w:p>
          <w:p>
            <w:pPr>
              <w:spacing w:after="20"/>
              <w:ind w:left="20"/>
              <w:jc w:val="both"/>
            </w:pPr>
            <w:r>
              <w:rPr>
                <w:rFonts w:ascii="Times New Roman"/>
                <w:b w:val="false"/>
                <w:i w:val="false"/>
                <w:color w:val="000000"/>
                <w:sz w:val="20"/>
              </w:rPr>
              <w:t>
30) на проведение аккредитации организаций образования.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3акона Республики Казахстан от 27 июля 2007 года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(зарегистрированный в Реестре государственной регистрации нормативных правовых актов под № 16899).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
          <w:p>
            <w:pPr>
              <w:spacing w:after="20"/>
              <w:ind w:left="20"/>
              <w:jc w:val="both"/>
            </w:pPr>
            <w:r>
              <w:rPr>
                <w:rFonts w:ascii="Times New Roman"/>
                <w:b w:val="false"/>
                <w:i w:val="false"/>
                <w:color w:val="000000"/>
                <w:sz w:val="20"/>
              </w:rPr>
              <w:t>
РБ</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МБ </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
          <w:p>
            <w:pPr>
              <w:spacing w:after="20"/>
              <w:ind w:left="20"/>
              <w:jc w:val="both"/>
            </w:pPr>
            <w:r>
              <w:rPr>
                <w:rFonts w:ascii="Times New Roman"/>
                <w:b w:val="false"/>
                <w:i w:val="false"/>
                <w:color w:val="000000"/>
                <w:sz w:val="20"/>
              </w:rPr>
              <w:t>
04</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
          <w:p>
            <w:pPr>
              <w:spacing w:after="20"/>
              <w:ind w:left="20"/>
              <w:jc w:val="both"/>
            </w:pPr>
            <w:r>
              <w:rPr>
                <w:rFonts w:ascii="Times New Roman"/>
                <w:b w:val="false"/>
                <w:i w:val="false"/>
                <w:color w:val="000000"/>
                <w:sz w:val="20"/>
              </w:rPr>
              <w:t>
6</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
          <w:p>
            <w:pPr>
              <w:spacing w:after="20"/>
              <w:ind w:left="20"/>
              <w:jc w:val="both"/>
            </w:pPr>
            <w:r>
              <w:rPr>
                <w:rFonts w:ascii="Times New Roman"/>
                <w:b w:val="false"/>
                <w:i w:val="false"/>
                <w:color w:val="000000"/>
                <w:sz w:val="20"/>
              </w:rPr>
              <w:t>
225</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
          <w:p>
            <w:pPr>
              <w:spacing w:after="20"/>
              <w:ind w:left="20"/>
              <w:jc w:val="both"/>
            </w:pPr>
            <w:r>
              <w:rPr>
                <w:rFonts w:ascii="Times New Roman"/>
                <w:b w:val="false"/>
                <w:i w:val="false"/>
                <w:color w:val="000000"/>
                <w:sz w:val="20"/>
              </w:rPr>
              <w:t>
204</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
          <w:p>
            <w:pPr>
              <w:spacing w:after="20"/>
              <w:ind w:left="20"/>
              <w:jc w:val="both"/>
            </w:pPr>
            <w:r>
              <w:rPr>
                <w:rFonts w:ascii="Times New Roman"/>
                <w:b w:val="false"/>
                <w:i w:val="false"/>
                <w:color w:val="000000"/>
                <w:sz w:val="20"/>
              </w:rPr>
              <w:t>
100</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музыкальными инструментами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
          <w:p>
            <w:pPr>
              <w:spacing w:after="20"/>
              <w:ind w:left="20"/>
              <w:jc w:val="both"/>
            </w:pPr>
            <w:r>
              <w:rPr>
                <w:rFonts w:ascii="Times New Roman"/>
                <w:b w:val="false"/>
                <w:i w:val="false"/>
                <w:color w:val="000000"/>
                <w:sz w:val="20"/>
              </w:rPr>
              <w:t>
МБ</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
          <w:p>
            <w:pPr>
              <w:spacing w:after="20"/>
              <w:ind w:left="20"/>
              <w:jc w:val="both"/>
            </w:pPr>
            <w:r>
              <w:rPr>
                <w:rFonts w:ascii="Times New Roman"/>
                <w:b w:val="false"/>
                <w:i w:val="false"/>
                <w:color w:val="000000"/>
                <w:sz w:val="20"/>
              </w:rPr>
              <w:t>
04</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4"/>
          <w:p>
            <w:pPr>
              <w:spacing w:after="20"/>
              <w:ind w:left="20"/>
              <w:jc w:val="both"/>
            </w:pPr>
            <w:r>
              <w:rPr>
                <w:rFonts w:ascii="Times New Roman"/>
                <w:b w:val="false"/>
                <w:i w:val="false"/>
                <w:color w:val="000000"/>
                <w:sz w:val="20"/>
              </w:rPr>
              <w:t>
2</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5"/>
          <w:p>
            <w:pPr>
              <w:spacing w:after="20"/>
              <w:ind w:left="20"/>
              <w:jc w:val="both"/>
            </w:pPr>
            <w:r>
              <w:rPr>
                <w:rFonts w:ascii="Times New Roman"/>
                <w:b w:val="false"/>
                <w:i w:val="false"/>
                <w:color w:val="000000"/>
                <w:sz w:val="20"/>
              </w:rPr>
              <w:t>
261</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6"/>
          <w:p>
            <w:pPr>
              <w:spacing w:after="20"/>
              <w:ind w:left="20"/>
              <w:jc w:val="both"/>
            </w:pPr>
            <w:r>
              <w:rPr>
                <w:rFonts w:ascii="Times New Roman"/>
                <w:b w:val="false"/>
                <w:i w:val="false"/>
                <w:color w:val="000000"/>
                <w:sz w:val="20"/>
              </w:rPr>
              <w:t>
003</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7"/>
          <w:p>
            <w:pPr>
              <w:spacing w:after="20"/>
              <w:ind w:left="20"/>
              <w:jc w:val="both"/>
            </w:pPr>
            <w:r>
              <w:rPr>
                <w:rFonts w:ascii="Times New Roman"/>
                <w:b w:val="false"/>
                <w:i w:val="false"/>
                <w:color w:val="000000"/>
                <w:sz w:val="20"/>
              </w:rPr>
              <w:t>
011</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отпуск теплоэнергии, подаваемой энергоустановками и котельными государственных учреждений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8"/>
          <w:p>
            <w:pPr>
              <w:spacing w:after="20"/>
              <w:ind w:left="20"/>
              <w:jc w:val="both"/>
            </w:pPr>
            <w:r>
              <w:rPr>
                <w:rFonts w:ascii="Times New Roman"/>
                <w:b w:val="false"/>
                <w:i w:val="false"/>
                <w:color w:val="000000"/>
                <w:sz w:val="20"/>
              </w:rPr>
              <w:t>
РБ</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9"/>
          <w:p>
            <w:pPr>
              <w:spacing w:after="20"/>
              <w:ind w:left="20"/>
              <w:jc w:val="both"/>
            </w:pPr>
            <w:r>
              <w:rPr>
                <w:rFonts w:ascii="Times New Roman"/>
                <w:b w:val="false"/>
                <w:i w:val="false"/>
                <w:color w:val="000000"/>
                <w:sz w:val="20"/>
              </w:rPr>
              <w:t>
04</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0"/>
          <w:p>
            <w:pPr>
              <w:spacing w:after="20"/>
              <w:ind w:left="20"/>
              <w:jc w:val="both"/>
            </w:pPr>
            <w:r>
              <w:rPr>
                <w:rFonts w:ascii="Times New Roman"/>
                <w:b w:val="false"/>
                <w:i w:val="false"/>
                <w:color w:val="000000"/>
                <w:sz w:val="20"/>
              </w:rPr>
              <w:t>
6</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1"/>
          <w:p>
            <w:pPr>
              <w:spacing w:after="20"/>
              <w:ind w:left="20"/>
              <w:jc w:val="both"/>
            </w:pPr>
            <w:r>
              <w:rPr>
                <w:rFonts w:ascii="Times New Roman"/>
                <w:b w:val="false"/>
                <w:i w:val="false"/>
                <w:color w:val="000000"/>
                <w:sz w:val="20"/>
              </w:rPr>
              <w:t>
225</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2"/>
          <w:p>
            <w:pPr>
              <w:spacing w:after="20"/>
              <w:ind w:left="20"/>
              <w:jc w:val="both"/>
            </w:pPr>
            <w:r>
              <w:rPr>
                <w:rFonts w:ascii="Times New Roman"/>
                <w:b w:val="false"/>
                <w:i w:val="false"/>
                <w:color w:val="000000"/>
                <w:sz w:val="20"/>
              </w:rPr>
              <w:t>
204</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3"/>
          <w:p>
            <w:pPr>
              <w:spacing w:after="20"/>
              <w:ind w:left="20"/>
              <w:jc w:val="both"/>
            </w:pPr>
            <w:r>
              <w:rPr>
                <w:rFonts w:ascii="Times New Roman"/>
                <w:b w:val="false"/>
                <w:i w:val="false"/>
                <w:color w:val="000000"/>
                <w:sz w:val="20"/>
              </w:rPr>
              <w:t>
100</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4"/>
          <w:p>
            <w:pPr>
              <w:spacing w:after="20"/>
              <w:ind w:left="20"/>
              <w:jc w:val="both"/>
            </w:pPr>
            <w:r>
              <w:rPr>
                <w:rFonts w:ascii="Times New Roman"/>
                <w:b w:val="false"/>
                <w:i w:val="false"/>
                <w:color w:val="000000"/>
                <w:sz w:val="20"/>
              </w:rPr>
              <w:t>
РБ</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5"/>
          <w:p>
            <w:pPr>
              <w:spacing w:after="20"/>
              <w:ind w:left="20"/>
              <w:jc w:val="both"/>
            </w:pPr>
            <w:r>
              <w:rPr>
                <w:rFonts w:ascii="Times New Roman"/>
                <w:b w:val="false"/>
                <w:i w:val="false"/>
                <w:color w:val="000000"/>
                <w:sz w:val="20"/>
              </w:rPr>
              <w:t>
04</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6"/>
          <w:p>
            <w:pPr>
              <w:spacing w:after="20"/>
              <w:ind w:left="20"/>
              <w:jc w:val="both"/>
            </w:pPr>
            <w:r>
              <w:rPr>
                <w:rFonts w:ascii="Times New Roman"/>
                <w:b w:val="false"/>
                <w:i w:val="false"/>
                <w:color w:val="000000"/>
                <w:sz w:val="20"/>
              </w:rPr>
              <w:t>
9</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7"/>
          <w:p>
            <w:pPr>
              <w:spacing w:after="20"/>
              <w:ind w:left="20"/>
              <w:jc w:val="both"/>
            </w:pPr>
            <w:r>
              <w:rPr>
                <w:rFonts w:ascii="Times New Roman"/>
                <w:b w:val="false"/>
                <w:i w:val="false"/>
                <w:color w:val="000000"/>
                <w:sz w:val="20"/>
              </w:rPr>
              <w:t>
240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8"/>
          <w:p>
            <w:pPr>
              <w:spacing w:after="20"/>
              <w:ind w:left="20"/>
              <w:jc w:val="both"/>
            </w:pPr>
            <w:r>
              <w:rPr>
                <w:rFonts w:ascii="Times New Roman"/>
                <w:b w:val="false"/>
                <w:i w:val="false"/>
                <w:color w:val="000000"/>
                <w:sz w:val="20"/>
              </w:rPr>
              <w:t>
041</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9"/>
          <w:p>
            <w:pPr>
              <w:spacing w:after="20"/>
              <w:ind w:left="20"/>
              <w:jc w:val="both"/>
            </w:pPr>
            <w:r>
              <w:rPr>
                <w:rFonts w:ascii="Times New Roman"/>
                <w:b w:val="false"/>
                <w:i w:val="false"/>
                <w:color w:val="000000"/>
                <w:sz w:val="20"/>
              </w:rPr>
              <w:t>
100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0"/>
          <w:p>
            <w:pPr>
              <w:spacing w:after="20"/>
              <w:ind w:left="20"/>
              <w:jc w:val="both"/>
            </w:pPr>
            <w:r>
              <w:rPr>
                <w:rFonts w:ascii="Times New Roman"/>
                <w:b w:val="false"/>
                <w:i w:val="false"/>
                <w:color w:val="000000"/>
                <w:sz w:val="20"/>
              </w:rPr>
              <w:t>
РБ</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1"/>
          <w:p>
            <w:pPr>
              <w:spacing w:after="20"/>
              <w:ind w:left="20"/>
              <w:jc w:val="both"/>
            </w:pPr>
            <w:r>
              <w:rPr>
                <w:rFonts w:ascii="Times New Roman"/>
                <w:b w:val="false"/>
                <w:i w:val="false"/>
                <w:color w:val="000000"/>
                <w:sz w:val="20"/>
              </w:rPr>
              <w:t>
04</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2"/>
          <w:p>
            <w:pPr>
              <w:spacing w:after="20"/>
              <w:ind w:left="20"/>
              <w:jc w:val="both"/>
            </w:pPr>
            <w:r>
              <w:rPr>
                <w:rFonts w:ascii="Times New Roman"/>
                <w:b w:val="false"/>
                <w:i w:val="false"/>
                <w:color w:val="000000"/>
                <w:sz w:val="20"/>
              </w:rPr>
              <w:t>
6</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3"/>
          <w:p>
            <w:pPr>
              <w:spacing w:after="20"/>
              <w:ind w:left="20"/>
              <w:jc w:val="both"/>
            </w:pPr>
            <w:r>
              <w:rPr>
                <w:rFonts w:ascii="Times New Roman"/>
                <w:b w:val="false"/>
                <w:i w:val="false"/>
                <w:color w:val="000000"/>
                <w:sz w:val="20"/>
              </w:rPr>
              <w:t>
225</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4"/>
          <w:p>
            <w:pPr>
              <w:spacing w:after="20"/>
              <w:ind w:left="20"/>
              <w:jc w:val="both"/>
            </w:pPr>
            <w:r>
              <w:rPr>
                <w:rFonts w:ascii="Times New Roman"/>
                <w:b w:val="false"/>
                <w:i w:val="false"/>
                <w:color w:val="000000"/>
                <w:sz w:val="20"/>
              </w:rPr>
              <w:t>
204</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5"/>
          <w:p>
            <w:pPr>
              <w:spacing w:after="20"/>
              <w:ind w:left="20"/>
              <w:jc w:val="both"/>
            </w:pPr>
            <w:r>
              <w:rPr>
                <w:rFonts w:ascii="Times New Roman"/>
                <w:b w:val="false"/>
                <w:i w:val="false"/>
                <w:color w:val="000000"/>
                <w:sz w:val="20"/>
              </w:rPr>
              <w:t>
100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6"/>
          <w:p>
            <w:pPr>
              <w:spacing w:after="20"/>
              <w:ind w:left="20"/>
              <w:jc w:val="both"/>
            </w:pPr>
            <w:r>
              <w:rPr>
                <w:rFonts w:ascii="Times New Roman"/>
                <w:b w:val="false"/>
                <w:i w:val="false"/>
                <w:color w:val="000000"/>
                <w:sz w:val="20"/>
              </w:rPr>
              <w:t>
РБ</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7"/>
          <w:p>
            <w:pPr>
              <w:spacing w:after="20"/>
              <w:ind w:left="20"/>
              <w:jc w:val="both"/>
            </w:pPr>
            <w:r>
              <w:rPr>
                <w:rFonts w:ascii="Times New Roman"/>
                <w:b w:val="false"/>
                <w:i w:val="false"/>
                <w:color w:val="000000"/>
                <w:sz w:val="20"/>
              </w:rPr>
              <w:t>
04</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8"/>
          <w:p>
            <w:pPr>
              <w:spacing w:after="20"/>
              <w:ind w:left="20"/>
              <w:jc w:val="both"/>
            </w:pPr>
            <w:r>
              <w:rPr>
                <w:rFonts w:ascii="Times New Roman"/>
                <w:b w:val="false"/>
                <w:i w:val="false"/>
                <w:color w:val="000000"/>
                <w:sz w:val="20"/>
              </w:rPr>
              <w:t>
6</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9"/>
          <w:p>
            <w:pPr>
              <w:spacing w:after="20"/>
              <w:ind w:left="20"/>
              <w:jc w:val="both"/>
            </w:pPr>
            <w:r>
              <w:rPr>
                <w:rFonts w:ascii="Times New Roman"/>
                <w:b w:val="false"/>
                <w:i w:val="false"/>
                <w:color w:val="000000"/>
                <w:sz w:val="20"/>
              </w:rPr>
              <w:t>
225</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0"/>
          <w:p>
            <w:pPr>
              <w:spacing w:after="20"/>
              <w:ind w:left="20"/>
              <w:jc w:val="both"/>
            </w:pPr>
            <w:r>
              <w:rPr>
                <w:rFonts w:ascii="Times New Roman"/>
                <w:b w:val="false"/>
                <w:i w:val="false"/>
                <w:color w:val="000000"/>
                <w:sz w:val="20"/>
              </w:rPr>
              <w:t>
204</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51"/>
          <w:p>
            <w:pPr>
              <w:spacing w:after="20"/>
              <w:ind w:left="20"/>
              <w:jc w:val="both"/>
            </w:pPr>
            <w:r>
              <w:rPr>
                <w:rFonts w:ascii="Times New Roman"/>
                <w:b w:val="false"/>
                <w:i w:val="false"/>
                <w:color w:val="000000"/>
                <w:sz w:val="20"/>
              </w:rPr>
              <w:t>
100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2"/>
          <w:p>
            <w:pPr>
              <w:spacing w:after="20"/>
              <w:ind w:left="20"/>
              <w:jc w:val="both"/>
            </w:pPr>
            <w:r>
              <w:rPr>
                <w:rFonts w:ascii="Times New Roman"/>
                <w:b w:val="false"/>
                <w:i w:val="false"/>
                <w:color w:val="000000"/>
                <w:sz w:val="20"/>
              </w:rPr>
              <w:t>
РБ</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3"/>
          <w:p>
            <w:pPr>
              <w:spacing w:after="20"/>
              <w:ind w:left="20"/>
              <w:jc w:val="both"/>
            </w:pPr>
            <w:r>
              <w:rPr>
                <w:rFonts w:ascii="Times New Roman"/>
                <w:b w:val="false"/>
                <w:i w:val="false"/>
                <w:color w:val="000000"/>
                <w:sz w:val="20"/>
              </w:rPr>
              <w:t>
04</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4"/>
          <w:p>
            <w:pPr>
              <w:spacing w:after="20"/>
              <w:ind w:left="20"/>
              <w:jc w:val="both"/>
            </w:pPr>
            <w:r>
              <w:rPr>
                <w:rFonts w:ascii="Times New Roman"/>
                <w:b w:val="false"/>
                <w:i w:val="false"/>
                <w:color w:val="000000"/>
                <w:sz w:val="20"/>
              </w:rPr>
              <w:t>
9</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55"/>
          <w:p>
            <w:pPr>
              <w:spacing w:after="20"/>
              <w:ind w:left="20"/>
              <w:jc w:val="both"/>
            </w:pPr>
            <w:r>
              <w:rPr>
                <w:rFonts w:ascii="Times New Roman"/>
                <w:b w:val="false"/>
                <w:i w:val="false"/>
                <w:color w:val="000000"/>
                <w:sz w:val="20"/>
              </w:rPr>
              <w:t>
240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6"/>
          <w:p>
            <w:pPr>
              <w:spacing w:after="20"/>
              <w:ind w:left="20"/>
              <w:jc w:val="both"/>
            </w:pPr>
            <w:r>
              <w:rPr>
                <w:rFonts w:ascii="Times New Roman"/>
                <w:b w:val="false"/>
                <w:i w:val="false"/>
                <w:color w:val="000000"/>
                <w:sz w:val="20"/>
              </w:rPr>
              <w:t>
041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7"/>
          <w:p>
            <w:pPr>
              <w:spacing w:after="20"/>
              <w:ind w:left="20"/>
              <w:jc w:val="both"/>
            </w:pPr>
            <w:r>
              <w:rPr>
                <w:rFonts w:ascii="Times New Roman"/>
                <w:b w:val="false"/>
                <w:i w:val="false"/>
                <w:color w:val="000000"/>
                <w:sz w:val="20"/>
              </w:rPr>
              <w:t>
100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58"/>
          <w:p>
            <w:pPr>
              <w:spacing w:after="20"/>
              <w:ind w:left="20"/>
              <w:jc w:val="both"/>
            </w:pPr>
            <w:r>
              <w:rPr>
                <w:rFonts w:ascii="Times New Roman"/>
                <w:b w:val="false"/>
                <w:i w:val="false"/>
                <w:color w:val="000000"/>
                <w:sz w:val="20"/>
              </w:rPr>
              <w:t>
МБ</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9"/>
          <w:p>
            <w:pPr>
              <w:spacing w:after="20"/>
              <w:ind w:left="20"/>
              <w:jc w:val="both"/>
            </w:pPr>
            <w:r>
              <w:rPr>
                <w:rFonts w:ascii="Times New Roman"/>
                <w:b w:val="false"/>
                <w:i w:val="false"/>
                <w:color w:val="000000"/>
                <w:sz w:val="20"/>
              </w:rPr>
              <w:t>
04</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60"/>
          <w:p>
            <w:pPr>
              <w:spacing w:after="20"/>
              <w:ind w:left="20"/>
              <w:jc w:val="both"/>
            </w:pPr>
            <w:r>
              <w:rPr>
                <w:rFonts w:ascii="Times New Roman"/>
                <w:b w:val="false"/>
                <w:i w:val="false"/>
                <w:color w:val="000000"/>
                <w:sz w:val="20"/>
              </w:rPr>
              <w:t>
4</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1"/>
          <w:p>
            <w:pPr>
              <w:spacing w:after="20"/>
              <w:ind w:left="20"/>
              <w:jc w:val="both"/>
            </w:pPr>
            <w:r>
              <w:rPr>
                <w:rFonts w:ascii="Times New Roman"/>
                <w:b w:val="false"/>
                <w:i w:val="false"/>
                <w:color w:val="000000"/>
                <w:sz w:val="20"/>
              </w:rPr>
              <w:t>
261</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62"/>
          <w:p>
            <w:pPr>
              <w:spacing w:after="20"/>
              <w:ind w:left="20"/>
              <w:jc w:val="both"/>
            </w:pPr>
            <w:r>
              <w:rPr>
                <w:rFonts w:ascii="Times New Roman"/>
                <w:b w:val="false"/>
                <w:i w:val="false"/>
                <w:color w:val="000000"/>
                <w:sz w:val="20"/>
              </w:rPr>
              <w:t>
024</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63"/>
          <w:p>
            <w:pPr>
              <w:spacing w:after="20"/>
              <w:ind w:left="20"/>
              <w:jc w:val="both"/>
            </w:pPr>
            <w:r>
              <w:rPr>
                <w:rFonts w:ascii="Times New Roman"/>
                <w:b w:val="false"/>
                <w:i w:val="false"/>
                <w:color w:val="000000"/>
                <w:sz w:val="20"/>
              </w:rPr>
              <w:t>
011</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обучения (переподготовке и повышению квалификации специалистов технического и обслуживающего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64"/>
          <w:p>
            <w:pPr>
              <w:spacing w:after="20"/>
              <w:ind w:left="20"/>
              <w:jc w:val="both"/>
            </w:pPr>
            <w:r>
              <w:rPr>
                <w:rFonts w:ascii="Times New Roman"/>
                <w:b w:val="false"/>
                <w:i w:val="false"/>
                <w:color w:val="000000"/>
                <w:sz w:val="20"/>
              </w:rPr>
              <w:t>
РБ</w:t>
            </w:r>
          </w:p>
          <w:bookmarkEnd w:id="64"/>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5"/>
          <w:p>
            <w:pPr>
              <w:spacing w:after="20"/>
              <w:ind w:left="20"/>
              <w:jc w:val="both"/>
            </w:pPr>
            <w:r>
              <w:rPr>
                <w:rFonts w:ascii="Times New Roman"/>
                <w:b w:val="false"/>
                <w:i w:val="false"/>
                <w:color w:val="000000"/>
                <w:sz w:val="20"/>
              </w:rPr>
              <w:t>
04</w:t>
            </w:r>
          </w:p>
          <w:bookmarkEnd w:id="65"/>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6"/>
          <w:p>
            <w:pPr>
              <w:spacing w:after="20"/>
              <w:ind w:left="20"/>
              <w:jc w:val="both"/>
            </w:pPr>
            <w:r>
              <w:rPr>
                <w:rFonts w:ascii="Times New Roman"/>
                <w:b w:val="false"/>
                <w:i w:val="false"/>
                <w:color w:val="000000"/>
                <w:sz w:val="20"/>
              </w:rPr>
              <w:t>
6</w:t>
            </w:r>
          </w:p>
          <w:bookmarkEnd w:id="66"/>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7"/>
          <w:p>
            <w:pPr>
              <w:spacing w:after="20"/>
              <w:ind w:left="20"/>
              <w:jc w:val="both"/>
            </w:pPr>
            <w:r>
              <w:rPr>
                <w:rFonts w:ascii="Times New Roman"/>
                <w:b w:val="false"/>
                <w:i w:val="false"/>
                <w:color w:val="000000"/>
                <w:sz w:val="20"/>
              </w:rPr>
              <w:t>
225</w:t>
            </w:r>
          </w:p>
          <w:bookmarkEnd w:id="67"/>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68"/>
          <w:p>
            <w:pPr>
              <w:spacing w:after="20"/>
              <w:ind w:left="20"/>
              <w:jc w:val="both"/>
            </w:pPr>
            <w:r>
              <w:rPr>
                <w:rFonts w:ascii="Times New Roman"/>
                <w:b w:val="false"/>
                <w:i w:val="false"/>
                <w:color w:val="000000"/>
                <w:sz w:val="20"/>
              </w:rPr>
              <w:t>
204</w:t>
            </w:r>
          </w:p>
          <w:bookmarkEnd w:id="68"/>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69"/>
          <w:p>
            <w:pPr>
              <w:spacing w:after="20"/>
              <w:ind w:left="20"/>
              <w:jc w:val="both"/>
            </w:pPr>
            <w:r>
              <w:rPr>
                <w:rFonts w:ascii="Times New Roman"/>
                <w:b w:val="false"/>
                <w:i w:val="false"/>
                <w:color w:val="000000"/>
                <w:sz w:val="20"/>
              </w:rPr>
              <w:t>
100</w:t>
            </w:r>
          </w:p>
          <w:bookmarkEnd w:id="69"/>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70"/>
          <w:p>
            <w:pPr>
              <w:spacing w:after="20"/>
              <w:ind w:left="20"/>
              <w:jc w:val="both"/>
            </w:pPr>
            <w:r>
              <w:rPr>
                <w:rFonts w:ascii="Times New Roman"/>
                <w:b w:val="false"/>
                <w:i w:val="false"/>
                <w:color w:val="000000"/>
                <w:sz w:val="20"/>
              </w:rPr>
              <w:t>
РБ</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71"/>
          <w:p>
            <w:pPr>
              <w:spacing w:after="20"/>
              <w:ind w:left="20"/>
              <w:jc w:val="both"/>
            </w:pPr>
            <w:r>
              <w:rPr>
                <w:rFonts w:ascii="Times New Roman"/>
                <w:b w:val="false"/>
                <w:i w:val="false"/>
                <w:color w:val="000000"/>
                <w:sz w:val="20"/>
              </w:rPr>
              <w:t>
04</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2"/>
          <w:p>
            <w:pPr>
              <w:spacing w:after="20"/>
              <w:ind w:left="20"/>
              <w:jc w:val="both"/>
            </w:pPr>
            <w:r>
              <w:rPr>
                <w:rFonts w:ascii="Times New Roman"/>
                <w:b w:val="false"/>
                <w:i w:val="false"/>
                <w:color w:val="000000"/>
                <w:sz w:val="20"/>
              </w:rPr>
              <w:t>
6</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73"/>
          <w:p>
            <w:pPr>
              <w:spacing w:after="20"/>
              <w:ind w:left="20"/>
              <w:jc w:val="both"/>
            </w:pPr>
            <w:r>
              <w:rPr>
                <w:rFonts w:ascii="Times New Roman"/>
                <w:b w:val="false"/>
                <w:i w:val="false"/>
                <w:color w:val="000000"/>
                <w:sz w:val="20"/>
              </w:rPr>
              <w:t>
225</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464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471</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74"/>
          <w:p>
            <w:pPr>
              <w:spacing w:after="20"/>
              <w:ind w:left="20"/>
              <w:jc w:val="both"/>
            </w:pPr>
            <w:r>
              <w:rPr>
                <w:rFonts w:ascii="Times New Roman"/>
                <w:b w:val="false"/>
                <w:i w:val="false"/>
                <w:color w:val="000000"/>
                <w:sz w:val="20"/>
              </w:rPr>
              <w:t>
204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75"/>
          <w:p>
            <w:pPr>
              <w:spacing w:after="20"/>
              <w:ind w:left="20"/>
              <w:jc w:val="both"/>
            </w:pPr>
            <w:r>
              <w:rPr>
                <w:rFonts w:ascii="Times New Roman"/>
                <w:b w:val="false"/>
                <w:i w:val="false"/>
                <w:color w:val="000000"/>
                <w:sz w:val="20"/>
              </w:rPr>
              <w:t>
100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76"/>
          <w:p>
            <w:pPr>
              <w:spacing w:after="20"/>
              <w:ind w:left="20"/>
              <w:jc w:val="both"/>
            </w:pPr>
            <w:r>
              <w:rPr>
                <w:rFonts w:ascii="Times New Roman"/>
                <w:b w:val="false"/>
                <w:i w:val="false"/>
                <w:color w:val="000000"/>
                <w:sz w:val="20"/>
              </w:rPr>
              <w:t>
МБ</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77"/>
          <w:p>
            <w:pPr>
              <w:spacing w:after="20"/>
              <w:ind w:left="20"/>
              <w:jc w:val="both"/>
            </w:pPr>
            <w:r>
              <w:rPr>
                <w:rFonts w:ascii="Times New Roman"/>
                <w:b w:val="false"/>
                <w:i w:val="false"/>
                <w:color w:val="000000"/>
                <w:sz w:val="20"/>
              </w:rPr>
              <w:t>
04</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78"/>
          <w:p>
            <w:pPr>
              <w:spacing w:after="20"/>
              <w:ind w:left="20"/>
              <w:jc w:val="both"/>
            </w:pPr>
            <w:r>
              <w:rPr>
                <w:rFonts w:ascii="Times New Roman"/>
                <w:b w:val="false"/>
                <w:i w:val="false"/>
                <w:color w:val="000000"/>
                <w:sz w:val="20"/>
              </w:rPr>
              <w:t>
4</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79"/>
          <w:p>
            <w:pPr>
              <w:spacing w:after="20"/>
              <w:ind w:left="20"/>
              <w:jc w:val="both"/>
            </w:pPr>
            <w:r>
              <w:rPr>
                <w:rFonts w:ascii="Times New Roman"/>
                <w:b w:val="false"/>
                <w:i w:val="false"/>
                <w:color w:val="000000"/>
                <w:sz w:val="20"/>
              </w:rPr>
              <w:t>
261</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80"/>
          <w:p>
            <w:pPr>
              <w:spacing w:after="20"/>
              <w:ind w:left="20"/>
              <w:jc w:val="both"/>
            </w:pPr>
            <w:r>
              <w:rPr>
                <w:rFonts w:ascii="Times New Roman"/>
                <w:b w:val="false"/>
                <w:i w:val="false"/>
                <w:color w:val="000000"/>
                <w:sz w:val="20"/>
              </w:rPr>
              <w:t>
024</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81"/>
          <w:p>
            <w:pPr>
              <w:spacing w:after="20"/>
              <w:ind w:left="20"/>
              <w:jc w:val="both"/>
            </w:pPr>
            <w:r>
              <w:rPr>
                <w:rFonts w:ascii="Times New Roman"/>
                <w:b w:val="false"/>
                <w:i w:val="false"/>
                <w:color w:val="000000"/>
                <w:sz w:val="20"/>
              </w:rPr>
              <w:t>
011</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работников массовых профессий в организациях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82"/>
          <w:p>
            <w:pPr>
              <w:spacing w:after="20"/>
              <w:ind w:left="20"/>
              <w:jc w:val="both"/>
            </w:pPr>
            <w:r>
              <w:rPr>
                <w:rFonts w:ascii="Times New Roman"/>
                <w:b w:val="false"/>
                <w:i w:val="false"/>
                <w:color w:val="000000"/>
                <w:sz w:val="20"/>
              </w:rPr>
              <w:t>
РБ</w:t>
            </w:r>
          </w:p>
          <w:bookmarkEnd w:id="82"/>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83"/>
          <w:p>
            <w:pPr>
              <w:spacing w:after="20"/>
              <w:ind w:left="20"/>
              <w:jc w:val="both"/>
            </w:pPr>
            <w:r>
              <w:rPr>
                <w:rFonts w:ascii="Times New Roman"/>
                <w:b w:val="false"/>
                <w:i w:val="false"/>
                <w:color w:val="000000"/>
                <w:sz w:val="20"/>
              </w:rPr>
              <w:t>
04</w:t>
            </w:r>
          </w:p>
          <w:bookmarkEnd w:id="83"/>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84"/>
          <w:p>
            <w:pPr>
              <w:spacing w:after="20"/>
              <w:ind w:left="20"/>
              <w:jc w:val="both"/>
            </w:pPr>
            <w:r>
              <w:rPr>
                <w:rFonts w:ascii="Times New Roman"/>
                <w:b w:val="false"/>
                <w:i w:val="false"/>
                <w:color w:val="000000"/>
                <w:sz w:val="20"/>
              </w:rPr>
              <w:t>
6</w:t>
            </w:r>
          </w:p>
          <w:bookmarkEnd w:id="84"/>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85"/>
          <w:p>
            <w:pPr>
              <w:spacing w:after="20"/>
              <w:ind w:left="20"/>
              <w:jc w:val="both"/>
            </w:pPr>
            <w:r>
              <w:rPr>
                <w:rFonts w:ascii="Times New Roman"/>
                <w:b w:val="false"/>
                <w:i w:val="false"/>
                <w:color w:val="000000"/>
                <w:sz w:val="20"/>
              </w:rPr>
              <w:t>
225</w:t>
            </w:r>
          </w:p>
          <w:bookmarkEnd w:id="85"/>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86"/>
          <w:p>
            <w:pPr>
              <w:spacing w:after="20"/>
              <w:ind w:left="20"/>
              <w:jc w:val="both"/>
            </w:pPr>
            <w:r>
              <w:rPr>
                <w:rFonts w:ascii="Times New Roman"/>
                <w:b w:val="false"/>
                <w:i w:val="false"/>
                <w:color w:val="000000"/>
                <w:sz w:val="20"/>
              </w:rPr>
              <w:t>
204</w:t>
            </w:r>
          </w:p>
          <w:bookmarkEnd w:id="86"/>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87"/>
          <w:p>
            <w:pPr>
              <w:spacing w:after="20"/>
              <w:ind w:left="20"/>
              <w:jc w:val="both"/>
            </w:pPr>
            <w:r>
              <w:rPr>
                <w:rFonts w:ascii="Times New Roman"/>
                <w:b w:val="false"/>
                <w:i w:val="false"/>
                <w:color w:val="000000"/>
                <w:sz w:val="20"/>
              </w:rPr>
              <w:t>
100</w:t>
            </w:r>
          </w:p>
          <w:bookmarkEnd w:id="87"/>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с высшим профессиональным образованием по специальностям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88"/>
          <w:p>
            <w:pPr>
              <w:spacing w:after="20"/>
              <w:ind w:left="20"/>
              <w:jc w:val="both"/>
            </w:pPr>
            <w:r>
              <w:rPr>
                <w:rFonts w:ascii="Times New Roman"/>
                <w:b w:val="false"/>
                <w:i w:val="false"/>
                <w:color w:val="000000"/>
                <w:sz w:val="20"/>
              </w:rPr>
              <w:t>
РБ</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89"/>
          <w:p>
            <w:pPr>
              <w:spacing w:after="20"/>
              <w:ind w:left="20"/>
              <w:jc w:val="both"/>
            </w:pPr>
            <w:r>
              <w:rPr>
                <w:rFonts w:ascii="Times New Roman"/>
                <w:b w:val="false"/>
                <w:i w:val="false"/>
                <w:color w:val="000000"/>
                <w:sz w:val="20"/>
              </w:rPr>
              <w:t>
10</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0"/>
          <w:p>
            <w:pPr>
              <w:spacing w:after="20"/>
              <w:ind w:left="20"/>
              <w:jc w:val="both"/>
            </w:pPr>
            <w:r>
              <w:rPr>
                <w:rFonts w:ascii="Times New Roman"/>
                <w:b w:val="false"/>
                <w:i w:val="false"/>
                <w:color w:val="000000"/>
                <w:sz w:val="20"/>
              </w:rPr>
              <w:t>
3</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91"/>
          <w:p>
            <w:pPr>
              <w:spacing w:after="20"/>
              <w:ind w:left="20"/>
              <w:jc w:val="both"/>
            </w:pPr>
            <w:r>
              <w:rPr>
                <w:rFonts w:ascii="Times New Roman"/>
                <w:b w:val="false"/>
                <w:i w:val="false"/>
                <w:color w:val="000000"/>
                <w:sz w:val="20"/>
              </w:rPr>
              <w:t>
212</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2"/>
          <w:p>
            <w:pPr>
              <w:spacing w:after="20"/>
              <w:ind w:left="20"/>
              <w:jc w:val="both"/>
            </w:pPr>
            <w:r>
              <w:rPr>
                <w:rFonts w:ascii="Times New Roman"/>
                <w:b w:val="false"/>
                <w:i w:val="false"/>
                <w:color w:val="000000"/>
                <w:sz w:val="20"/>
              </w:rPr>
              <w:t>
256</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3"/>
          <w:p>
            <w:pPr>
              <w:spacing w:after="20"/>
              <w:ind w:left="20"/>
              <w:jc w:val="both"/>
            </w:pPr>
            <w:r>
              <w:rPr>
                <w:rFonts w:ascii="Times New Roman"/>
                <w:b w:val="false"/>
                <w:i w:val="false"/>
                <w:color w:val="000000"/>
                <w:sz w:val="20"/>
              </w:rPr>
              <w:t>
100</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94"/>
          <w:p>
            <w:pPr>
              <w:spacing w:after="20"/>
              <w:ind w:left="20"/>
              <w:jc w:val="both"/>
            </w:pPr>
            <w:r>
              <w:rPr>
                <w:rFonts w:ascii="Times New Roman"/>
                <w:b w:val="false"/>
                <w:i w:val="false"/>
                <w:color w:val="000000"/>
                <w:sz w:val="20"/>
              </w:rPr>
              <w:t>
1) Оказания платных услуг физическим и юридическим лицам при пользовании ими природными комплексами в туристских и рекреационных целях, в том числе:</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туристских троп, смотровых площадок, бивачных полян, стоянок для транспорта, кемпингов, палаточных лагерей или мест для их размещения; гостиниц, мотелей, туристских баз,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размещению на особо охраняемой природной территории трубопроводов, линий электропередачи и связи, дорог (кроме дорог общего пользования); туристского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проведению любительского (спортивного) рыболовства;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95"/>
          <w:p>
            <w:pPr>
              <w:spacing w:after="20"/>
              <w:ind w:left="20"/>
              <w:jc w:val="both"/>
            </w:pPr>
            <w:r>
              <w:rPr>
                <w:rFonts w:ascii="Times New Roman"/>
                <w:b w:val="false"/>
                <w:i w:val="false"/>
                <w:color w:val="000000"/>
                <w:sz w:val="20"/>
              </w:rPr>
              <w:t>
1) сохранение и развитие природных комплексов;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охрану растительного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очистку и благоустройство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инфраструктуры, связанной с охраной объектов природно-заповедного фонда, туристской, рекреационной и ограниченной хозяйственной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оплату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строительство, реконструкцию и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подготовку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организацию и содержание музеев природы и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развитие и благоустройство рекреационных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совершенствование рекламной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экологическую пропаганду;</w:t>
            </w:r>
          </w:p>
          <w:p>
            <w:pPr>
              <w:spacing w:after="20"/>
              <w:ind w:left="20"/>
              <w:jc w:val="both"/>
            </w:pPr>
            <w:r>
              <w:rPr>
                <w:rFonts w:ascii="Times New Roman"/>
                <w:b w:val="false"/>
                <w:i w:val="false"/>
                <w:color w:val="000000"/>
                <w:sz w:val="20"/>
              </w:rPr>
              <w:t>
17) предупреждение и ликвидацию негативных экологических последствий. (112, 113,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w:t>
            </w:r>
            <w:r>
              <w:rPr>
                <w:rFonts w:ascii="Times New Roman"/>
                <w:b w:val="false"/>
                <w:i w:val="false"/>
                <w:color w:val="000000"/>
                <w:sz w:val="20"/>
              </w:rPr>
              <w:t xml:space="preserve"> Закона Республики Казахстан от 7 июля 2006 года "Об особо охраняемых природных территориях",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января 2016 года № 22 "Об утверждении Правил оказания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и расходования ими денег от реализации товаров (работ, услуг)" (зарегистрированный в Реестре государственной регистрации нормативных правовых актов под № 13378).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96"/>
          <w:p>
            <w:pPr>
              <w:spacing w:after="20"/>
              <w:ind w:left="20"/>
              <w:jc w:val="both"/>
            </w:pPr>
            <w:r>
              <w:rPr>
                <w:rFonts w:ascii="Times New Roman"/>
                <w:b w:val="false"/>
                <w:i w:val="false"/>
                <w:color w:val="000000"/>
                <w:sz w:val="20"/>
              </w:rPr>
              <w:t>
РБ</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97"/>
          <w:p>
            <w:pPr>
              <w:spacing w:after="20"/>
              <w:ind w:left="20"/>
              <w:jc w:val="both"/>
            </w:pPr>
            <w:r>
              <w:rPr>
                <w:rFonts w:ascii="Times New Roman"/>
                <w:b w:val="false"/>
                <w:i w:val="false"/>
                <w:color w:val="000000"/>
                <w:sz w:val="20"/>
              </w:rPr>
              <w:t>
10</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98"/>
          <w:p>
            <w:pPr>
              <w:spacing w:after="20"/>
              <w:ind w:left="20"/>
              <w:jc w:val="both"/>
            </w:pPr>
            <w:r>
              <w:rPr>
                <w:rFonts w:ascii="Times New Roman"/>
                <w:b w:val="false"/>
                <w:i w:val="false"/>
                <w:color w:val="000000"/>
                <w:sz w:val="20"/>
              </w:rPr>
              <w:t>
3</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99"/>
          <w:p>
            <w:pPr>
              <w:spacing w:after="20"/>
              <w:ind w:left="20"/>
              <w:jc w:val="both"/>
            </w:pPr>
            <w:r>
              <w:rPr>
                <w:rFonts w:ascii="Times New Roman"/>
                <w:b w:val="false"/>
                <w:i w:val="false"/>
                <w:color w:val="000000"/>
                <w:sz w:val="20"/>
              </w:rPr>
              <w:t>
212</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00"/>
          <w:p>
            <w:pPr>
              <w:spacing w:after="20"/>
              <w:ind w:left="20"/>
              <w:jc w:val="both"/>
            </w:pPr>
            <w:r>
              <w:rPr>
                <w:rFonts w:ascii="Times New Roman"/>
                <w:b w:val="false"/>
                <w:i w:val="false"/>
                <w:color w:val="000000"/>
                <w:sz w:val="20"/>
              </w:rPr>
              <w:t>
256</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01"/>
          <w:p>
            <w:pPr>
              <w:spacing w:after="20"/>
              <w:ind w:left="20"/>
              <w:jc w:val="both"/>
            </w:pPr>
            <w:r>
              <w:rPr>
                <w:rFonts w:ascii="Times New Roman"/>
                <w:b w:val="false"/>
                <w:i w:val="false"/>
                <w:color w:val="000000"/>
                <w:sz w:val="20"/>
              </w:rPr>
              <w:t>
100</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2"/>
          <w:p>
            <w:pPr>
              <w:spacing w:after="20"/>
              <w:ind w:left="20"/>
              <w:jc w:val="both"/>
            </w:pPr>
            <w:r>
              <w:rPr>
                <w:rFonts w:ascii="Times New Roman"/>
                <w:b w:val="false"/>
                <w:i w:val="false"/>
                <w:color w:val="000000"/>
                <w:sz w:val="20"/>
              </w:rPr>
              <w:t>
Доходы от ограниченной хозяйственной деятельности, в том числе от:</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производства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реализации продукции побочных лесных пользований (ограниченная пастьба скота, мараловодство, сенокошение, любительский сбор грибов, плодов и ягод);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доходов от реализации товаров ограниченной хозяйственной деятельности, реализации рыбы и рыбной продукции, создания лесных культур, защитных и озеленительных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выращивания рыбопосадочного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3"/>
          <w:p>
            <w:pPr>
              <w:spacing w:after="20"/>
              <w:ind w:left="20"/>
              <w:jc w:val="both"/>
            </w:pPr>
            <w:r>
              <w:rPr>
                <w:rFonts w:ascii="Times New Roman"/>
                <w:b w:val="false"/>
                <w:i w:val="false"/>
                <w:color w:val="000000"/>
                <w:sz w:val="20"/>
              </w:rPr>
              <w:t xml:space="preserve">
РБ </w:t>
            </w:r>
          </w:p>
          <w:bookmarkEnd w:id="103"/>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4"/>
          <w:p>
            <w:pPr>
              <w:spacing w:after="20"/>
              <w:ind w:left="20"/>
              <w:jc w:val="both"/>
            </w:pPr>
            <w:r>
              <w:rPr>
                <w:rFonts w:ascii="Times New Roman"/>
                <w:b w:val="false"/>
                <w:i w:val="false"/>
                <w:color w:val="000000"/>
                <w:sz w:val="20"/>
              </w:rPr>
              <w:t xml:space="preserve">
10 </w:t>
            </w:r>
          </w:p>
          <w:bookmarkEnd w:id="104"/>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05"/>
          <w:p>
            <w:pPr>
              <w:spacing w:after="20"/>
              <w:ind w:left="20"/>
              <w:jc w:val="both"/>
            </w:pPr>
            <w:r>
              <w:rPr>
                <w:rFonts w:ascii="Times New Roman"/>
                <w:b w:val="false"/>
                <w:i w:val="false"/>
                <w:color w:val="000000"/>
                <w:sz w:val="20"/>
              </w:rPr>
              <w:t>
5</w:t>
            </w:r>
          </w:p>
          <w:bookmarkEnd w:id="105"/>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флага)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6"/>
          <w:p>
            <w:pPr>
              <w:spacing w:after="20"/>
              <w:ind w:left="20"/>
              <w:jc w:val="both"/>
            </w:pPr>
            <w:r>
              <w:rPr>
                <w:rFonts w:ascii="Times New Roman"/>
                <w:b w:val="false"/>
                <w:i w:val="false"/>
                <w:color w:val="000000"/>
                <w:sz w:val="20"/>
              </w:rPr>
              <w:t xml:space="preserve">
РБ </w:t>
            </w:r>
          </w:p>
          <w:bookmarkEnd w:id="106"/>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07"/>
          <w:p>
            <w:pPr>
              <w:spacing w:after="20"/>
              <w:ind w:left="20"/>
              <w:jc w:val="both"/>
            </w:pPr>
            <w:r>
              <w:rPr>
                <w:rFonts w:ascii="Times New Roman"/>
                <w:b w:val="false"/>
                <w:i w:val="false"/>
                <w:color w:val="000000"/>
                <w:sz w:val="20"/>
              </w:rPr>
              <w:t xml:space="preserve">
10 </w:t>
            </w:r>
          </w:p>
          <w:bookmarkEnd w:id="107"/>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08"/>
          <w:p>
            <w:pPr>
              <w:spacing w:after="20"/>
              <w:ind w:left="20"/>
              <w:jc w:val="both"/>
            </w:pPr>
            <w:r>
              <w:rPr>
                <w:rFonts w:ascii="Times New Roman"/>
                <w:b w:val="false"/>
                <w:i w:val="false"/>
                <w:color w:val="000000"/>
                <w:sz w:val="20"/>
              </w:rPr>
              <w:t xml:space="preserve">
5 </w:t>
            </w:r>
          </w:p>
          <w:bookmarkEnd w:id="108"/>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9"/>
          <w:p>
            <w:pPr>
              <w:spacing w:after="20"/>
              <w:ind w:left="20"/>
              <w:jc w:val="both"/>
            </w:pPr>
            <w:r>
              <w:rPr>
                <w:rFonts w:ascii="Times New Roman"/>
                <w:b w:val="false"/>
                <w:i w:val="false"/>
                <w:color w:val="000000"/>
                <w:sz w:val="20"/>
              </w:rPr>
              <w:t xml:space="preserve">
РБ </w:t>
            </w:r>
          </w:p>
          <w:bookmarkEnd w:id="109"/>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10"/>
          <w:p>
            <w:pPr>
              <w:spacing w:after="20"/>
              <w:ind w:left="20"/>
              <w:jc w:val="both"/>
            </w:pPr>
            <w:r>
              <w:rPr>
                <w:rFonts w:ascii="Times New Roman"/>
                <w:b w:val="false"/>
                <w:i w:val="false"/>
                <w:color w:val="000000"/>
                <w:sz w:val="20"/>
              </w:rPr>
              <w:t xml:space="preserve">
10 </w:t>
            </w:r>
          </w:p>
          <w:bookmarkEnd w:id="110"/>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11"/>
          <w:p>
            <w:pPr>
              <w:spacing w:after="20"/>
              <w:ind w:left="20"/>
              <w:jc w:val="both"/>
            </w:pPr>
            <w:r>
              <w:rPr>
                <w:rFonts w:ascii="Times New Roman"/>
                <w:b w:val="false"/>
                <w:i w:val="false"/>
                <w:color w:val="000000"/>
                <w:sz w:val="20"/>
              </w:rPr>
              <w:t xml:space="preserve">
5 </w:t>
            </w:r>
          </w:p>
          <w:bookmarkEnd w:id="111"/>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средства фондов развития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лесного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12"/>
          <w:p>
            <w:pPr>
              <w:spacing w:after="20"/>
              <w:ind w:left="20"/>
              <w:jc w:val="both"/>
            </w:pPr>
            <w:r>
              <w:rPr>
                <w:rFonts w:ascii="Times New Roman"/>
                <w:b w:val="false"/>
                <w:i w:val="false"/>
                <w:color w:val="000000"/>
                <w:sz w:val="20"/>
              </w:rPr>
              <w:t>
РБ</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13"/>
          <w:p>
            <w:pPr>
              <w:spacing w:after="20"/>
              <w:ind w:left="20"/>
              <w:jc w:val="both"/>
            </w:pPr>
            <w:r>
              <w:rPr>
                <w:rFonts w:ascii="Times New Roman"/>
                <w:b w:val="false"/>
                <w:i w:val="false"/>
                <w:color w:val="000000"/>
                <w:sz w:val="20"/>
              </w:rPr>
              <w:t>
10</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14"/>
          <w:p>
            <w:pPr>
              <w:spacing w:after="20"/>
              <w:ind w:left="20"/>
              <w:jc w:val="both"/>
            </w:pPr>
            <w:r>
              <w:rPr>
                <w:rFonts w:ascii="Times New Roman"/>
                <w:b w:val="false"/>
                <w:i w:val="false"/>
                <w:color w:val="000000"/>
                <w:sz w:val="20"/>
              </w:rPr>
              <w:t>
3</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15"/>
          <w:p>
            <w:pPr>
              <w:spacing w:after="20"/>
              <w:ind w:left="20"/>
              <w:jc w:val="both"/>
            </w:pPr>
            <w:r>
              <w:rPr>
                <w:rFonts w:ascii="Times New Roman"/>
                <w:b w:val="false"/>
                <w:i w:val="false"/>
                <w:color w:val="000000"/>
                <w:sz w:val="20"/>
              </w:rPr>
              <w:t>
212</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6"/>
          <w:p>
            <w:pPr>
              <w:spacing w:after="20"/>
              <w:ind w:left="20"/>
              <w:jc w:val="both"/>
            </w:pPr>
            <w:r>
              <w:rPr>
                <w:rFonts w:ascii="Times New Roman"/>
                <w:b w:val="false"/>
                <w:i w:val="false"/>
                <w:color w:val="000000"/>
                <w:sz w:val="20"/>
              </w:rPr>
              <w:t>
256</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17"/>
          <w:p>
            <w:pPr>
              <w:spacing w:after="20"/>
              <w:ind w:left="20"/>
              <w:jc w:val="both"/>
            </w:pPr>
            <w:r>
              <w:rPr>
                <w:rFonts w:ascii="Times New Roman"/>
                <w:b w:val="false"/>
                <w:i w:val="false"/>
                <w:color w:val="000000"/>
                <w:sz w:val="20"/>
              </w:rPr>
              <w:t>
101</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 проведений учебных практик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18"/>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3) поощрение работников лесных учреждений за трудовые показатели.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Лесного кодекса Республики Казахстан от 8 июля 2003 года,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января 2016 года № 22 "Об утверждении Правил оказания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и расходования ими денег от реализации товаров (работ, услуг)" (зарегистрированный в Реестре государственной регистрации нормативных правовых актов под № 13378).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9"/>
          <w:p>
            <w:pPr>
              <w:spacing w:after="20"/>
              <w:ind w:left="20"/>
              <w:jc w:val="both"/>
            </w:pPr>
            <w:r>
              <w:rPr>
                <w:rFonts w:ascii="Times New Roman"/>
                <w:b w:val="false"/>
                <w:i w:val="false"/>
                <w:color w:val="000000"/>
                <w:sz w:val="20"/>
              </w:rPr>
              <w:t>
РБ</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0"/>
          <w:p>
            <w:pPr>
              <w:spacing w:after="20"/>
              <w:ind w:left="20"/>
              <w:jc w:val="both"/>
            </w:pPr>
            <w:r>
              <w:rPr>
                <w:rFonts w:ascii="Times New Roman"/>
                <w:b w:val="false"/>
                <w:i w:val="false"/>
                <w:color w:val="000000"/>
                <w:sz w:val="20"/>
              </w:rPr>
              <w:t>
10</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1"/>
          <w:p>
            <w:pPr>
              <w:spacing w:after="20"/>
              <w:ind w:left="20"/>
              <w:jc w:val="both"/>
            </w:pPr>
            <w:r>
              <w:rPr>
                <w:rFonts w:ascii="Times New Roman"/>
                <w:b w:val="false"/>
                <w:i w:val="false"/>
                <w:color w:val="000000"/>
                <w:sz w:val="20"/>
              </w:rPr>
              <w:t>
3</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22"/>
          <w:p>
            <w:pPr>
              <w:spacing w:after="20"/>
              <w:ind w:left="20"/>
              <w:jc w:val="both"/>
            </w:pPr>
            <w:r>
              <w:rPr>
                <w:rFonts w:ascii="Times New Roman"/>
                <w:b w:val="false"/>
                <w:i w:val="false"/>
                <w:color w:val="000000"/>
                <w:sz w:val="20"/>
              </w:rPr>
              <w:t>
212</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3"/>
          <w:p>
            <w:pPr>
              <w:spacing w:after="20"/>
              <w:ind w:left="20"/>
              <w:jc w:val="both"/>
            </w:pPr>
            <w:r>
              <w:rPr>
                <w:rFonts w:ascii="Times New Roman"/>
                <w:b w:val="false"/>
                <w:i w:val="false"/>
                <w:color w:val="000000"/>
                <w:sz w:val="20"/>
              </w:rPr>
              <w:t>
256</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24"/>
          <w:p>
            <w:pPr>
              <w:spacing w:after="20"/>
              <w:ind w:left="20"/>
              <w:jc w:val="both"/>
            </w:pPr>
            <w:r>
              <w:rPr>
                <w:rFonts w:ascii="Times New Roman"/>
                <w:b w:val="false"/>
                <w:i w:val="false"/>
                <w:color w:val="000000"/>
                <w:sz w:val="20"/>
              </w:rPr>
              <w:t>
101</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5"/>
          <w:p>
            <w:pPr>
              <w:spacing w:after="20"/>
              <w:ind w:left="20"/>
              <w:jc w:val="both"/>
            </w:pPr>
            <w:r>
              <w:rPr>
                <w:rFonts w:ascii="Times New Roman"/>
                <w:b w:val="false"/>
                <w:i w:val="false"/>
                <w:color w:val="000000"/>
                <w:sz w:val="20"/>
              </w:rPr>
              <w:t>
Средства за счет:</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выращивания посадочного материала для озеленения населенных пунктов и сбора лесных семян, создание озеленительных, защитных, плантационных и иных насаждений, проведение учебной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оказания транспортных услуг населению по перевозке грузов в пределах территорий лесных учреждений;</w:t>
            </w:r>
          </w:p>
          <w:p>
            <w:pPr>
              <w:spacing w:after="20"/>
              <w:ind w:left="20"/>
              <w:jc w:val="both"/>
            </w:pPr>
            <w:r>
              <w:rPr>
                <w:rFonts w:ascii="Times New Roman"/>
                <w:b w:val="false"/>
                <w:i w:val="false"/>
                <w:color w:val="000000"/>
                <w:sz w:val="20"/>
              </w:rPr>
              <w:t>
4) осуществления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6"/>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и содержание лесохозяйственных дорог, противопожарное обустройство лесов;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проектно-изыскательские работы в области охраны, защиты, пользования лесным фондом, воспроизводства лесов и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переработку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оборудования и механизмов, необходимых для переработки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строительство, реконструкцию и ремонт зданий, сооружений и иных объектов, связанных с функционированием государственных учреждений в сфере лесного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подготовку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9) поощрение работников государственных учреждений в сфере лесного хозяйства за трудовые показатели. (112, 113,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библиотеками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7"/>
          <w:p>
            <w:pPr>
              <w:spacing w:after="20"/>
              <w:ind w:left="20"/>
              <w:jc w:val="both"/>
            </w:pPr>
            <w:r>
              <w:rPr>
                <w:rFonts w:ascii="Times New Roman"/>
                <w:b w:val="false"/>
                <w:i w:val="false"/>
                <w:color w:val="000000"/>
                <w:sz w:val="20"/>
              </w:rPr>
              <w:t>
РБ</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8"/>
          <w:p>
            <w:pPr>
              <w:spacing w:after="20"/>
              <w:ind w:left="20"/>
              <w:jc w:val="both"/>
            </w:pPr>
            <w:r>
              <w:rPr>
                <w:rFonts w:ascii="Times New Roman"/>
                <w:b w:val="false"/>
                <w:i w:val="false"/>
                <w:color w:val="000000"/>
                <w:sz w:val="20"/>
              </w:rPr>
              <w:t>
08</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29"/>
          <w:p>
            <w:pPr>
              <w:spacing w:after="20"/>
              <w:ind w:left="20"/>
              <w:jc w:val="both"/>
            </w:pPr>
            <w:r>
              <w:rPr>
                <w:rFonts w:ascii="Times New Roman"/>
                <w:b w:val="false"/>
                <w:i w:val="false"/>
                <w:color w:val="000000"/>
                <w:sz w:val="20"/>
              </w:rPr>
              <w:t>
1</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30"/>
          <w:p>
            <w:pPr>
              <w:spacing w:after="20"/>
              <w:ind w:left="20"/>
              <w:jc w:val="both"/>
            </w:pPr>
            <w:r>
              <w:rPr>
                <w:rFonts w:ascii="Times New Roman"/>
                <w:b w:val="false"/>
                <w:i w:val="false"/>
                <w:color w:val="000000"/>
                <w:sz w:val="20"/>
              </w:rPr>
              <w:t>
240</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31"/>
          <w:p>
            <w:pPr>
              <w:spacing w:after="20"/>
              <w:ind w:left="20"/>
              <w:jc w:val="both"/>
            </w:pPr>
            <w:r>
              <w:rPr>
                <w:rFonts w:ascii="Times New Roman"/>
                <w:b w:val="false"/>
                <w:i w:val="false"/>
                <w:color w:val="000000"/>
                <w:sz w:val="20"/>
              </w:rPr>
              <w:t>
033</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2"/>
          <w:p>
            <w:pPr>
              <w:spacing w:after="20"/>
              <w:ind w:left="20"/>
              <w:jc w:val="both"/>
            </w:pPr>
            <w:r>
              <w:rPr>
                <w:rFonts w:ascii="Times New Roman"/>
                <w:b w:val="false"/>
                <w:i w:val="false"/>
                <w:color w:val="000000"/>
                <w:sz w:val="20"/>
              </w:rPr>
              <w:t>
103</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3"/>
          <w:p>
            <w:pPr>
              <w:spacing w:after="20"/>
              <w:ind w:left="20"/>
              <w:jc w:val="both"/>
            </w:pPr>
            <w:r>
              <w:rPr>
                <w:rFonts w:ascii="Times New Roman"/>
                <w:b w:val="false"/>
                <w:i w:val="false"/>
                <w:color w:val="000000"/>
                <w:sz w:val="20"/>
              </w:rPr>
              <w:t>
1) укрепление материально-технической базы;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приобретение предметов и материалов для текущих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литературы,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издание научной и методической литературы по вопросам сохранности книжного фонда, социологии чтения;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обучающих тренингов, семинаров, конференций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массовых мероприятий (литературные вечера, выставки, презентации, конкурсы, дни книги, фестивали);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и тиражирование бланочной продукции, брошюр, авторефератов, читательских билетов, листков требований, печатание обложки, гребешковый переплет;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реализация изданий библиотек, копий звукозаписей, видеофильмов, фонограмм;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ремонт, реставрация и переплет книг,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 кино-, видеосъемка, микрокопирование отдельных статей, материалов из книг и периодических печатных изданий;</w:t>
            </w:r>
          </w:p>
          <w:p>
            <w:pPr>
              <w:spacing w:after="20"/>
              <w:ind w:left="20"/>
              <w:jc w:val="both"/>
            </w:pPr>
            <w:r>
              <w:rPr>
                <w:rFonts w:ascii="Times New Roman"/>
                <w:b w:val="false"/>
                <w:i w:val="false"/>
                <w:color w:val="000000"/>
                <w:sz w:val="20"/>
              </w:rPr>
              <w:t>
13) реставрация культурных ценностей и памятников истории и культуры. (124,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24</w:t>
            </w:r>
            <w:r>
              <w:rPr>
                <w:rFonts w:ascii="Times New Roman"/>
                <w:b w:val="false"/>
                <w:i w:val="false"/>
                <w:color w:val="000000"/>
                <w:sz w:val="20"/>
              </w:rPr>
              <w:t xml:space="preserve"> Закона Республики Казахстан от 15 декабря 2006 года "О культуре",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января 2015 года № 21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 (зарегистрированный в Реестре государственной регистрации нормативных правовых актов под № 10331).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4"/>
          <w:p>
            <w:pPr>
              <w:spacing w:after="20"/>
              <w:ind w:left="20"/>
              <w:jc w:val="both"/>
            </w:pPr>
            <w:r>
              <w:rPr>
                <w:rFonts w:ascii="Times New Roman"/>
                <w:b w:val="false"/>
                <w:i w:val="false"/>
                <w:color w:val="000000"/>
                <w:sz w:val="20"/>
              </w:rPr>
              <w:t>
РБ</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5"/>
          <w:p>
            <w:pPr>
              <w:spacing w:after="20"/>
              <w:ind w:left="20"/>
              <w:jc w:val="both"/>
            </w:pPr>
            <w:r>
              <w:rPr>
                <w:rFonts w:ascii="Times New Roman"/>
                <w:b w:val="false"/>
                <w:i w:val="false"/>
                <w:color w:val="000000"/>
                <w:sz w:val="20"/>
              </w:rPr>
              <w:t>
08</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6"/>
          <w:p>
            <w:pPr>
              <w:spacing w:after="20"/>
              <w:ind w:left="20"/>
              <w:jc w:val="both"/>
            </w:pPr>
            <w:r>
              <w:rPr>
                <w:rFonts w:ascii="Times New Roman"/>
                <w:b w:val="false"/>
                <w:i w:val="false"/>
                <w:color w:val="000000"/>
                <w:sz w:val="20"/>
              </w:rPr>
              <w:t>
1</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7"/>
          <w:p>
            <w:pPr>
              <w:spacing w:after="20"/>
              <w:ind w:left="20"/>
              <w:jc w:val="both"/>
            </w:pPr>
            <w:r>
              <w:rPr>
                <w:rFonts w:ascii="Times New Roman"/>
                <w:b w:val="false"/>
                <w:i w:val="false"/>
                <w:color w:val="000000"/>
                <w:sz w:val="20"/>
              </w:rPr>
              <w:t>
240</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8"/>
          <w:p>
            <w:pPr>
              <w:spacing w:after="20"/>
              <w:ind w:left="20"/>
              <w:jc w:val="both"/>
            </w:pPr>
            <w:r>
              <w:rPr>
                <w:rFonts w:ascii="Times New Roman"/>
                <w:b w:val="false"/>
                <w:i w:val="false"/>
                <w:color w:val="000000"/>
                <w:sz w:val="20"/>
              </w:rPr>
              <w:t>
033</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9"/>
          <w:p>
            <w:pPr>
              <w:spacing w:after="20"/>
              <w:ind w:left="20"/>
              <w:jc w:val="both"/>
            </w:pPr>
            <w:r>
              <w:rPr>
                <w:rFonts w:ascii="Times New Roman"/>
                <w:b w:val="false"/>
                <w:i w:val="false"/>
                <w:color w:val="000000"/>
                <w:sz w:val="20"/>
              </w:rPr>
              <w:t>
103</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материалов для граждан с ограниченными возможностями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0"/>
          <w:p>
            <w:pPr>
              <w:spacing w:after="20"/>
              <w:ind w:left="20"/>
              <w:jc w:val="both"/>
            </w:pPr>
            <w:r>
              <w:rPr>
                <w:rFonts w:ascii="Times New Roman"/>
                <w:b w:val="false"/>
                <w:i w:val="false"/>
                <w:color w:val="000000"/>
                <w:sz w:val="20"/>
              </w:rPr>
              <w:t>
РБ</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1"/>
          <w:p>
            <w:pPr>
              <w:spacing w:after="20"/>
              <w:ind w:left="20"/>
              <w:jc w:val="both"/>
            </w:pPr>
            <w:r>
              <w:rPr>
                <w:rFonts w:ascii="Times New Roman"/>
                <w:b w:val="false"/>
                <w:i w:val="false"/>
                <w:color w:val="000000"/>
                <w:sz w:val="20"/>
              </w:rPr>
              <w:t>
08</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42"/>
          <w:p>
            <w:pPr>
              <w:spacing w:after="20"/>
              <w:ind w:left="20"/>
              <w:jc w:val="both"/>
            </w:pPr>
            <w:r>
              <w:rPr>
                <w:rFonts w:ascii="Times New Roman"/>
                <w:b w:val="false"/>
                <w:i w:val="false"/>
                <w:color w:val="000000"/>
                <w:sz w:val="20"/>
              </w:rPr>
              <w:t>
1</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43"/>
          <w:p>
            <w:pPr>
              <w:spacing w:after="20"/>
              <w:ind w:left="20"/>
              <w:jc w:val="both"/>
            </w:pPr>
            <w:r>
              <w:rPr>
                <w:rFonts w:ascii="Times New Roman"/>
                <w:b w:val="false"/>
                <w:i w:val="false"/>
                <w:color w:val="000000"/>
                <w:sz w:val="20"/>
              </w:rPr>
              <w:t>
240</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4"/>
          <w:p>
            <w:pPr>
              <w:spacing w:after="20"/>
              <w:ind w:left="20"/>
              <w:jc w:val="both"/>
            </w:pPr>
            <w:r>
              <w:rPr>
                <w:rFonts w:ascii="Times New Roman"/>
                <w:b w:val="false"/>
                <w:i w:val="false"/>
                <w:color w:val="000000"/>
                <w:sz w:val="20"/>
              </w:rPr>
              <w:t>
033</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45"/>
          <w:p>
            <w:pPr>
              <w:spacing w:after="20"/>
              <w:ind w:left="20"/>
              <w:jc w:val="both"/>
            </w:pPr>
            <w:r>
              <w:rPr>
                <w:rFonts w:ascii="Times New Roman"/>
                <w:b w:val="false"/>
                <w:i w:val="false"/>
                <w:color w:val="000000"/>
                <w:sz w:val="20"/>
              </w:rPr>
              <w:t>
103</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выполнению аналитико-синтетической обработки документов и дополнительной библиографии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6"/>
          <w:p>
            <w:pPr>
              <w:spacing w:after="20"/>
              <w:ind w:left="20"/>
              <w:jc w:val="both"/>
            </w:pPr>
            <w:r>
              <w:rPr>
                <w:rFonts w:ascii="Times New Roman"/>
                <w:b w:val="false"/>
                <w:i w:val="false"/>
                <w:color w:val="000000"/>
                <w:sz w:val="20"/>
              </w:rPr>
              <w:t>
РБ</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7"/>
          <w:p>
            <w:pPr>
              <w:spacing w:after="20"/>
              <w:ind w:left="20"/>
              <w:jc w:val="both"/>
            </w:pPr>
            <w:r>
              <w:rPr>
                <w:rFonts w:ascii="Times New Roman"/>
                <w:b w:val="false"/>
                <w:i w:val="false"/>
                <w:color w:val="000000"/>
                <w:sz w:val="20"/>
              </w:rPr>
              <w:t>
08</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8"/>
          <w:p>
            <w:pPr>
              <w:spacing w:after="20"/>
              <w:ind w:left="20"/>
              <w:jc w:val="both"/>
            </w:pPr>
            <w:r>
              <w:rPr>
                <w:rFonts w:ascii="Times New Roman"/>
                <w:b w:val="false"/>
                <w:i w:val="false"/>
                <w:color w:val="000000"/>
                <w:sz w:val="20"/>
              </w:rPr>
              <w:t>
1</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9"/>
          <w:p>
            <w:pPr>
              <w:spacing w:after="20"/>
              <w:ind w:left="20"/>
              <w:jc w:val="both"/>
            </w:pPr>
            <w:r>
              <w:rPr>
                <w:rFonts w:ascii="Times New Roman"/>
                <w:b w:val="false"/>
                <w:i w:val="false"/>
                <w:color w:val="000000"/>
                <w:sz w:val="20"/>
              </w:rPr>
              <w:t>
240</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50"/>
          <w:p>
            <w:pPr>
              <w:spacing w:after="20"/>
              <w:ind w:left="20"/>
              <w:jc w:val="both"/>
            </w:pPr>
            <w:r>
              <w:rPr>
                <w:rFonts w:ascii="Times New Roman"/>
                <w:b w:val="false"/>
                <w:i w:val="false"/>
                <w:color w:val="000000"/>
                <w:sz w:val="20"/>
              </w:rPr>
              <w:t>
033</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51"/>
          <w:p>
            <w:pPr>
              <w:spacing w:after="20"/>
              <w:ind w:left="20"/>
              <w:jc w:val="both"/>
            </w:pPr>
            <w:r>
              <w:rPr>
                <w:rFonts w:ascii="Times New Roman"/>
                <w:b w:val="false"/>
                <w:i w:val="false"/>
                <w:color w:val="000000"/>
                <w:sz w:val="20"/>
              </w:rPr>
              <w:t>
103</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реставрации рукописей, ценных книг и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52"/>
          <w:p>
            <w:pPr>
              <w:spacing w:after="20"/>
              <w:ind w:left="20"/>
              <w:jc w:val="both"/>
            </w:pPr>
            <w:r>
              <w:rPr>
                <w:rFonts w:ascii="Times New Roman"/>
                <w:b w:val="false"/>
                <w:i w:val="false"/>
                <w:color w:val="000000"/>
                <w:sz w:val="20"/>
              </w:rPr>
              <w:t>
РБ</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53"/>
          <w:p>
            <w:pPr>
              <w:spacing w:after="20"/>
              <w:ind w:left="20"/>
              <w:jc w:val="both"/>
            </w:pPr>
            <w:r>
              <w:rPr>
                <w:rFonts w:ascii="Times New Roman"/>
                <w:b w:val="false"/>
                <w:i w:val="false"/>
                <w:color w:val="000000"/>
                <w:sz w:val="20"/>
              </w:rPr>
              <w:t>
08</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54"/>
          <w:p>
            <w:pPr>
              <w:spacing w:after="20"/>
              <w:ind w:left="20"/>
              <w:jc w:val="both"/>
            </w:pPr>
            <w:r>
              <w:rPr>
                <w:rFonts w:ascii="Times New Roman"/>
                <w:b w:val="false"/>
                <w:i w:val="false"/>
                <w:color w:val="000000"/>
                <w:sz w:val="20"/>
              </w:rPr>
              <w:t>
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5"/>
          <w:p>
            <w:pPr>
              <w:spacing w:after="20"/>
              <w:ind w:left="20"/>
              <w:jc w:val="both"/>
            </w:pPr>
            <w:r>
              <w:rPr>
                <w:rFonts w:ascii="Times New Roman"/>
                <w:b w:val="false"/>
                <w:i w:val="false"/>
                <w:color w:val="000000"/>
                <w:sz w:val="20"/>
              </w:rPr>
              <w:t>
240</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6"/>
          <w:p>
            <w:pPr>
              <w:spacing w:after="20"/>
              <w:ind w:left="20"/>
              <w:jc w:val="both"/>
            </w:pPr>
            <w:r>
              <w:rPr>
                <w:rFonts w:ascii="Times New Roman"/>
                <w:b w:val="false"/>
                <w:i w:val="false"/>
                <w:color w:val="000000"/>
                <w:sz w:val="20"/>
              </w:rPr>
              <w:t>
033</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7"/>
          <w:p>
            <w:pPr>
              <w:spacing w:after="20"/>
              <w:ind w:left="20"/>
              <w:jc w:val="both"/>
            </w:pPr>
            <w:r>
              <w:rPr>
                <w:rFonts w:ascii="Times New Roman"/>
                <w:b w:val="false"/>
                <w:i w:val="false"/>
                <w:color w:val="000000"/>
                <w:sz w:val="20"/>
              </w:rPr>
              <w:t>
103</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выездных информационно-выставочных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8"/>
          <w:p>
            <w:pPr>
              <w:spacing w:after="20"/>
              <w:ind w:left="20"/>
              <w:jc w:val="both"/>
            </w:pPr>
            <w:r>
              <w:rPr>
                <w:rFonts w:ascii="Times New Roman"/>
                <w:b w:val="false"/>
                <w:i w:val="false"/>
                <w:color w:val="000000"/>
                <w:sz w:val="20"/>
              </w:rPr>
              <w:t>
РБ</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59"/>
          <w:p>
            <w:pPr>
              <w:spacing w:after="20"/>
              <w:ind w:left="20"/>
              <w:jc w:val="both"/>
            </w:pPr>
            <w:r>
              <w:rPr>
                <w:rFonts w:ascii="Times New Roman"/>
                <w:b w:val="false"/>
                <w:i w:val="false"/>
                <w:color w:val="000000"/>
                <w:sz w:val="20"/>
              </w:rPr>
              <w:t>
08</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60"/>
          <w:p>
            <w:pPr>
              <w:spacing w:after="20"/>
              <w:ind w:left="20"/>
              <w:jc w:val="both"/>
            </w:pPr>
            <w:r>
              <w:rPr>
                <w:rFonts w:ascii="Times New Roman"/>
                <w:b w:val="false"/>
                <w:i w:val="false"/>
                <w:color w:val="000000"/>
                <w:sz w:val="20"/>
              </w:rPr>
              <w:t>
1</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61"/>
          <w:p>
            <w:pPr>
              <w:spacing w:after="20"/>
              <w:ind w:left="20"/>
              <w:jc w:val="both"/>
            </w:pPr>
            <w:r>
              <w:rPr>
                <w:rFonts w:ascii="Times New Roman"/>
                <w:b w:val="false"/>
                <w:i w:val="false"/>
                <w:color w:val="000000"/>
                <w:sz w:val="20"/>
              </w:rPr>
              <w:t>
240</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62"/>
          <w:p>
            <w:pPr>
              <w:spacing w:after="20"/>
              <w:ind w:left="20"/>
              <w:jc w:val="both"/>
            </w:pPr>
            <w:r>
              <w:rPr>
                <w:rFonts w:ascii="Times New Roman"/>
                <w:b w:val="false"/>
                <w:i w:val="false"/>
                <w:color w:val="000000"/>
                <w:sz w:val="20"/>
              </w:rPr>
              <w:t>
033</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3"/>
          <w:p>
            <w:pPr>
              <w:spacing w:after="20"/>
              <w:ind w:left="20"/>
              <w:jc w:val="both"/>
            </w:pPr>
            <w:r>
              <w:rPr>
                <w:rFonts w:ascii="Times New Roman"/>
                <w:b w:val="false"/>
                <w:i w:val="false"/>
                <w:color w:val="000000"/>
                <w:sz w:val="20"/>
              </w:rPr>
              <w:t>
103</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переводческие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64"/>
          <w:p>
            <w:pPr>
              <w:spacing w:after="20"/>
              <w:ind w:left="20"/>
              <w:jc w:val="both"/>
            </w:pPr>
            <w:r>
              <w:rPr>
                <w:rFonts w:ascii="Times New Roman"/>
                <w:b w:val="false"/>
                <w:i w:val="false"/>
                <w:color w:val="000000"/>
                <w:sz w:val="20"/>
              </w:rPr>
              <w:t>
РБ</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65"/>
          <w:p>
            <w:pPr>
              <w:spacing w:after="20"/>
              <w:ind w:left="20"/>
              <w:jc w:val="both"/>
            </w:pPr>
            <w:r>
              <w:rPr>
                <w:rFonts w:ascii="Times New Roman"/>
                <w:b w:val="false"/>
                <w:i w:val="false"/>
                <w:color w:val="000000"/>
                <w:sz w:val="20"/>
              </w:rPr>
              <w:t>
08</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6"/>
          <w:p>
            <w:pPr>
              <w:spacing w:after="20"/>
              <w:ind w:left="20"/>
              <w:jc w:val="both"/>
            </w:pPr>
            <w:r>
              <w:rPr>
                <w:rFonts w:ascii="Times New Roman"/>
                <w:b w:val="false"/>
                <w:i w:val="false"/>
                <w:color w:val="000000"/>
                <w:sz w:val="20"/>
              </w:rPr>
              <w:t>
1</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7"/>
          <w:p>
            <w:pPr>
              <w:spacing w:after="20"/>
              <w:ind w:left="20"/>
              <w:jc w:val="both"/>
            </w:pPr>
            <w:r>
              <w:rPr>
                <w:rFonts w:ascii="Times New Roman"/>
                <w:b w:val="false"/>
                <w:i w:val="false"/>
                <w:color w:val="000000"/>
                <w:sz w:val="20"/>
              </w:rPr>
              <w:t>
240</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8"/>
          <w:p>
            <w:pPr>
              <w:spacing w:after="20"/>
              <w:ind w:left="20"/>
              <w:jc w:val="both"/>
            </w:pPr>
            <w:r>
              <w:rPr>
                <w:rFonts w:ascii="Times New Roman"/>
                <w:b w:val="false"/>
                <w:i w:val="false"/>
                <w:color w:val="000000"/>
                <w:sz w:val="20"/>
              </w:rPr>
              <w:t>
033</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69"/>
          <w:p>
            <w:pPr>
              <w:spacing w:after="20"/>
              <w:ind w:left="20"/>
              <w:jc w:val="both"/>
            </w:pPr>
            <w:r>
              <w:rPr>
                <w:rFonts w:ascii="Times New Roman"/>
                <w:b w:val="false"/>
                <w:i w:val="false"/>
                <w:color w:val="000000"/>
                <w:sz w:val="20"/>
              </w:rPr>
              <w:t>
103</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экспертизе рукописей и ценных книг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70"/>
          <w:p>
            <w:pPr>
              <w:spacing w:after="20"/>
              <w:ind w:left="20"/>
              <w:jc w:val="both"/>
            </w:pPr>
            <w:r>
              <w:rPr>
                <w:rFonts w:ascii="Times New Roman"/>
                <w:b w:val="false"/>
                <w:i w:val="false"/>
                <w:color w:val="000000"/>
                <w:sz w:val="20"/>
              </w:rPr>
              <w:t>
РБ</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71"/>
          <w:p>
            <w:pPr>
              <w:spacing w:after="20"/>
              <w:ind w:left="20"/>
              <w:jc w:val="both"/>
            </w:pPr>
            <w:r>
              <w:rPr>
                <w:rFonts w:ascii="Times New Roman"/>
                <w:b w:val="false"/>
                <w:i w:val="false"/>
                <w:color w:val="000000"/>
                <w:sz w:val="20"/>
              </w:rPr>
              <w:t>
08</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72"/>
          <w:p>
            <w:pPr>
              <w:spacing w:after="20"/>
              <w:ind w:left="20"/>
              <w:jc w:val="both"/>
            </w:pPr>
            <w:r>
              <w:rPr>
                <w:rFonts w:ascii="Times New Roman"/>
                <w:b w:val="false"/>
                <w:i w:val="false"/>
                <w:color w:val="000000"/>
                <w:sz w:val="20"/>
              </w:rPr>
              <w:t>
1</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73"/>
          <w:p>
            <w:pPr>
              <w:spacing w:after="20"/>
              <w:ind w:left="20"/>
              <w:jc w:val="both"/>
            </w:pPr>
            <w:r>
              <w:rPr>
                <w:rFonts w:ascii="Times New Roman"/>
                <w:b w:val="false"/>
                <w:i w:val="false"/>
                <w:color w:val="000000"/>
                <w:sz w:val="20"/>
              </w:rPr>
              <w:t>
240</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74"/>
          <w:p>
            <w:pPr>
              <w:spacing w:after="20"/>
              <w:ind w:left="20"/>
              <w:jc w:val="both"/>
            </w:pPr>
            <w:r>
              <w:rPr>
                <w:rFonts w:ascii="Times New Roman"/>
                <w:b w:val="false"/>
                <w:i w:val="false"/>
                <w:color w:val="000000"/>
                <w:sz w:val="20"/>
              </w:rPr>
              <w:t>
033</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75"/>
          <w:p>
            <w:pPr>
              <w:spacing w:after="20"/>
              <w:ind w:left="20"/>
              <w:jc w:val="both"/>
            </w:pPr>
            <w:r>
              <w:rPr>
                <w:rFonts w:ascii="Times New Roman"/>
                <w:b w:val="false"/>
                <w:i w:val="false"/>
                <w:color w:val="000000"/>
                <w:sz w:val="20"/>
              </w:rPr>
              <w:t>
103</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услуг сети Интернет на основании договора с оператором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76"/>
          <w:p>
            <w:pPr>
              <w:spacing w:after="20"/>
              <w:ind w:left="20"/>
              <w:jc w:val="both"/>
            </w:pPr>
            <w:r>
              <w:rPr>
                <w:rFonts w:ascii="Times New Roman"/>
                <w:b w:val="false"/>
                <w:i w:val="false"/>
                <w:color w:val="000000"/>
                <w:sz w:val="20"/>
              </w:rPr>
              <w:t>
РБ</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77"/>
          <w:p>
            <w:pPr>
              <w:spacing w:after="20"/>
              <w:ind w:left="20"/>
              <w:jc w:val="both"/>
            </w:pPr>
            <w:r>
              <w:rPr>
                <w:rFonts w:ascii="Times New Roman"/>
                <w:b w:val="false"/>
                <w:i w:val="false"/>
                <w:color w:val="000000"/>
                <w:sz w:val="20"/>
              </w:rPr>
              <w:t>
08</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78"/>
          <w:p>
            <w:pPr>
              <w:spacing w:after="20"/>
              <w:ind w:left="20"/>
              <w:jc w:val="both"/>
            </w:pPr>
            <w:r>
              <w:rPr>
                <w:rFonts w:ascii="Times New Roman"/>
                <w:b w:val="false"/>
                <w:i w:val="false"/>
                <w:color w:val="000000"/>
                <w:sz w:val="20"/>
              </w:rPr>
              <w:t>
1</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79"/>
          <w:p>
            <w:pPr>
              <w:spacing w:after="20"/>
              <w:ind w:left="20"/>
              <w:jc w:val="both"/>
            </w:pPr>
            <w:r>
              <w:rPr>
                <w:rFonts w:ascii="Times New Roman"/>
                <w:b w:val="false"/>
                <w:i w:val="false"/>
                <w:color w:val="000000"/>
                <w:sz w:val="20"/>
              </w:rPr>
              <w:t>
240</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80"/>
          <w:p>
            <w:pPr>
              <w:spacing w:after="20"/>
              <w:ind w:left="20"/>
              <w:jc w:val="both"/>
            </w:pPr>
            <w:r>
              <w:rPr>
                <w:rFonts w:ascii="Times New Roman"/>
                <w:b w:val="false"/>
                <w:i w:val="false"/>
                <w:color w:val="000000"/>
                <w:sz w:val="20"/>
              </w:rPr>
              <w:t>
033</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81"/>
          <w:p>
            <w:pPr>
              <w:spacing w:after="20"/>
              <w:ind w:left="20"/>
              <w:jc w:val="both"/>
            </w:pPr>
            <w:r>
              <w:rPr>
                <w:rFonts w:ascii="Times New Roman"/>
                <w:b w:val="false"/>
                <w:i w:val="false"/>
                <w:color w:val="000000"/>
                <w:sz w:val="20"/>
              </w:rPr>
              <w:t>
103</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электронной доставке документов, поиск и составление тематической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82"/>
          <w:p>
            <w:pPr>
              <w:spacing w:after="20"/>
              <w:ind w:left="20"/>
              <w:jc w:val="both"/>
            </w:pPr>
            <w:r>
              <w:rPr>
                <w:rFonts w:ascii="Times New Roman"/>
                <w:b w:val="false"/>
                <w:i w:val="false"/>
                <w:color w:val="000000"/>
                <w:sz w:val="20"/>
              </w:rPr>
              <w:t>
РБ</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83"/>
          <w:p>
            <w:pPr>
              <w:spacing w:after="20"/>
              <w:ind w:left="20"/>
              <w:jc w:val="both"/>
            </w:pPr>
            <w:r>
              <w:rPr>
                <w:rFonts w:ascii="Times New Roman"/>
                <w:b w:val="false"/>
                <w:i w:val="false"/>
                <w:color w:val="000000"/>
                <w:sz w:val="20"/>
              </w:rPr>
              <w:t>
08</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84"/>
          <w:p>
            <w:pPr>
              <w:spacing w:after="20"/>
              <w:ind w:left="20"/>
              <w:jc w:val="both"/>
            </w:pPr>
            <w:r>
              <w:rPr>
                <w:rFonts w:ascii="Times New Roman"/>
                <w:b w:val="false"/>
                <w:i w:val="false"/>
                <w:color w:val="000000"/>
                <w:sz w:val="20"/>
              </w:rPr>
              <w:t>
1</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85"/>
          <w:p>
            <w:pPr>
              <w:spacing w:after="20"/>
              <w:ind w:left="20"/>
              <w:jc w:val="both"/>
            </w:pPr>
            <w:r>
              <w:rPr>
                <w:rFonts w:ascii="Times New Roman"/>
                <w:b w:val="false"/>
                <w:i w:val="false"/>
                <w:color w:val="000000"/>
                <w:sz w:val="20"/>
              </w:rPr>
              <w:t>
240</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86"/>
          <w:p>
            <w:pPr>
              <w:spacing w:after="20"/>
              <w:ind w:left="20"/>
              <w:jc w:val="both"/>
            </w:pPr>
            <w:r>
              <w:rPr>
                <w:rFonts w:ascii="Times New Roman"/>
                <w:b w:val="false"/>
                <w:i w:val="false"/>
                <w:color w:val="000000"/>
                <w:sz w:val="20"/>
              </w:rPr>
              <w:t>
033</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87"/>
          <w:p>
            <w:pPr>
              <w:spacing w:after="20"/>
              <w:ind w:left="20"/>
              <w:jc w:val="both"/>
            </w:pPr>
            <w:r>
              <w:rPr>
                <w:rFonts w:ascii="Times New Roman"/>
                <w:b w:val="false"/>
                <w:i w:val="false"/>
                <w:color w:val="000000"/>
                <w:sz w:val="20"/>
              </w:rPr>
              <w:t>
103</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экскурсионного обслуживания, фото- и видеосъемки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88"/>
          <w:p>
            <w:pPr>
              <w:spacing w:after="20"/>
              <w:ind w:left="20"/>
              <w:jc w:val="both"/>
            </w:pPr>
            <w:r>
              <w:rPr>
                <w:rFonts w:ascii="Times New Roman"/>
                <w:b w:val="false"/>
                <w:i w:val="false"/>
                <w:color w:val="000000"/>
                <w:sz w:val="20"/>
              </w:rPr>
              <w:t>
РБ</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89"/>
          <w:p>
            <w:pPr>
              <w:spacing w:after="20"/>
              <w:ind w:left="20"/>
              <w:jc w:val="both"/>
            </w:pPr>
            <w:r>
              <w:rPr>
                <w:rFonts w:ascii="Times New Roman"/>
                <w:b w:val="false"/>
                <w:i w:val="false"/>
                <w:color w:val="000000"/>
                <w:sz w:val="20"/>
              </w:rPr>
              <w:t>
08</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90"/>
          <w:p>
            <w:pPr>
              <w:spacing w:after="20"/>
              <w:ind w:left="20"/>
              <w:jc w:val="both"/>
            </w:pPr>
            <w:r>
              <w:rPr>
                <w:rFonts w:ascii="Times New Roman"/>
                <w:b w:val="false"/>
                <w:i w:val="false"/>
                <w:color w:val="000000"/>
                <w:sz w:val="20"/>
              </w:rPr>
              <w:t>
1</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91"/>
          <w:p>
            <w:pPr>
              <w:spacing w:after="20"/>
              <w:ind w:left="20"/>
              <w:jc w:val="both"/>
            </w:pPr>
            <w:r>
              <w:rPr>
                <w:rFonts w:ascii="Times New Roman"/>
                <w:b w:val="false"/>
                <w:i w:val="false"/>
                <w:color w:val="000000"/>
                <w:sz w:val="20"/>
              </w:rPr>
              <w:t>
240</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92"/>
          <w:p>
            <w:pPr>
              <w:spacing w:after="20"/>
              <w:ind w:left="20"/>
              <w:jc w:val="both"/>
            </w:pPr>
            <w:r>
              <w:rPr>
                <w:rFonts w:ascii="Times New Roman"/>
                <w:b w:val="false"/>
                <w:i w:val="false"/>
                <w:color w:val="000000"/>
                <w:sz w:val="20"/>
              </w:rPr>
              <w:t>
033</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93"/>
          <w:p>
            <w:pPr>
              <w:spacing w:after="20"/>
              <w:ind w:left="20"/>
              <w:jc w:val="both"/>
            </w:pPr>
            <w:r>
              <w:rPr>
                <w:rFonts w:ascii="Times New Roman"/>
                <w:b w:val="false"/>
                <w:i w:val="false"/>
                <w:color w:val="000000"/>
                <w:sz w:val="20"/>
              </w:rPr>
              <w:t>
103</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учебно-методической литературы и других пособий, изданных библиотекой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музеями и музеями-заповедниками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94"/>
          <w:p>
            <w:pPr>
              <w:spacing w:after="20"/>
              <w:ind w:left="20"/>
              <w:jc w:val="both"/>
            </w:pPr>
            <w:r>
              <w:rPr>
                <w:rFonts w:ascii="Times New Roman"/>
                <w:b w:val="false"/>
                <w:i w:val="false"/>
                <w:color w:val="000000"/>
                <w:sz w:val="20"/>
              </w:rPr>
              <w:t>
РБ</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95"/>
          <w:p>
            <w:pPr>
              <w:spacing w:after="20"/>
              <w:ind w:left="20"/>
              <w:jc w:val="both"/>
            </w:pPr>
            <w:r>
              <w:rPr>
                <w:rFonts w:ascii="Times New Roman"/>
                <w:b w:val="false"/>
                <w:i w:val="false"/>
                <w:color w:val="000000"/>
                <w:sz w:val="20"/>
              </w:rPr>
              <w:t>
08</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96"/>
          <w:p>
            <w:pPr>
              <w:spacing w:after="20"/>
              <w:ind w:left="20"/>
              <w:jc w:val="both"/>
            </w:pPr>
            <w:r>
              <w:rPr>
                <w:rFonts w:ascii="Times New Roman"/>
                <w:b w:val="false"/>
                <w:i w:val="false"/>
                <w:color w:val="000000"/>
                <w:sz w:val="20"/>
              </w:rPr>
              <w:t>
1</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97"/>
          <w:p>
            <w:pPr>
              <w:spacing w:after="20"/>
              <w:ind w:left="20"/>
              <w:jc w:val="both"/>
            </w:pPr>
            <w:r>
              <w:rPr>
                <w:rFonts w:ascii="Times New Roman"/>
                <w:b w:val="false"/>
                <w:i w:val="false"/>
                <w:color w:val="000000"/>
                <w:sz w:val="20"/>
              </w:rPr>
              <w:t>
240</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98"/>
          <w:p>
            <w:pPr>
              <w:spacing w:after="20"/>
              <w:ind w:left="20"/>
              <w:jc w:val="both"/>
            </w:pPr>
            <w:r>
              <w:rPr>
                <w:rFonts w:ascii="Times New Roman"/>
                <w:b w:val="false"/>
                <w:i w:val="false"/>
                <w:color w:val="000000"/>
                <w:sz w:val="20"/>
              </w:rPr>
              <w:t>
033</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99"/>
          <w:p>
            <w:pPr>
              <w:spacing w:after="20"/>
              <w:ind w:left="20"/>
              <w:jc w:val="both"/>
            </w:pPr>
            <w:r>
              <w:rPr>
                <w:rFonts w:ascii="Times New Roman"/>
                <w:b w:val="false"/>
                <w:i w:val="false"/>
                <w:color w:val="000000"/>
                <w:sz w:val="20"/>
              </w:rPr>
              <w:t>
107</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00"/>
          <w:p>
            <w:pPr>
              <w:spacing w:after="20"/>
              <w:ind w:left="20"/>
              <w:jc w:val="both"/>
            </w:pPr>
            <w:r>
              <w:rPr>
                <w:rFonts w:ascii="Times New Roman"/>
                <w:b w:val="false"/>
                <w:i w:val="false"/>
                <w:color w:val="000000"/>
                <w:sz w:val="20"/>
              </w:rPr>
              <w:t>
1) укрепление материально-технической базы;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за электроэнергию, отопление, водоснабжение и другие коммунальные расходы, приобретение предметов и материалов для текущих целей);</w:t>
            </w:r>
          </w:p>
          <w:p>
            <w:pPr>
              <w:spacing w:after="20"/>
              <w:ind w:left="20"/>
              <w:jc w:val="both"/>
            </w:pPr>
            <w:r>
              <w:rPr>
                <w:rFonts w:ascii="Times New Roman"/>
                <w:b w:val="false"/>
                <w:i w:val="false"/>
                <w:color w:val="000000"/>
                <w:sz w:val="20"/>
              </w:rPr>
              <w:t>
4) аренда помещений и приобретение учебных пособий, наглядных материалов для проведения обучения по заказам (заявкам) физических и негосударственных юридических лиц. (124,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от 15 декабря 2006 года "О культуре",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января 2015 года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 (зарегистрированный в Реестре государственной регистрации нормативных правовых актов под № 10331).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01"/>
          <w:p>
            <w:pPr>
              <w:spacing w:after="20"/>
              <w:ind w:left="20"/>
              <w:jc w:val="both"/>
            </w:pPr>
            <w:r>
              <w:rPr>
                <w:rFonts w:ascii="Times New Roman"/>
                <w:b w:val="false"/>
                <w:i w:val="false"/>
                <w:color w:val="000000"/>
                <w:sz w:val="20"/>
              </w:rPr>
              <w:t>
РБ</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02"/>
          <w:p>
            <w:pPr>
              <w:spacing w:after="20"/>
              <w:ind w:left="20"/>
              <w:jc w:val="both"/>
            </w:pPr>
            <w:r>
              <w:rPr>
                <w:rFonts w:ascii="Times New Roman"/>
                <w:b w:val="false"/>
                <w:i w:val="false"/>
                <w:color w:val="000000"/>
                <w:sz w:val="20"/>
              </w:rPr>
              <w:t>
08</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03"/>
          <w:p>
            <w:pPr>
              <w:spacing w:after="20"/>
              <w:ind w:left="20"/>
              <w:jc w:val="both"/>
            </w:pPr>
            <w:r>
              <w:rPr>
                <w:rFonts w:ascii="Times New Roman"/>
                <w:b w:val="false"/>
                <w:i w:val="false"/>
                <w:color w:val="000000"/>
                <w:sz w:val="20"/>
              </w:rPr>
              <w:t>
1</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04"/>
          <w:p>
            <w:pPr>
              <w:spacing w:after="20"/>
              <w:ind w:left="20"/>
              <w:jc w:val="both"/>
            </w:pPr>
            <w:r>
              <w:rPr>
                <w:rFonts w:ascii="Times New Roman"/>
                <w:b w:val="false"/>
                <w:i w:val="false"/>
                <w:color w:val="000000"/>
                <w:sz w:val="20"/>
              </w:rPr>
              <w:t>
240</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05"/>
          <w:p>
            <w:pPr>
              <w:spacing w:after="20"/>
              <w:ind w:left="20"/>
              <w:jc w:val="both"/>
            </w:pPr>
            <w:r>
              <w:rPr>
                <w:rFonts w:ascii="Times New Roman"/>
                <w:b w:val="false"/>
                <w:i w:val="false"/>
                <w:color w:val="000000"/>
                <w:sz w:val="20"/>
              </w:rPr>
              <w:t>
033</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06"/>
          <w:p>
            <w:pPr>
              <w:spacing w:after="20"/>
              <w:ind w:left="20"/>
              <w:jc w:val="both"/>
            </w:pPr>
            <w:r>
              <w:rPr>
                <w:rFonts w:ascii="Times New Roman"/>
                <w:b w:val="false"/>
                <w:i w:val="false"/>
                <w:color w:val="000000"/>
                <w:sz w:val="20"/>
              </w:rPr>
              <w:t>
107</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представлению услуг сети Интернет на основании договора с оператором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07"/>
          <w:p>
            <w:pPr>
              <w:spacing w:after="20"/>
              <w:ind w:left="20"/>
              <w:jc w:val="both"/>
            </w:pPr>
            <w:r>
              <w:rPr>
                <w:rFonts w:ascii="Times New Roman"/>
                <w:b w:val="false"/>
                <w:i w:val="false"/>
                <w:color w:val="000000"/>
                <w:sz w:val="20"/>
              </w:rPr>
              <w:t>
РБ</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08"/>
          <w:p>
            <w:pPr>
              <w:spacing w:after="20"/>
              <w:ind w:left="20"/>
              <w:jc w:val="both"/>
            </w:pPr>
            <w:r>
              <w:rPr>
                <w:rFonts w:ascii="Times New Roman"/>
                <w:b w:val="false"/>
                <w:i w:val="false"/>
                <w:color w:val="000000"/>
                <w:sz w:val="20"/>
              </w:rPr>
              <w:t>
08</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09"/>
          <w:p>
            <w:pPr>
              <w:spacing w:after="20"/>
              <w:ind w:left="20"/>
              <w:jc w:val="both"/>
            </w:pPr>
            <w:r>
              <w:rPr>
                <w:rFonts w:ascii="Times New Roman"/>
                <w:b w:val="false"/>
                <w:i w:val="false"/>
                <w:color w:val="000000"/>
                <w:sz w:val="20"/>
              </w:rPr>
              <w:t>
1</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10"/>
          <w:p>
            <w:pPr>
              <w:spacing w:after="20"/>
              <w:ind w:left="20"/>
              <w:jc w:val="both"/>
            </w:pPr>
            <w:r>
              <w:rPr>
                <w:rFonts w:ascii="Times New Roman"/>
                <w:b w:val="false"/>
                <w:i w:val="false"/>
                <w:color w:val="000000"/>
                <w:sz w:val="20"/>
              </w:rPr>
              <w:t>
240</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11"/>
          <w:p>
            <w:pPr>
              <w:spacing w:after="20"/>
              <w:ind w:left="20"/>
              <w:jc w:val="both"/>
            </w:pPr>
            <w:r>
              <w:rPr>
                <w:rFonts w:ascii="Times New Roman"/>
                <w:b w:val="false"/>
                <w:i w:val="false"/>
                <w:color w:val="000000"/>
                <w:sz w:val="20"/>
              </w:rPr>
              <w:t>
033</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12"/>
          <w:p>
            <w:pPr>
              <w:spacing w:after="20"/>
              <w:ind w:left="20"/>
              <w:jc w:val="both"/>
            </w:pPr>
            <w:r>
              <w:rPr>
                <w:rFonts w:ascii="Times New Roman"/>
                <w:b w:val="false"/>
                <w:i w:val="false"/>
                <w:color w:val="000000"/>
                <w:sz w:val="20"/>
              </w:rPr>
              <w:t>
107</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фото- и видеосъемок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13"/>
          <w:p>
            <w:pPr>
              <w:spacing w:after="20"/>
              <w:ind w:left="20"/>
              <w:jc w:val="both"/>
            </w:pPr>
            <w:r>
              <w:rPr>
                <w:rFonts w:ascii="Times New Roman"/>
                <w:b w:val="false"/>
                <w:i w:val="false"/>
                <w:color w:val="000000"/>
                <w:sz w:val="20"/>
              </w:rPr>
              <w:t>
РБ</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14"/>
          <w:p>
            <w:pPr>
              <w:spacing w:after="20"/>
              <w:ind w:left="20"/>
              <w:jc w:val="both"/>
            </w:pPr>
            <w:r>
              <w:rPr>
                <w:rFonts w:ascii="Times New Roman"/>
                <w:b w:val="false"/>
                <w:i w:val="false"/>
                <w:color w:val="000000"/>
                <w:sz w:val="20"/>
              </w:rPr>
              <w:t>
08</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15"/>
          <w:p>
            <w:pPr>
              <w:spacing w:after="20"/>
              <w:ind w:left="20"/>
              <w:jc w:val="both"/>
            </w:pPr>
            <w:r>
              <w:rPr>
                <w:rFonts w:ascii="Times New Roman"/>
                <w:b w:val="false"/>
                <w:i w:val="false"/>
                <w:color w:val="000000"/>
                <w:sz w:val="20"/>
              </w:rPr>
              <w:t>
1</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16"/>
          <w:p>
            <w:pPr>
              <w:spacing w:after="20"/>
              <w:ind w:left="20"/>
              <w:jc w:val="both"/>
            </w:pPr>
            <w:r>
              <w:rPr>
                <w:rFonts w:ascii="Times New Roman"/>
                <w:b w:val="false"/>
                <w:i w:val="false"/>
                <w:color w:val="000000"/>
                <w:sz w:val="20"/>
              </w:rPr>
              <w:t>
240</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17"/>
          <w:p>
            <w:pPr>
              <w:spacing w:after="20"/>
              <w:ind w:left="20"/>
              <w:jc w:val="both"/>
            </w:pPr>
            <w:r>
              <w:rPr>
                <w:rFonts w:ascii="Times New Roman"/>
                <w:b w:val="false"/>
                <w:i w:val="false"/>
                <w:color w:val="000000"/>
                <w:sz w:val="20"/>
              </w:rPr>
              <w:t>
033</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18"/>
          <w:p>
            <w:pPr>
              <w:spacing w:after="20"/>
              <w:ind w:left="20"/>
              <w:jc w:val="both"/>
            </w:pPr>
            <w:r>
              <w:rPr>
                <w:rFonts w:ascii="Times New Roman"/>
                <w:b w:val="false"/>
                <w:i w:val="false"/>
                <w:color w:val="000000"/>
                <w:sz w:val="20"/>
              </w:rPr>
              <w:t>
107</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сувенирной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19"/>
          <w:p>
            <w:pPr>
              <w:spacing w:after="20"/>
              <w:ind w:left="20"/>
              <w:jc w:val="both"/>
            </w:pPr>
            <w:r>
              <w:rPr>
                <w:rFonts w:ascii="Times New Roman"/>
                <w:b w:val="false"/>
                <w:i w:val="false"/>
                <w:color w:val="000000"/>
                <w:sz w:val="20"/>
              </w:rPr>
              <w:t>
РБ</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20"/>
          <w:p>
            <w:pPr>
              <w:spacing w:after="20"/>
              <w:ind w:left="20"/>
              <w:jc w:val="both"/>
            </w:pPr>
            <w:r>
              <w:rPr>
                <w:rFonts w:ascii="Times New Roman"/>
                <w:b w:val="false"/>
                <w:i w:val="false"/>
                <w:color w:val="000000"/>
                <w:sz w:val="20"/>
              </w:rPr>
              <w:t>
08</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21"/>
          <w:p>
            <w:pPr>
              <w:spacing w:after="20"/>
              <w:ind w:left="20"/>
              <w:jc w:val="both"/>
            </w:pPr>
            <w:r>
              <w:rPr>
                <w:rFonts w:ascii="Times New Roman"/>
                <w:b w:val="false"/>
                <w:i w:val="false"/>
                <w:color w:val="000000"/>
                <w:sz w:val="20"/>
              </w:rPr>
              <w:t>
1</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22"/>
          <w:p>
            <w:pPr>
              <w:spacing w:after="20"/>
              <w:ind w:left="20"/>
              <w:jc w:val="both"/>
            </w:pPr>
            <w:r>
              <w:rPr>
                <w:rFonts w:ascii="Times New Roman"/>
                <w:b w:val="false"/>
                <w:i w:val="false"/>
                <w:color w:val="000000"/>
                <w:sz w:val="20"/>
              </w:rPr>
              <w:t>
240</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23"/>
          <w:p>
            <w:pPr>
              <w:spacing w:after="20"/>
              <w:ind w:left="20"/>
              <w:jc w:val="both"/>
            </w:pPr>
            <w:r>
              <w:rPr>
                <w:rFonts w:ascii="Times New Roman"/>
                <w:b w:val="false"/>
                <w:i w:val="false"/>
                <w:color w:val="000000"/>
                <w:sz w:val="20"/>
              </w:rPr>
              <w:t>
033</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24"/>
          <w:p>
            <w:pPr>
              <w:spacing w:after="20"/>
              <w:ind w:left="20"/>
              <w:jc w:val="both"/>
            </w:pPr>
            <w:r>
              <w:rPr>
                <w:rFonts w:ascii="Times New Roman"/>
                <w:b w:val="false"/>
                <w:i w:val="false"/>
                <w:color w:val="000000"/>
                <w:sz w:val="20"/>
              </w:rPr>
              <w:t>
107</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учебно-методической литературы и других пособий, изданных музеями-заповедниками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сортоиспытания сельскохозяйственных растений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продукции, полученной в результате проведения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25"/>
          <w:p>
            <w:pPr>
              <w:spacing w:after="20"/>
              <w:ind w:left="20"/>
              <w:jc w:val="both"/>
            </w:pPr>
            <w:r>
              <w:rPr>
                <w:rFonts w:ascii="Times New Roman"/>
                <w:b w:val="false"/>
                <w:i w:val="false"/>
                <w:color w:val="000000"/>
                <w:sz w:val="20"/>
              </w:rPr>
              <w:t>
1) проведение сельскохозяйственных работ и лабораторных исследований на сортоиспытательных станциях и участках государственных учреждений;</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сельскохозяйственной техники, сельскохозяйственного, лабораторного оборудования и механизмов для оснащения материально-технической базы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научных исследований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услуг, труда внештатных сезонных специалистов и рабочих, привлекаемых государственными учреждениями для проведения сельскохозяйственных и лабораторных работ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товарно-материальных ценностей: горюче-смазочных материалов, семян и посадочного материала сортов сельскохозяйственных растений, минеральных удобрений, пестицидов, химических реактивов, запасных частей, средств связи, метеорологических данных, специальных средств защиты для обеспечения охраны труда, пожарной безопасности и гигиены, а также других предметов и материалов для текущих целей сортоиспытания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оплату услуг транспорта, почтовой и других видов связи, коммунальных услуг, услуг аренды административных и складских помещений, по агрохимическому обследованию почв и проведению мелиоративных мероприятий, по техническому осмотру и обязательному страхованию транспортных средств, по поверке весового и специализированного оборудования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приобретение подписных изданий, научной, методической и специальной литературы для пополнения материалов по сортовому генофонду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издание научных, методических материалов и официальных бюллетеней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подготовку и повышение квалификации специалистов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приобретение услуг переводчиков иностранной корреспонденции и научной документации для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массовых мероприятий по рекламе и пропаганде наиболее перспективных и ценных сортов сельскохозяйственных растений (дни поля, семинары, выставки, экскурсии, презентации);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ремонт зданий, сооружений и иных объектов, связанных с функционированием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командировочные расходы работников государственных учреждений, в том числе за пределы Республики Казахстан;</w:t>
            </w:r>
          </w:p>
          <w:p>
            <w:pPr>
              <w:spacing w:after="20"/>
              <w:ind w:left="20"/>
              <w:jc w:val="both"/>
            </w:pPr>
            <w:r>
              <w:rPr>
                <w:rFonts w:ascii="Times New Roman"/>
                <w:b w:val="false"/>
                <w:i w:val="false"/>
                <w:color w:val="000000"/>
                <w:sz w:val="20"/>
              </w:rPr>
              <w:t>
15) поощрение работников государственных учреждений за трудовые показатели. (112, 121, 122, 123, 124, 131, 135, 136, 144, 149, 151, 152, 153, 154, 156,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от 13 июля 1999 года "Об охране селекционных достижений", </w:t>
            </w:r>
            <w:r>
              <w:rPr>
                <w:rFonts w:ascii="Times New Roman"/>
                <w:b w:val="false"/>
                <w:i w:val="false"/>
                <w:color w:val="000000"/>
                <w:sz w:val="20"/>
              </w:rPr>
              <w:t>статья 23-4</w:t>
            </w:r>
            <w:r>
              <w:rPr>
                <w:rFonts w:ascii="Times New Roman"/>
                <w:b w:val="false"/>
                <w:i w:val="false"/>
                <w:color w:val="000000"/>
                <w:sz w:val="20"/>
              </w:rPr>
              <w:t xml:space="preserve"> Закона Республики Казахстан от 8 февраля 2003 года "О семеноводстве",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28 октября 2015 года № 4-2/956 "Об утверждении Правил оказания платных видов деятельности по реализации товаров (работ, услуг) государственными учреждениями в сфере сортоиспытания и расходования ими денег от реализации товаров (работ, услуг)" (зарегистрированный в Реестре государственной регистрации нормативных правовых актов под № 12331).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в сфере государственного сортоиспытания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печатной продукции и информационных бюллетеней в области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сортовой агротехнике выращивания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производственных и преддипломных практик для учащихся и студентов высших и средних учебных заведений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аттестованным субъектам семеноводства по проведению лабораторных сортовых испытаний оригинальных, элитных семян и семян последующих репродукций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области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Физкультурно-оздоровительных и спортивных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26"/>
          <w:p>
            <w:pPr>
              <w:spacing w:after="20"/>
              <w:ind w:left="20"/>
              <w:jc w:val="both"/>
            </w:pPr>
            <w:r>
              <w:rPr>
                <w:rFonts w:ascii="Times New Roman"/>
                <w:b w:val="false"/>
                <w:i w:val="false"/>
                <w:color w:val="000000"/>
                <w:sz w:val="20"/>
              </w:rPr>
              <w:t>
1) укрепление учебно-материальной базы;</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питанию, бытового и культурного обслуживания спортсменов;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труда руководителей кружков (спортивных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9) на мероприятия, связанные с организацией кружков (спортивных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труда работников, оказывающих платные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оборудования, инвентаря (в том числе мягкого) и спортивного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затраты, связанные с деятельностью учебно-тренировочных центров,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16) командировочные расходы. (111, 112, 113,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от 7 января 2005 года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18 июля 2017 года № 363 "Об утверждении Правил оказания услуг государственным учреждением Вооруженных Сил Республики Казахстан, специализирующимся в области спорта, и использования денег от реализации таких услуг" (зарегистрированный в Реестре государственной регистрации нормативных правовых актов под № 15555).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учебными заведениями Министерства обороны Республики Казахстан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27"/>
          <w:p>
            <w:pPr>
              <w:spacing w:after="20"/>
              <w:ind w:left="20"/>
              <w:jc w:val="both"/>
            </w:pPr>
            <w:r>
              <w:rPr>
                <w:rFonts w:ascii="Times New Roman"/>
                <w:b w:val="false"/>
                <w:i w:val="false"/>
                <w:color w:val="000000"/>
                <w:sz w:val="20"/>
              </w:rPr>
              <w:t>
РБ</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28"/>
          <w:p>
            <w:pPr>
              <w:spacing w:after="20"/>
              <w:ind w:left="20"/>
              <w:jc w:val="both"/>
            </w:pPr>
            <w:r>
              <w:rPr>
                <w:rFonts w:ascii="Times New Roman"/>
                <w:b w:val="false"/>
                <w:i w:val="false"/>
                <w:color w:val="000000"/>
                <w:sz w:val="20"/>
              </w:rPr>
              <w:t>
04</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29"/>
          <w:p>
            <w:pPr>
              <w:spacing w:after="20"/>
              <w:ind w:left="20"/>
              <w:jc w:val="both"/>
            </w:pPr>
            <w:r>
              <w:rPr>
                <w:rFonts w:ascii="Times New Roman"/>
                <w:b w:val="false"/>
                <w:i w:val="false"/>
                <w:color w:val="000000"/>
                <w:sz w:val="20"/>
              </w:rPr>
              <w:t>
1</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30"/>
          <w:p>
            <w:pPr>
              <w:spacing w:after="20"/>
              <w:ind w:left="20"/>
              <w:jc w:val="both"/>
            </w:pPr>
            <w:r>
              <w:rPr>
                <w:rFonts w:ascii="Times New Roman"/>
                <w:b w:val="false"/>
                <w:i w:val="false"/>
                <w:color w:val="000000"/>
                <w:sz w:val="20"/>
              </w:rPr>
              <w:t>
208</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31"/>
          <w:p>
            <w:pPr>
              <w:spacing w:after="20"/>
              <w:ind w:left="20"/>
              <w:jc w:val="both"/>
            </w:pPr>
            <w:r>
              <w:rPr>
                <w:rFonts w:ascii="Times New Roman"/>
                <w:b w:val="false"/>
                <w:i w:val="false"/>
                <w:color w:val="000000"/>
                <w:sz w:val="20"/>
              </w:rPr>
              <w:t>
011</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32"/>
          <w:p>
            <w:pPr>
              <w:spacing w:after="20"/>
              <w:ind w:left="20"/>
              <w:jc w:val="both"/>
            </w:pPr>
            <w:r>
              <w:rPr>
                <w:rFonts w:ascii="Times New Roman"/>
                <w:b w:val="false"/>
                <w:i w:val="false"/>
                <w:color w:val="000000"/>
                <w:sz w:val="20"/>
              </w:rPr>
              <w:t>
000</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33"/>
          <w:p>
            <w:pPr>
              <w:spacing w:after="20"/>
              <w:ind w:left="20"/>
              <w:jc w:val="both"/>
            </w:pPr>
            <w:r>
              <w:rPr>
                <w:rFonts w:ascii="Times New Roman"/>
                <w:b w:val="false"/>
                <w:i w:val="false"/>
                <w:color w:val="000000"/>
                <w:sz w:val="20"/>
              </w:rPr>
              <w:t>
1) вознаграждение за труд руководителя и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командировки, связанные с проведением исследований, участием в научных конференциях, семинарах, выставках,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расходных материалов, оборудования и программного обеспечения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корректура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расходы на содержание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установление доплат, надбавок, премий и выплат стимулирующего характера лицам гражданского персонала, в случае превышения доходов сверх утвержденных планов на соответствующий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оплата банковских услуг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укрепление учебно-материальной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наемных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проведение обучающих тренингов, семинаров;</w:t>
            </w:r>
          </w:p>
          <w:p>
            <w:pPr>
              <w:spacing w:after="20"/>
              <w:ind w:left="20"/>
              <w:jc w:val="both"/>
            </w:pPr>
            <w:r>
              <w:rPr>
                <w:rFonts w:ascii="Times New Roman"/>
                <w:b w:val="false"/>
                <w:i w:val="false"/>
                <w:color w:val="000000"/>
                <w:sz w:val="20"/>
              </w:rPr>
              <w:t>
24) изготовление видеороликов, видеофильмов, аудиозаписей для учебных и научных целей. (111, 112, 113, 121, 122, 124, 131, 132, 135, 136, 141, 142, 143,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от 27 июля 2007 года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3 ноября 2018 года № 751 "Об утверждении Правил оказания платных видов деятельности по реализации товаров (работ, услуг) военными учебными заведениями Министерства обороны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17730).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34"/>
          <w:p>
            <w:pPr>
              <w:spacing w:after="20"/>
              <w:ind w:left="20"/>
              <w:jc w:val="both"/>
            </w:pPr>
            <w:r>
              <w:rPr>
                <w:rFonts w:ascii="Times New Roman"/>
                <w:b w:val="false"/>
                <w:i w:val="false"/>
                <w:color w:val="000000"/>
                <w:sz w:val="20"/>
              </w:rPr>
              <w:t>
РБ</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35"/>
          <w:p>
            <w:pPr>
              <w:spacing w:after="20"/>
              <w:ind w:left="20"/>
              <w:jc w:val="both"/>
            </w:pPr>
            <w:r>
              <w:rPr>
                <w:rFonts w:ascii="Times New Roman"/>
                <w:b w:val="false"/>
                <w:i w:val="false"/>
                <w:color w:val="000000"/>
                <w:sz w:val="20"/>
              </w:rPr>
              <w:t>
04</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36"/>
          <w:p>
            <w:pPr>
              <w:spacing w:after="20"/>
              <w:ind w:left="20"/>
              <w:jc w:val="both"/>
            </w:pPr>
            <w:r>
              <w:rPr>
                <w:rFonts w:ascii="Times New Roman"/>
                <w:b w:val="false"/>
                <w:i w:val="false"/>
                <w:color w:val="000000"/>
                <w:sz w:val="20"/>
              </w:rPr>
              <w:t>
1</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37"/>
          <w:p>
            <w:pPr>
              <w:spacing w:after="20"/>
              <w:ind w:left="20"/>
              <w:jc w:val="both"/>
            </w:pPr>
            <w:r>
              <w:rPr>
                <w:rFonts w:ascii="Times New Roman"/>
                <w:b w:val="false"/>
                <w:i w:val="false"/>
                <w:color w:val="000000"/>
                <w:sz w:val="20"/>
              </w:rPr>
              <w:t>
208</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38"/>
          <w:p>
            <w:pPr>
              <w:spacing w:after="20"/>
              <w:ind w:left="20"/>
              <w:jc w:val="both"/>
            </w:pPr>
            <w:r>
              <w:rPr>
                <w:rFonts w:ascii="Times New Roman"/>
                <w:b w:val="false"/>
                <w:i w:val="false"/>
                <w:color w:val="000000"/>
                <w:sz w:val="20"/>
              </w:rPr>
              <w:t>
011</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39"/>
          <w:p>
            <w:pPr>
              <w:spacing w:after="20"/>
              <w:ind w:left="20"/>
              <w:jc w:val="both"/>
            </w:pPr>
            <w:r>
              <w:rPr>
                <w:rFonts w:ascii="Times New Roman"/>
                <w:b w:val="false"/>
                <w:i w:val="false"/>
                <w:color w:val="000000"/>
                <w:sz w:val="20"/>
              </w:rPr>
              <w:t>
000</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 платной основе научно-экспериментальной, учебно-материальной, спортивной базы, а также конференц-залов, брифинг-залов, актовых залов и аудиторий по их функциональному предназначению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40"/>
          <w:p>
            <w:pPr>
              <w:spacing w:after="20"/>
              <w:ind w:left="20"/>
              <w:jc w:val="both"/>
            </w:pPr>
            <w:r>
              <w:rPr>
                <w:rFonts w:ascii="Times New Roman"/>
                <w:b w:val="false"/>
                <w:i w:val="false"/>
                <w:color w:val="000000"/>
                <w:sz w:val="20"/>
              </w:rPr>
              <w:t>
РБ</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41"/>
          <w:p>
            <w:pPr>
              <w:spacing w:after="20"/>
              <w:ind w:left="20"/>
              <w:jc w:val="both"/>
            </w:pPr>
            <w:r>
              <w:rPr>
                <w:rFonts w:ascii="Times New Roman"/>
                <w:b w:val="false"/>
                <w:i w:val="false"/>
                <w:color w:val="000000"/>
                <w:sz w:val="20"/>
              </w:rPr>
              <w:t>
04</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42"/>
          <w:p>
            <w:pPr>
              <w:spacing w:after="20"/>
              <w:ind w:left="20"/>
              <w:jc w:val="both"/>
            </w:pPr>
            <w:r>
              <w:rPr>
                <w:rFonts w:ascii="Times New Roman"/>
                <w:b w:val="false"/>
                <w:i w:val="false"/>
                <w:color w:val="000000"/>
                <w:sz w:val="20"/>
              </w:rPr>
              <w:t>
1</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43"/>
          <w:p>
            <w:pPr>
              <w:spacing w:after="20"/>
              <w:ind w:left="20"/>
              <w:jc w:val="both"/>
            </w:pPr>
            <w:r>
              <w:rPr>
                <w:rFonts w:ascii="Times New Roman"/>
                <w:b w:val="false"/>
                <w:i w:val="false"/>
                <w:color w:val="000000"/>
                <w:sz w:val="20"/>
              </w:rPr>
              <w:t>
208</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44"/>
          <w:p>
            <w:pPr>
              <w:spacing w:after="20"/>
              <w:ind w:left="20"/>
              <w:jc w:val="both"/>
            </w:pPr>
            <w:r>
              <w:rPr>
                <w:rFonts w:ascii="Times New Roman"/>
                <w:b w:val="false"/>
                <w:i w:val="false"/>
                <w:color w:val="000000"/>
                <w:sz w:val="20"/>
              </w:rPr>
              <w:t>
011</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45"/>
          <w:p>
            <w:pPr>
              <w:spacing w:after="20"/>
              <w:ind w:left="20"/>
              <w:jc w:val="both"/>
            </w:pPr>
            <w:r>
              <w:rPr>
                <w:rFonts w:ascii="Times New Roman"/>
                <w:b w:val="false"/>
                <w:i w:val="false"/>
                <w:color w:val="000000"/>
                <w:sz w:val="20"/>
              </w:rPr>
              <w:t>
000</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квалифицированных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46"/>
          <w:p>
            <w:pPr>
              <w:spacing w:after="20"/>
              <w:ind w:left="20"/>
              <w:jc w:val="both"/>
            </w:pPr>
            <w:r>
              <w:rPr>
                <w:rFonts w:ascii="Times New Roman"/>
                <w:b w:val="false"/>
                <w:i w:val="false"/>
                <w:color w:val="000000"/>
                <w:sz w:val="20"/>
              </w:rPr>
              <w:t>
РБ</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47"/>
          <w:p>
            <w:pPr>
              <w:spacing w:after="20"/>
              <w:ind w:left="20"/>
              <w:jc w:val="both"/>
            </w:pPr>
            <w:r>
              <w:rPr>
                <w:rFonts w:ascii="Times New Roman"/>
                <w:b w:val="false"/>
                <w:i w:val="false"/>
                <w:color w:val="000000"/>
                <w:sz w:val="20"/>
              </w:rPr>
              <w:t>
04</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48"/>
          <w:p>
            <w:pPr>
              <w:spacing w:after="20"/>
              <w:ind w:left="20"/>
              <w:jc w:val="both"/>
            </w:pPr>
            <w:r>
              <w:rPr>
                <w:rFonts w:ascii="Times New Roman"/>
                <w:b w:val="false"/>
                <w:i w:val="false"/>
                <w:color w:val="000000"/>
                <w:sz w:val="20"/>
              </w:rPr>
              <w:t>
1</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49"/>
          <w:p>
            <w:pPr>
              <w:spacing w:after="20"/>
              <w:ind w:left="20"/>
              <w:jc w:val="both"/>
            </w:pPr>
            <w:r>
              <w:rPr>
                <w:rFonts w:ascii="Times New Roman"/>
                <w:b w:val="false"/>
                <w:i w:val="false"/>
                <w:color w:val="000000"/>
                <w:sz w:val="20"/>
              </w:rPr>
              <w:t>
208</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50"/>
          <w:p>
            <w:pPr>
              <w:spacing w:after="20"/>
              <w:ind w:left="20"/>
              <w:jc w:val="both"/>
            </w:pPr>
            <w:r>
              <w:rPr>
                <w:rFonts w:ascii="Times New Roman"/>
                <w:b w:val="false"/>
                <w:i w:val="false"/>
                <w:color w:val="000000"/>
                <w:sz w:val="20"/>
              </w:rPr>
              <w:t>
011</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51"/>
          <w:p>
            <w:pPr>
              <w:spacing w:after="20"/>
              <w:ind w:left="20"/>
              <w:jc w:val="both"/>
            </w:pPr>
            <w:r>
              <w:rPr>
                <w:rFonts w:ascii="Times New Roman"/>
                <w:b w:val="false"/>
                <w:i w:val="false"/>
                <w:color w:val="000000"/>
                <w:sz w:val="20"/>
              </w:rPr>
              <w:t>
000</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103</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от 27 июля 2007 года "Об образовании", </w:t>
            </w:r>
            <w:r>
              <w:rPr>
                <w:rFonts w:ascii="Times New Roman"/>
                <w:b w:val="false"/>
                <w:i w:val="false"/>
                <w:color w:val="000000"/>
                <w:sz w:val="20"/>
              </w:rPr>
              <w:t>статья 17</w:t>
            </w:r>
            <w:r>
              <w:rPr>
                <w:rFonts w:ascii="Times New Roman"/>
                <w:b w:val="false"/>
                <w:i w:val="false"/>
                <w:color w:val="000000"/>
                <w:sz w:val="20"/>
              </w:rPr>
              <w:t xml:space="preserve"> 3акона Республики Казахстан от 7 января 2005 года "Об обороне и Вооруженных Силах Республики Казахстан".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специальными учебными заведениями органов национальной безопасности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52"/>
          <w:p>
            <w:pPr>
              <w:spacing w:after="20"/>
              <w:ind w:left="20"/>
              <w:jc w:val="both"/>
            </w:pPr>
            <w:r>
              <w:rPr>
                <w:rFonts w:ascii="Times New Roman"/>
                <w:b w:val="false"/>
                <w:i w:val="false"/>
                <w:color w:val="000000"/>
                <w:sz w:val="20"/>
              </w:rPr>
              <w:t>
1) приобретение расходных материалов, оборудования и программного обеспечения для проведения исследований;</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укрепление учебно-материальной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труда внештатных специалистов, привлекаемых для реализации научных исследований учебных заведений органов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издание учебных, научных и методических материалов учебных заведений органов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повышение квалификации сотрудников,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работников учебных заведений органов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научных мероприятий (конференций, семинаров, круглых столов), в том числе международных, учебными заведениями органов национальной безопасности, а также проведение кофе-брейков, приобретение сувенирной продукции, памятных подарков;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командировки, связанные с проведением исследований, участием в научных конференциях, семинарах, выставках,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обучающих тренингов, семинаров;</w:t>
            </w:r>
          </w:p>
          <w:p>
            <w:pPr>
              <w:spacing w:after="20"/>
              <w:ind w:left="20"/>
              <w:jc w:val="both"/>
            </w:pPr>
            <w:r>
              <w:rPr>
                <w:rFonts w:ascii="Times New Roman"/>
                <w:b w:val="false"/>
                <w:i w:val="false"/>
                <w:color w:val="000000"/>
                <w:sz w:val="20"/>
              </w:rPr>
              <w:t>
13) изготовление видеороликов, видеофильмов, аудиозаписей для учебных и научных целей. (131, 135, 149, 153, 154,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от 27 июля 2007 года "Об образовании",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13 декабря 2018 года № 101/қе "Об утверждении Правил оказания платных видов деятельности по реализации товаров (работ, услуг) военными, специальными учебными заведениями органов национальной безопасности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17938).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 и специальными учебными заведениями Министерства внутренних дел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53"/>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текущий ремонт организаций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расходы, связанные с эксплуатацией и ремонтом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19) командировочные расходы. (111, 112, 113, 121, 122, 124, 131, 135, 136, 141, 144, 149, 151, 152, 153,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от 27 июля 2007 года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24 декабря 2018 года № 762 "Об утверждении Правил оказания платных видов деятельности по реализации товаров (работ, услуг) военным и специальными учебными заведениями Министерства внутренних дел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18028).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54"/>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оборудования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исследований. (111, 112, 113,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Академией правоохранительных органов при Генеральной прокуратуре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 (повышение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55"/>
          <w:p>
            <w:pPr>
              <w:spacing w:after="20"/>
              <w:ind w:left="20"/>
              <w:jc w:val="both"/>
            </w:pPr>
            <w:r>
              <w:rPr>
                <w:rFonts w:ascii="Times New Roman"/>
                <w:b w:val="false"/>
                <w:i w:val="false"/>
                <w:color w:val="000000"/>
                <w:sz w:val="20"/>
              </w:rPr>
              <w:t>
1) укрепление учебно-материальной базы;</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повышение квалификации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обучающих тренингов,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расходных материалов, оборудования и программного обеспечения для проведения научных исследований и других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публикаций и опубликование результатов научных исследований в других изданиях;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корректура научных трудов, учебных пособий;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оборудования и техники для проведения исследований и сопутствующих им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эксплуатационные расходы на содержание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видеороликов, видеофильмов, фонограмм;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приобретение абонементов стороннего пользователя, в том числе для использования отечественных и зарубежных электронных баз данных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кофе-брейков, приобретение сувенирной продукции, памятных подарков в рамках конференций, семинаров, круглых столов, конкурсов, соревнований,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оплата труда специалистов, привлекаемых для реализации платных услуг 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командировки, связанные с проведением исследований, участием в научных конференциях, семинарах, выставках,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переводческих услуг иностранной корреспонденции и научной документации;</w:t>
            </w:r>
          </w:p>
          <w:p>
            <w:pPr>
              <w:spacing w:after="20"/>
              <w:ind w:left="20"/>
              <w:jc w:val="both"/>
            </w:pPr>
            <w:r>
              <w:rPr>
                <w:rFonts w:ascii="Times New Roman"/>
                <w:b w:val="false"/>
                <w:i w:val="false"/>
                <w:color w:val="000000"/>
                <w:sz w:val="20"/>
              </w:rPr>
              <w:t>
15) хозяйственные расходы (оплата услуг связи, оплата транспортных услуг, оплата коммунальных услуг, приобретение предметов и материалов для текущих целей государственного архива). (111, 121, 122, 124, 131, 135, 136, 149, 151, 152, 153, 154,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Республики Казахстан от 27 июля 2007 года "Об образовании",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10 декабря 2018 года № 135 "Об утверждении Правил оказания платных видов деятельности по реализации товаров (работ, услуг) Академией правоохранительных органов при Генеральной прокуратуре Республики Казахстан и расходования ею денег от реализации товаров (работ, услуг)" (зарегистрированный в Реестре государственной регистрации нормативных правовых актов под № 17918).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архивами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56"/>
          <w:p>
            <w:pPr>
              <w:spacing w:after="20"/>
              <w:ind w:left="20"/>
              <w:jc w:val="both"/>
            </w:pPr>
            <w:r>
              <w:rPr>
                <w:rFonts w:ascii="Times New Roman"/>
                <w:b w:val="false"/>
                <w:i w:val="false"/>
                <w:color w:val="000000"/>
                <w:sz w:val="20"/>
              </w:rPr>
              <w:t>
РБ</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57"/>
          <w:p>
            <w:pPr>
              <w:spacing w:after="20"/>
              <w:ind w:left="20"/>
              <w:jc w:val="both"/>
            </w:pPr>
            <w:r>
              <w:rPr>
                <w:rFonts w:ascii="Times New Roman"/>
                <w:b w:val="false"/>
                <w:i w:val="false"/>
                <w:color w:val="000000"/>
                <w:sz w:val="20"/>
              </w:rPr>
              <w:t>
08</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58"/>
          <w:p>
            <w:pPr>
              <w:spacing w:after="20"/>
              <w:ind w:left="20"/>
              <w:jc w:val="both"/>
            </w:pPr>
            <w:r>
              <w:rPr>
                <w:rFonts w:ascii="Times New Roman"/>
                <w:b w:val="false"/>
                <w:i w:val="false"/>
                <w:color w:val="000000"/>
                <w:sz w:val="20"/>
              </w:rPr>
              <w:t>
1</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59"/>
          <w:p>
            <w:pPr>
              <w:spacing w:after="20"/>
              <w:ind w:left="20"/>
              <w:jc w:val="both"/>
            </w:pPr>
            <w:r>
              <w:rPr>
                <w:rFonts w:ascii="Times New Roman"/>
                <w:b w:val="false"/>
                <w:i w:val="false"/>
                <w:color w:val="000000"/>
                <w:sz w:val="20"/>
              </w:rPr>
              <w:t>
240</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60"/>
          <w:p>
            <w:pPr>
              <w:spacing w:after="20"/>
              <w:ind w:left="20"/>
              <w:jc w:val="both"/>
            </w:pPr>
            <w:r>
              <w:rPr>
                <w:rFonts w:ascii="Times New Roman"/>
                <w:b w:val="false"/>
                <w:i w:val="false"/>
                <w:color w:val="000000"/>
                <w:sz w:val="20"/>
              </w:rPr>
              <w:t>
033</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61"/>
          <w:p>
            <w:pPr>
              <w:spacing w:after="20"/>
              <w:ind w:left="20"/>
              <w:jc w:val="both"/>
            </w:pPr>
            <w:r>
              <w:rPr>
                <w:rFonts w:ascii="Times New Roman"/>
                <w:b w:val="false"/>
                <w:i w:val="false"/>
                <w:color w:val="000000"/>
                <w:sz w:val="20"/>
              </w:rPr>
              <w:t>
110</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62"/>
          <w:p>
            <w:pPr>
              <w:spacing w:after="20"/>
              <w:ind w:left="20"/>
              <w:jc w:val="both"/>
            </w:pPr>
            <w:r>
              <w:rPr>
                <w:rFonts w:ascii="Times New Roman"/>
                <w:b w:val="false"/>
                <w:i w:val="false"/>
                <w:color w:val="000000"/>
                <w:sz w:val="20"/>
              </w:rPr>
              <w:t>
1) укрепление материально-технической базы;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реализации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коммунальных услуг, приобретение предметов и материалов для текущих целей государственного архива);</w:t>
            </w:r>
          </w:p>
          <w:p>
            <w:pPr>
              <w:spacing w:after="20"/>
              <w:ind w:left="20"/>
              <w:jc w:val="both"/>
            </w:pPr>
            <w:r>
              <w:rPr>
                <w:rFonts w:ascii="Times New Roman"/>
                <w:b w:val="false"/>
                <w:i w:val="false"/>
                <w:color w:val="000000"/>
                <w:sz w:val="20"/>
              </w:rPr>
              <w:t>
4) аренда помещений и приобретение учебных пособий, наглядных материалов для проведения обучения по заказам (заявкам) физических и юридических лиц. (111, 121, 122, 124, 144, 149, 151, 152, 153, 154, 159,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17 Закона Республики Казахстан от 22 декабря 1998 года "О Национальном архивном фонде и архивах",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сентября 2018 года № 275 "Об утверждении Правил оказания платных видов деятельности по реализации товаров (работ, услуг) государственными архивами, деньги от реализации которых остаются в их распоряжении и расходования ими денег от реализации товаров (работ, услуг)" (зарегистрированный в Реестре государственной регистрации нормативных правовых актов под № 17446).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63"/>
          <w:p>
            <w:pPr>
              <w:spacing w:after="20"/>
              <w:ind w:left="20"/>
              <w:jc w:val="both"/>
            </w:pPr>
            <w:r>
              <w:rPr>
                <w:rFonts w:ascii="Times New Roman"/>
                <w:b w:val="false"/>
                <w:i w:val="false"/>
                <w:color w:val="000000"/>
                <w:sz w:val="20"/>
              </w:rPr>
              <w:t>
РБ</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64"/>
          <w:p>
            <w:pPr>
              <w:spacing w:after="20"/>
              <w:ind w:left="20"/>
              <w:jc w:val="both"/>
            </w:pPr>
            <w:r>
              <w:rPr>
                <w:rFonts w:ascii="Times New Roman"/>
                <w:b w:val="false"/>
                <w:i w:val="false"/>
                <w:color w:val="000000"/>
                <w:sz w:val="20"/>
              </w:rPr>
              <w:t>
08</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65"/>
          <w:p>
            <w:pPr>
              <w:spacing w:after="20"/>
              <w:ind w:left="20"/>
              <w:jc w:val="both"/>
            </w:pPr>
            <w:r>
              <w:rPr>
                <w:rFonts w:ascii="Times New Roman"/>
                <w:b w:val="false"/>
                <w:i w:val="false"/>
                <w:color w:val="000000"/>
                <w:sz w:val="20"/>
              </w:rPr>
              <w:t>
1</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66"/>
          <w:p>
            <w:pPr>
              <w:spacing w:after="20"/>
              <w:ind w:left="20"/>
              <w:jc w:val="both"/>
            </w:pPr>
            <w:r>
              <w:rPr>
                <w:rFonts w:ascii="Times New Roman"/>
                <w:b w:val="false"/>
                <w:i w:val="false"/>
                <w:color w:val="000000"/>
                <w:sz w:val="20"/>
              </w:rPr>
              <w:t>
240</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67"/>
          <w:p>
            <w:pPr>
              <w:spacing w:after="20"/>
              <w:ind w:left="20"/>
              <w:jc w:val="both"/>
            </w:pPr>
            <w:r>
              <w:rPr>
                <w:rFonts w:ascii="Times New Roman"/>
                <w:b w:val="false"/>
                <w:i w:val="false"/>
                <w:color w:val="000000"/>
                <w:sz w:val="20"/>
              </w:rPr>
              <w:t>
033</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68"/>
          <w:p>
            <w:pPr>
              <w:spacing w:after="20"/>
              <w:ind w:left="20"/>
              <w:jc w:val="both"/>
            </w:pPr>
            <w:r>
              <w:rPr>
                <w:rFonts w:ascii="Times New Roman"/>
                <w:b w:val="false"/>
                <w:i w:val="false"/>
                <w:color w:val="000000"/>
                <w:sz w:val="20"/>
              </w:rPr>
              <w:t>
110</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 заказам (заявкам) физических и юридических лиц курсов и семинаров по обучению современным основам документирования и управления документацией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69"/>
          <w:p>
            <w:pPr>
              <w:spacing w:after="20"/>
              <w:ind w:left="20"/>
              <w:jc w:val="both"/>
            </w:pPr>
            <w:r>
              <w:rPr>
                <w:rFonts w:ascii="Times New Roman"/>
                <w:b w:val="false"/>
                <w:i w:val="false"/>
                <w:color w:val="000000"/>
                <w:sz w:val="20"/>
              </w:rPr>
              <w:t>
РБ</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70"/>
          <w:p>
            <w:pPr>
              <w:spacing w:after="20"/>
              <w:ind w:left="20"/>
              <w:jc w:val="both"/>
            </w:pPr>
            <w:r>
              <w:rPr>
                <w:rFonts w:ascii="Times New Roman"/>
                <w:b w:val="false"/>
                <w:i w:val="false"/>
                <w:color w:val="000000"/>
                <w:sz w:val="20"/>
              </w:rPr>
              <w:t>
08</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71"/>
          <w:p>
            <w:pPr>
              <w:spacing w:after="20"/>
              <w:ind w:left="20"/>
              <w:jc w:val="both"/>
            </w:pPr>
            <w:r>
              <w:rPr>
                <w:rFonts w:ascii="Times New Roman"/>
                <w:b w:val="false"/>
                <w:i w:val="false"/>
                <w:color w:val="000000"/>
                <w:sz w:val="20"/>
              </w:rPr>
              <w:t>
1</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72"/>
          <w:p>
            <w:pPr>
              <w:spacing w:after="20"/>
              <w:ind w:left="20"/>
              <w:jc w:val="both"/>
            </w:pPr>
            <w:r>
              <w:rPr>
                <w:rFonts w:ascii="Times New Roman"/>
                <w:b w:val="false"/>
                <w:i w:val="false"/>
                <w:color w:val="000000"/>
                <w:sz w:val="20"/>
              </w:rPr>
              <w:t>
240</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73"/>
          <w:p>
            <w:pPr>
              <w:spacing w:after="20"/>
              <w:ind w:left="20"/>
              <w:jc w:val="both"/>
            </w:pPr>
            <w:r>
              <w:rPr>
                <w:rFonts w:ascii="Times New Roman"/>
                <w:b w:val="false"/>
                <w:i w:val="false"/>
                <w:color w:val="000000"/>
                <w:sz w:val="20"/>
              </w:rPr>
              <w:t>
033</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74"/>
          <w:p>
            <w:pPr>
              <w:spacing w:after="20"/>
              <w:ind w:left="20"/>
              <w:jc w:val="both"/>
            </w:pPr>
            <w:r>
              <w:rPr>
                <w:rFonts w:ascii="Times New Roman"/>
                <w:b w:val="false"/>
                <w:i w:val="false"/>
                <w:color w:val="000000"/>
                <w:sz w:val="20"/>
              </w:rPr>
              <w:t>
110</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консервация, переплет архивных дел и документов, изготовление архивных коробок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75"/>
          <w:p>
            <w:pPr>
              <w:spacing w:after="20"/>
              <w:ind w:left="20"/>
              <w:jc w:val="both"/>
            </w:pPr>
            <w:r>
              <w:rPr>
                <w:rFonts w:ascii="Times New Roman"/>
                <w:b w:val="false"/>
                <w:i w:val="false"/>
                <w:color w:val="000000"/>
                <w:sz w:val="20"/>
              </w:rPr>
              <w:t>
РБ</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76"/>
          <w:p>
            <w:pPr>
              <w:spacing w:after="20"/>
              <w:ind w:left="20"/>
              <w:jc w:val="both"/>
            </w:pPr>
            <w:r>
              <w:rPr>
                <w:rFonts w:ascii="Times New Roman"/>
                <w:b w:val="false"/>
                <w:i w:val="false"/>
                <w:color w:val="000000"/>
                <w:sz w:val="20"/>
              </w:rPr>
              <w:t>
08</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77"/>
          <w:p>
            <w:pPr>
              <w:spacing w:after="20"/>
              <w:ind w:left="20"/>
              <w:jc w:val="both"/>
            </w:pPr>
            <w:r>
              <w:rPr>
                <w:rFonts w:ascii="Times New Roman"/>
                <w:b w:val="false"/>
                <w:i w:val="false"/>
                <w:color w:val="000000"/>
                <w:sz w:val="20"/>
              </w:rPr>
              <w:t>
1</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78"/>
          <w:p>
            <w:pPr>
              <w:spacing w:after="20"/>
              <w:ind w:left="20"/>
              <w:jc w:val="both"/>
            </w:pPr>
            <w:r>
              <w:rPr>
                <w:rFonts w:ascii="Times New Roman"/>
                <w:b w:val="false"/>
                <w:i w:val="false"/>
                <w:color w:val="000000"/>
                <w:sz w:val="20"/>
              </w:rPr>
              <w:t>
240</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79"/>
          <w:p>
            <w:pPr>
              <w:spacing w:after="20"/>
              <w:ind w:left="20"/>
              <w:jc w:val="both"/>
            </w:pPr>
            <w:r>
              <w:rPr>
                <w:rFonts w:ascii="Times New Roman"/>
                <w:b w:val="false"/>
                <w:i w:val="false"/>
                <w:color w:val="000000"/>
                <w:sz w:val="20"/>
              </w:rPr>
              <w:t>
033</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80"/>
          <w:p>
            <w:pPr>
              <w:spacing w:after="20"/>
              <w:ind w:left="20"/>
              <w:jc w:val="both"/>
            </w:pPr>
            <w:r>
              <w:rPr>
                <w:rFonts w:ascii="Times New Roman"/>
                <w:b w:val="false"/>
                <w:i w:val="false"/>
                <w:color w:val="000000"/>
                <w:sz w:val="20"/>
              </w:rPr>
              <w:t>
110</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страховых копий, восстановление текста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81"/>
          <w:p>
            <w:pPr>
              <w:spacing w:after="20"/>
              <w:ind w:left="20"/>
              <w:jc w:val="both"/>
            </w:pPr>
            <w:r>
              <w:rPr>
                <w:rFonts w:ascii="Times New Roman"/>
                <w:b w:val="false"/>
                <w:i w:val="false"/>
                <w:color w:val="000000"/>
                <w:sz w:val="20"/>
              </w:rPr>
              <w:t>
РБ</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82"/>
          <w:p>
            <w:pPr>
              <w:spacing w:after="20"/>
              <w:ind w:left="20"/>
              <w:jc w:val="both"/>
            </w:pPr>
            <w:r>
              <w:rPr>
                <w:rFonts w:ascii="Times New Roman"/>
                <w:b w:val="false"/>
                <w:i w:val="false"/>
                <w:color w:val="000000"/>
                <w:sz w:val="20"/>
              </w:rPr>
              <w:t>
08</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83"/>
          <w:p>
            <w:pPr>
              <w:spacing w:after="20"/>
              <w:ind w:left="20"/>
              <w:jc w:val="both"/>
            </w:pPr>
            <w:r>
              <w:rPr>
                <w:rFonts w:ascii="Times New Roman"/>
                <w:b w:val="false"/>
                <w:i w:val="false"/>
                <w:color w:val="000000"/>
                <w:sz w:val="20"/>
              </w:rPr>
              <w:t>
1</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84"/>
          <w:p>
            <w:pPr>
              <w:spacing w:after="20"/>
              <w:ind w:left="20"/>
              <w:jc w:val="both"/>
            </w:pPr>
            <w:r>
              <w:rPr>
                <w:rFonts w:ascii="Times New Roman"/>
                <w:b w:val="false"/>
                <w:i w:val="false"/>
                <w:color w:val="000000"/>
                <w:sz w:val="20"/>
              </w:rPr>
              <w:t>
240</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85"/>
          <w:p>
            <w:pPr>
              <w:spacing w:after="20"/>
              <w:ind w:left="20"/>
              <w:jc w:val="both"/>
            </w:pPr>
            <w:r>
              <w:rPr>
                <w:rFonts w:ascii="Times New Roman"/>
                <w:b w:val="false"/>
                <w:i w:val="false"/>
                <w:color w:val="000000"/>
                <w:sz w:val="20"/>
              </w:rPr>
              <w:t>
033</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86"/>
          <w:p>
            <w:pPr>
              <w:spacing w:after="20"/>
              <w:ind w:left="20"/>
              <w:jc w:val="both"/>
            </w:pPr>
            <w:r>
              <w:rPr>
                <w:rFonts w:ascii="Times New Roman"/>
                <w:b w:val="false"/>
                <w:i w:val="false"/>
                <w:color w:val="000000"/>
                <w:sz w:val="20"/>
              </w:rPr>
              <w:t>
110</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87"/>
          <w:p>
            <w:pPr>
              <w:spacing w:after="20"/>
              <w:ind w:left="20"/>
              <w:jc w:val="both"/>
            </w:pPr>
            <w:r>
              <w:rPr>
                <w:rFonts w:ascii="Times New Roman"/>
                <w:b w:val="false"/>
                <w:i w:val="false"/>
                <w:color w:val="000000"/>
                <w:sz w:val="20"/>
              </w:rPr>
              <w:t>
РБ</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88"/>
          <w:p>
            <w:pPr>
              <w:spacing w:after="20"/>
              <w:ind w:left="20"/>
              <w:jc w:val="both"/>
            </w:pPr>
            <w:r>
              <w:rPr>
                <w:rFonts w:ascii="Times New Roman"/>
                <w:b w:val="false"/>
                <w:i w:val="false"/>
                <w:color w:val="000000"/>
                <w:sz w:val="20"/>
              </w:rPr>
              <w:t>
08</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89"/>
          <w:p>
            <w:pPr>
              <w:spacing w:after="20"/>
              <w:ind w:left="20"/>
              <w:jc w:val="both"/>
            </w:pPr>
            <w:r>
              <w:rPr>
                <w:rFonts w:ascii="Times New Roman"/>
                <w:b w:val="false"/>
                <w:i w:val="false"/>
                <w:color w:val="000000"/>
                <w:sz w:val="20"/>
              </w:rPr>
              <w:t>
1</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90"/>
          <w:p>
            <w:pPr>
              <w:spacing w:after="20"/>
              <w:ind w:left="20"/>
              <w:jc w:val="both"/>
            </w:pPr>
            <w:r>
              <w:rPr>
                <w:rFonts w:ascii="Times New Roman"/>
                <w:b w:val="false"/>
                <w:i w:val="false"/>
                <w:color w:val="000000"/>
                <w:sz w:val="20"/>
              </w:rPr>
              <w:t>
240</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91"/>
          <w:p>
            <w:pPr>
              <w:spacing w:after="20"/>
              <w:ind w:left="20"/>
              <w:jc w:val="both"/>
            </w:pPr>
            <w:r>
              <w:rPr>
                <w:rFonts w:ascii="Times New Roman"/>
                <w:b w:val="false"/>
                <w:i w:val="false"/>
                <w:color w:val="000000"/>
                <w:sz w:val="20"/>
              </w:rPr>
              <w:t>
033</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92"/>
          <w:p>
            <w:pPr>
              <w:spacing w:after="20"/>
              <w:ind w:left="20"/>
              <w:jc w:val="both"/>
            </w:pPr>
            <w:r>
              <w:rPr>
                <w:rFonts w:ascii="Times New Roman"/>
                <w:b w:val="false"/>
                <w:i w:val="false"/>
                <w:color w:val="000000"/>
                <w:sz w:val="20"/>
              </w:rPr>
              <w:t>
110</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по заказам (заявкам) физических и юридических лиц архивных документов в электронную форму, за исключением архивных документов,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15-1 Закона Республики Казахстан от 22 декабря 1998 года "О Национальном архивном фонде и архивах"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93"/>
          <w:p>
            <w:pPr>
              <w:spacing w:after="20"/>
              <w:ind w:left="20"/>
              <w:jc w:val="both"/>
            </w:pPr>
            <w:r>
              <w:rPr>
                <w:rFonts w:ascii="Times New Roman"/>
                <w:b w:val="false"/>
                <w:i w:val="false"/>
                <w:color w:val="000000"/>
                <w:sz w:val="20"/>
              </w:rPr>
              <w:t>
РБ</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94"/>
          <w:p>
            <w:pPr>
              <w:spacing w:after="20"/>
              <w:ind w:left="20"/>
              <w:jc w:val="both"/>
            </w:pPr>
            <w:r>
              <w:rPr>
                <w:rFonts w:ascii="Times New Roman"/>
                <w:b w:val="false"/>
                <w:i w:val="false"/>
                <w:color w:val="000000"/>
                <w:sz w:val="20"/>
              </w:rPr>
              <w:t>
08</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95"/>
          <w:p>
            <w:pPr>
              <w:spacing w:after="20"/>
              <w:ind w:left="20"/>
              <w:jc w:val="both"/>
            </w:pPr>
            <w:r>
              <w:rPr>
                <w:rFonts w:ascii="Times New Roman"/>
                <w:b w:val="false"/>
                <w:i w:val="false"/>
                <w:color w:val="000000"/>
                <w:sz w:val="20"/>
              </w:rPr>
              <w:t>
1</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96"/>
          <w:p>
            <w:pPr>
              <w:spacing w:after="20"/>
              <w:ind w:left="20"/>
              <w:jc w:val="both"/>
            </w:pPr>
            <w:r>
              <w:rPr>
                <w:rFonts w:ascii="Times New Roman"/>
                <w:b w:val="false"/>
                <w:i w:val="false"/>
                <w:color w:val="000000"/>
                <w:sz w:val="20"/>
              </w:rPr>
              <w:t>
240</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97"/>
          <w:p>
            <w:pPr>
              <w:spacing w:after="20"/>
              <w:ind w:left="20"/>
              <w:jc w:val="both"/>
            </w:pPr>
            <w:r>
              <w:rPr>
                <w:rFonts w:ascii="Times New Roman"/>
                <w:b w:val="false"/>
                <w:i w:val="false"/>
                <w:color w:val="000000"/>
                <w:sz w:val="20"/>
              </w:rPr>
              <w:t>
033</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98"/>
          <w:p>
            <w:pPr>
              <w:spacing w:after="20"/>
              <w:ind w:left="20"/>
              <w:jc w:val="both"/>
            </w:pPr>
            <w:r>
              <w:rPr>
                <w:rFonts w:ascii="Times New Roman"/>
                <w:b w:val="false"/>
                <w:i w:val="false"/>
                <w:color w:val="000000"/>
                <w:sz w:val="20"/>
              </w:rPr>
              <w:t>
110</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 заказам (заявкам) физических и юридических лиц документальных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99"/>
          <w:p>
            <w:pPr>
              <w:spacing w:after="20"/>
              <w:ind w:left="20"/>
              <w:jc w:val="both"/>
            </w:pPr>
            <w:r>
              <w:rPr>
                <w:rFonts w:ascii="Times New Roman"/>
                <w:b w:val="false"/>
                <w:i w:val="false"/>
                <w:color w:val="000000"/>
                <w:sz w:val="20"/>
              </w:rPr>
              <w:t>
РБ</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300"/>
          <w:p>
            <w:pPr>
              <w:spacing w:after="20"/>
              <w:ind w:left="20"/>
              <w:jc w:val="both"/>
            </w:pPr>
            <w:r>
              <w:rPr>
                <w:rFonts w:ascii="Times New Roman"/>
                <w:b w:val="false"/>
                <w:i w:val="false"/>
                <w:color w:val="000000"/>
                <w:sz w:val="20"/>
              </w:rPr>
              <w:t>
08</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301"/>
          <w:p>
            <w:pPr>
              <w:spacing w:after="20"/>
              <w:ind w:left="20"/>
              <w:jc w:val="both"/>
            </w:pPr>
            <w:r>
              <w:rPr>
                <w:rFonts w:ascii="Times New Roman"/>
                <w:b w:val="false"/>
                <w:i w:val="false"/>
                <w:color w:val="000000"/>
                <w:sz w:val="20"/>
              </w:rPr>
              <w:t>
1</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302"/>
          <w:p>
            <w:pPr>
              <w:spacing w:after="20"/>
              <w:ind w:left="20"/>
              <w:jc w:val="both"/>
            </w:pPr>
            <w:r>
              <w:rPr>
                <w:rFonts w:ascii="Times New Roman"/>
                <w:b w:val="false"/>
                <w:i w:val="false"/>
                <w:color w:val="000000"/>
                <w:sz w:val="20"/>
              </w:rPr>
              <w:t>
240</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303"/>
          <w:p>
            <w:pPr>
              <w:spacing w:after="20"/>
              <w:ind w:left="20"/>
              <w:jc w:val="both"/>
            </w:pPr>
            <w:r>
              <w:rPr>
                <w:rFonts w:ascii="Times New Roman"/>
                <w:b w:val="false"/>
                <w:i w:val="false"/>
                <w:color w:val="000000"/>
                <w:sz w:val="20"/>
              </w:rPr>
              <w:t>
033</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304"/>
          <w:p>
            <w:pPr>
              <w:spacing w:after="20"/>
              <w:ind w:left="20"/>
              <w:jc w:val="both"/>
            </w:pPr>
            <w:r>
              <w:rPr>
                <w:rFonts w:ascii="Times New Roman"/>
                <w:b w:val="false"/>
                <w:i w:val="false"/>
                <w:color w:val="000000"/>
                <w:sz w:val="20"/>
              </w:rPr>
              <w:t>
110</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 заказам (заявкам) физических и юридических лиц информации генеалогического и тематического характеров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305"/>
          <w:p>
            <w:pPr>
              <w:spacing w:after="20"/>
              <w:ind w:left="20"/>
              <w:jc w:val="both"/>
            </w:pPr>
            <w:r>
              <w:rPr>
                <w:rFonts w:ascii="Times New Roman"/>
                <w:b w:val="false"/>
                <w:i w:val="false"/>
                <w:color w:val="000000"/>
                <w:sz w:val="20"/>
              </w:rPr>
              <w:t>
РБ</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306"/>
          <w:p>
            <w:pPr>
              <w:spacing w:after="20"/>
              <w:ind w:left="20"/>
              <w:jc w:val="both"/>
            </w:pPr>
            <w:r>
              <w:rPr>
                <w:rFonts w:ascii="Times New Roman"/>
                <w:b w:val="false"/>
                <w:i w:val="false"/>
                <w:color w:val="000000"/>
                <w:sz w:val="20"/>
              </w:rPr>
              <w:t>
08</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307"/>
          <w:p>
            <w:pPr>
              <w:spacing w:after="20"/>
              <w:ind w:left="20"/>
              <w:jc w:val="both"/>
            </w:pPr>
            <w:r>
              <w:rPr>
                <w:rFonts w:ascii="Times New Roman"/>
                <w:b w:val="false"/>
                <w:i w:val="false"/>
                <w:color w:val="000000"/>
                <w:sz w:val="20"/>
              </w:rPr>
              <w:t>
1</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308"/>
          <w:p>
            <w:pPr>
              <w:spacing w:after="20"/>
              <w:ind w:left="20"/>
              <w:jc w:val="both"/>
            </w:pPr>
            <w:r>
              <w:rPr>
                <w:rFonts w:ascii="Times New Roman"/>
                <w:b w:val="false"/>
                <w:i w:val="false"/>
                <w:color w:val="000000"/>
                <w:sz w:val="20"/>
              </w:rPr>
              <w:t>
240</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309"/>
          <w:p>
            <w:pPr>
              <w:spacing w:after="20"/>
              <w:ind w:left="20"/>
              <w:jc w:val="both"/>
            </w:pPr>
            <w:r>
              <w:rPr>
                <w:rFonts w:ascii="Times New Roman"/>
                <w:b w:val="false"/>
                <w:i w:val="false"/>
                <w:color w:val="000000"/>
                <w:sz w:val="20"/>
              </w:rPr>
              <w:t>
033</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310"/>
          <w:p>
            <w:pPr>
              <w:spacing w:after="20"/>
              <w:ind w:left="20"/>
              <w:jc w:val="both"/>
            </w:pPr>
            <w:r>
              <w:rPr>
                <w:rFonts w:ascii="Times New Roman"/>
                <w:b w:val="false"/>
                <w:i w:val="false"/>
                <w:color w:val="000000"/>
                <w:sz w:val="20"/>
              </w:rPr>
              <w:t>
110</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перечней документов с указанием сроков хранения, номенклатур 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311"/>
          <w:p>
            <w:pPr>
              <w:spacing w:after="20"/>
              <w:ind w:left="20"/>
              <w:jc w:val="both"/>
            </w:pPr>
            <w:r>
              <w:rPr>
                <w:rFonts w:ascii="Times New Roman"/>
                <w:b w:val="false"/>
                <w:i w:val="false"/>
                <w:color w:val="000000"/>
                <w:sz w:val="20"/>
              </w:rPr>
              <w:t>
РБ</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312"/>
          <w:p>
            <w:pPr>
              <w:spacing w:after="20"/>
              <w:ind w:left="20"/>
              <w:jc w:val="both"/>
            </w:pPr>
            <w:r>
              <w:rPr>
                <w:rFonts w:ascii="Times New Roman"/>
                <w:b w:val="false"/>
                <w:i w:val="false"/>
                <w:color w:val="000000"/>
                <w:sz w:val="20"/>
              </w:rPr>
              <w:t>
08</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313"/>
          <w:p>
            <w:pPr>
              <w:spacing w:after="20"/>
              <w:ind w:left="20"/>
              <w:jc w:val="both"/>
            </w:pPr>
            <w:r>
              <w:rPr>
                <w:rFonts w:ascii="Times New Roman"/>
                <w:b w:val="false"/>
                <w:i w:val="false"/>
                <w:color w:val="000000"/>
                <w:sz w:val="20"/>
              </w:rPr>
              <w:t>
1</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14"/>
          <w:p>
            <w:pPr>
              <w:spacing w:after="20"/>
              <w:ind w:left="20"/>
              <w:jc w:val="both"/>
            </w:pPr>
            <w:r>
              <w:rPr>
                <w:rFonts w:ascii="Times New Roman"/>
                <w:b w:val="false"/>
                <w:i w:val="false"/>
                <w:color w:val="000000"/>
                <w:sz w:val="20"/>
              </w:rPr>
              <w:t>
240</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315"/>
          <w:p>
            <w:pPr>
              <w:spacing w:after="20"/>
              <w:ind w:left="20"/>
              <w:jc w:val="both"/>
            </w:pPr>
            <w:r>
              <w:rPr>
                <w:rFonts w:ascii="Times New Roman"/>
                <w:b w:val="false"/>
                <w:i w:val="false"/>
                <w:color w:val="000000"/>
                <w:sz w:val="20"/>
              </w:rPr>
              <w:t>
033</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316"/>
          <w:p>
            <w:pPr>
              <w:spacing w:after="20"/>
              <w:ind w:left="20"/>
              <w:jc w:val="both"/>
            </w:pPr>
            <w:r>
              <w:rPr>
                <w:rFonts w:ascii="Times New Roman"/>
                <w:b w:val="false"/>
                <w:i w:val="false"/>
                <w:color w:val="000000"/>
                <w:sz w:val="20"/>
              </w:rPr>
              <w:t>
110</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реализация методической литературы, сборников архивных документов, учебной и других публикаций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317"/>
          <w:p>
            <w:pPr>
              <w:spacing w:after="20"/>
              <w:ind w:left="20"/>
              <w:jc w:val="both"/>
            </w:pPr>
            <w:r>
              <w:rPr>
                <w:rFonts w:ascii="Times New Roman"/>
                <w:b w:val="false"/>
                <w:i w:val="false"/>
                <w:color w:val="000000"/>
                <w:sz w:val="20"/>
              </w:rPr>
              <w:t>
РБ</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318"/>
          <w:p>
            <w:pPr>
              <w:spacing w:after="20"/>
              <w:ind w:left="20"/>
              <w:jc w:val="both"/>
            </w:pPr>
            <w:r>
              <w:rPr>
                <w:rFonts w:ascii="Times New Roman"/>
                <w:b w:val="false"/>
                <w:i w:val="false"/>
                <w:color w:val="000000"/>
                <w:sz w:val="20"/>
              </w:rPr>
              <w:t>
08</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19"/>
          <w:p>
            <w:pPr>
              <w:spacing w:after="20"/>
              <w:ind w:left="20"/>
              <w:jc w:val="both"/>
            </w:pPr>
            <w:r>
              <w:rPr>
                <w:rFonts w:ascii="Times New Roman"/>
                <w:b w:val="false"/>
                <w:i w:val="false"/>
                <w:color w:val="000000"/>
                <w:sz w:val="20"/>
              </w:rPr>
              <w:t>
1</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320"/>
          <w:p>
            <w:pPr>
              <w:spacing w:after="20"/>
              <w:ind w:left="20"/>
              <w:jc w:val="both"/>
            </w:pPr>
            <w:r>
              <w:rPr>
                <w:rFonts w:ascii="Times New Roman"/>
                <w:b w:val="false"/>
                <w:i w:val="false"/>
                <w:color w:val="000000"/>
                <w:sz w:val="20"/>
              </w:rPr>
              <w:t>
240</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734</w:t>
            </w:r>
          </w:p>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21"/>
          <w:p>
            <w:pPr>
              <w:spacing w:after="20"/>
              <w:ind w:left="20"/>
              <w:jc w:val="both"/>
            </w:pPr>
            <w:r>
              <w:rPr>
                <w:rFonts w:ascii="Times New Roman"/>
                <w:b w:val="false"/>
                <w:i w:val="false"/>
                <w:color w:val="000000"/>
                <w:sz w:val="20"/>
              </w:rPr>
              <w:t>
033</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322"/>
          <w:p>
            <w:pPr>
              <w:spacing w:after="20"/>
              <w:ind w:left="20"/>
              <w:jc w:val="both"/>
            </w:pPr>
            <w:r>
              <w:rPr>
                <w:rFonts w:ascii="Times New Roman"/>
                <w:b w:val="false"/>
                <w:i w:val="false"/>
                <w:color w:val="000000"/>
                <w:sz w:val="20"/>
              </w:rPr>
              <w:t>
110</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Депозитарное хранение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