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24f1" w14:textId="2bf2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требований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января 2019 года № 49. Зарегистрирован в Министерстве юстиции Республики Казахстан 6 февраля 2019 года № 18264.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10.11.2022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10.11.2022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требования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Общие требования - в редакции приказа Министра науки и высшего образования РК от 10.11.2022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Общие требования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 (далее – Государственная премия),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Положения о Комиссии по присуждению Государственных премии Республики Казахстан в области науки и техники имени аль-Фараби и гуманитарных наук имени А. Байтурсынулы, утвержденного Указом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 и устанавливают требования к оформлению работ, выдвигаемых на соискание Государственных премий.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оформлению работ, выдвигаемых на соискание Государственной премии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Работа, выдвигаемая на соискание Государственной премии (далее-работа), представляется в виде переплетенных томов в бумажном и электронном вариантах в одном экземпляре на казахском и русском языках. Предоставление первого и второго тома является обязательным, при наличии, последующие тома предоставляются в произвольной форме. Бумажный и электронный варианты документов предоставляются идентичными. В электронном варианте документы предоставляются отдельными файлами с указанием их наименований.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работе прилагается краткая информация на одном листе в 2 (двух) экземплярах, к которой, предъявляются следующие требования: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листа: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выдвигающей организации;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имена и отчества (при его наличии) авторов, места их работы, должности, ученые степени и звания (при наличии);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листа: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содержания работы, ее основной научно-технической идеи, результатов внедрения в производство, за исключением области гуманитарных, общественных, политических и социальных наук, а также достигнутого экономического и (или) социального эффекта от реализации работы текстом объема до 1500 слов;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автора работы или руководителя работы для коллектива соискателей;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печатается на одной стороне листа форматом А4, на обложке томов указываются название работы, фамилии, инициалы авторов.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Первый том содержит описание работы, которое в электронном виде оформляется в формате *docx, *xlsx, *pdf с учетом следующих параметров: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– 2,5 см, поля справа – 1,5 см, колонтитулы – 2,5 см;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абзацный отступ (отступ первой строки) - 1,25 см;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используемый шрифт - Times New Roman;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заголовок полужирным шрифтом – 14;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наименования работы и основного текста размер шрифта– 14;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текста в примечании размер шрифта – 12;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колонтитуле верхней части листа прописными буквами указывают наименование документа;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нумерация страниц указывается в нижней части листа по центру, на первой странице нумерация не проставляется;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межстрочный интервал для основного текста – полуторный; для текста в примечании – одинарный.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описания не должен превышать 100 (сто) листов. Иллюстрации представляются в отдельном объеме.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титульном листе описания работы располагаются: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представляющей работу;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работы, фамилии и инициалы соискателей в алфавитном порядке по организациям и их подписи.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работы указывается в списке первым с соответствующей отметкой "Руководитель". Титульный лист представляется на казахском и русском языках.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начале описания приводится аннотация о наиболее существенных результатах фундаментальных и прикладных исследований, новых технологий с указанием места, периода и масштаба реализации работы (объем не более 10 страниц).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основной части описания работы излагаются: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выдающиеся результаты в области фундаментальных и прикладных исследований, приводящие к значительному ускорению экономического и социального развития республики, выходу казахстанской науки и техники на уровень передовых достижений в мире;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открытия, монографии и научные работы в одной области, получившие широкое общественное признание, сведения о разработках и организации производства новых видов техники, материалов и технологий на уровне или выше мировых аналогов;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признанные результаты научно-технологической деятельности по созданию принципиально новой продукции и технологий и их внедрению в различные отрасли экономики, обеспечившие экономический и (или) социальный эффект;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подтвержденные результаты инновационной деятельности по внедрению в производство технологий, обеспечивших решение приоритетных социально-экономических задач и рост конкурентоспособности Республики Казахстан на внутреннем и внешнем рынках.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основные характеристики новых технологий, техники, приборов, материалов, веществ, условий эксплуатации, отмечается патентно-лицензионная ценность разработок.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конце описания приводится список трудов, открытий и изобретений авторов по теме работы, патентов, авторских свидетельств, актов испытаний, актов внедрения в производство, отзывы учреждений и предприятий, заключения экспертов.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полный перечень научных публикаций и патентов авторов, а также сведения об индексе цитирования и публикациях в рейтинговых международных изданиях.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Второй том (документы выдвижения) содержит: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письмо-представление на бланке представляющей (головной) организации с указанием: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точного полного наименования организации;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(при его наличии) каждого из коллектива соискателей;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ученой степени (при наличии), места работы и должности, ведомства;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работы, точно отражающего ее содержание;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работы;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ее выдвижения;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работы;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ее начала, окончания и период практической реализации результатов;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 реализации, научно-технические и технико-экономические показатели, полученный экономический и социальный эффект;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том, что представленная работа не удостаивалась ранее премий, выплачиваемых из средств республиканского бюджета;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к опубликованию в открытой печати названия и содержания работы, фамилий авторов, их должностей, места работы;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выписка(-и) из протокола(-ов) заседания президиума, коллегии, ученого, научного или научно-технического совета, совета предприятия, организации, трудового коллектива (далее – Совет) о выдвижении работы с указанием ее полного названия, состава авторского коллектива, в том числе фамилия, имя, отчество (при его наличии) каждого автора, его должность и место работы, числа принявших участие в голосовании Совета и результатов голосования, подписанную председателем и секретарем.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 состав авторского коллектива включаются лица, не являющиеся сотрудниками выдвигающей организации, аналогичным образом оформляются выписки из протоколов заседаний советов по месту их основной работы относительно рекомендаций по включению этих лиц в состав авторского коллектива.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Письмо-представление подписывается руководителем выдвигающей организации.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работы несколькими организациями, письмо подписывается руководителями каждой организации.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Перечисление авторов в письме - представлении осуществляется по организациям в алфавитном порядке.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руководителя работы, он указывается в списке первым с соответствующей отметкой "Руководитель".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Справка о творческом вкладе представляется на каждого члена коллектива соискателей отдельно с указанием: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(при его наличии);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занимаемой им должности в период выполнения работы;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конкретного творческого вклада в работу;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включения его в состав авторского коллектива.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подписывается руководителем организации по месту работы автора в период выполнения выдвигаемой на соискание Государственной премии работы, а также руководителем представляющей организации.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Выдвигаемая работа, выполненная одним автором, не требует представления справки о творческом вкладе.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каждом члене коллектива соискателей выдвигаемой работы представляются на бланке организации по месту основной работы соискателя и оформляются строго по документу, удостоверяющему личность на казахском и русском языках в следующем виде: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рождения, данные документа удостоверяющего личность;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почетное звание (если соискатель является лауреатом, указывается наименование премии и период присвоения звания);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награды за последние пять лет с указанием даты награждения и заслуги;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 и ученое звание (при наличии);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подписываются соискателем с указанием даты заполнения.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представлению прилагаются опубликованные научные работы (книги, монографии, сброшюрованные оттиски статей - не более 5 (пяти)), документы, подтверждающие авторство конструкторских, технических разработок, технологических процессов и других инновационных достижений (копии патентов, авторских свидетельств, актов испытаний, актов внедрения в производство), за создание которых их автор (коллектив авторов) выдвигается на соискание Государственной премии.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документы и материалы по работам, сведения о которых не подлежат разглашению, представляются в одном экземпляре и направляются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