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2bab1" w14:textId="f42ba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Чингирлауского района</w:t>
      </w:r>
    </w:p>
    <w:p>
      <w:pPr>
        <w:spacing w:after="0"/>
        <w:ind w:left="0"/>
        <w:jc w:val="both"/>
      </w:pPr>
      <w:r>
        <w:rPr>
          <w:rFonts w:ascii="Times New Roman"/>
          <w:b w:val="false"/>
          <w:i w:val="false"/>
          <w:color w:val="000000"/>
          <w:sz w:val="28"/>
        </w:rPr>
        <w:t>Решение акима Чингирлауского района Западно-Казахстанской области от 11 декабря 2018 года № 30. Зарегистрировано Департаментом юстиции Западно-Казахстанской области 12 декабря 2018 года № 5429.</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от 28 сентября 1995 года "О выборах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 района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По согласованию с Чингирлауской районной избирательной комиссией соблюдая границы административно-территориального устройства образовать избирательные участки на территории Чингирлауского района согласно </w:t>
      </w:r>
      <w:r>
        <w:rPr>
          <w:rFonts w:ascii="Times New Roman"/>
          <w:b w:val="false"/>
          <w:i w:val="false"/>
          <w:color w:val="000000"/>
          <w:sz w:val="28"/>
        </w:rPr>
        <w:t>приложению № 1</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xml:space="preserve">
      2. Признать утратившими силу некоторые решения акима Чингирласукого района согласно </w:t>
      </w:r>
      <w:r>
        <w:rPr>
          <w:rFonts w:ascii="Times New Roman"/>
          <w:b w:val="false"/>
          <w:i w:val="false"/>
          <w:color w:val="000000"/>
          <w:sz w:val="28"/>
        </w:rPr>
        <w:t>приложению № 2</w:t>
      </w:r>
      <w:r>
        <w:rPr>
          <w:rFonts w:ascii="Times New Roman"/>
          <w:b w:val="false"/>
          <w:i w:val="false"/>
          <w:color w:val="000000"/>
          <w:sz w:val="28"/>
        </w:rPr>
        <w:t xml:space="preserve"> к настоящему решению.</w:t>
      </w:r>
    </w:p>
    <w:bookmarkEnd w:id="2"/>
    <w:bookmarkStart w:name="z6" w:id="3"/>
    <w:p>
      <w:pPr>
        <w:spacing w:after="0"/>
        <w:ind w:left="0"/>
        <w:jc w:val="both"/>
      </w:pPr>
      <w:r>
        <w:rPr>
          <w:rFonts w:ascii="Times New Roman"/>
          <w:b w:val="false"/>
          <w:i w:val="false"/>
          <w:color w:val="000000"/>
          <w:sz w:val="28"/>
        </w:rPr>
        <w:t>
      3. Руководителю аппарата акима района (Т.Сагынгереев) обеспечить государственную регистрацию данного решения в органах юстиции, его официальное опубликование в Эталонном контрольном банке нормативных правовых актах Республики Казахстан и в средствах массовой информации.</w:t>
      </w:r>
    </w:p>
    <w:bookmarkEnd w:id="3"/>
    <w:bookmarkStart w:name="z7"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А.Есалиев</w:t>
            </w:r>
            <w:r>
              <w:rPr>
                <w:rFonts w:ascii="Times New Roman"/>
                <w:b w:val="false"/>
                <w:i w:val="false"/>
                <w:color w:val="000000"/>
                <w:sz w:val="20"/>
              </w:rPr>
              <w:t>
</w:t>
            </w:r>
          </w:p>
        </w:tc>
      </w:tr>
    </w:tbl>
    <w:p>
      <w:pPr>
        <w:spacing w:after="0"/>
        <w:ind w:left="0"/>
        <w:jc w:val="both"/>
      </w:pPr>
      <w:bookmarkStart w:name="z9" w:id="5"/>
      <w:r>
        <w:rPr>
          <w:rFonts w:ascii="Times New Roman"/>
          <w:b w:val="false"/>
          <w:i w:val="false"/>
          <w:color w:val="000000"/>
          <w:sz w:val="28"/>
        </w:rPr>
        <w:t>
      СОГЛАСОВАНО</w:t>
      </w:r>
    </w:p>
    <w:bookmarkEnd w:id="5"/>
    <w:p>
      <w:pPr>
        <w:spacing w:after="0"/>
        <w:ind w:left="0"/>
        <w:jc w:val="both"/>
      </w:pPr>
      <w:r>
        <w:rPr>
          <w:rFonts w:ascii="Times New Roman"/>
          <w:b w:val="false"/>
          <w:i w:val="false"/>
          <w:color w:val="000000"/>
          <w:sz w:val="28"/>
        </w:rPr>
        <w:t>Председатель</w:t>
      </w:r>
    </w:p>
    <w:p>
      <w:pPr>
        <w:spacing w:after="0"/>
        <w:ind w:left="0"/>
        <w:jc w:val="both"/>
      </w:pPr>
      <w:r>
        <w:rPr>
          <w:rFonts w:ascii="Times New Roman"/>
          <w:b w:val="false"/>
          <w:i w:val="false"/>
          <w:color w:val="000000"/>
          <w:sz w:val="28"/>
        </w:rPr>
        <w:t>Чингирлауской районной (территориальной)</w:t>
      </w:r>
    </w:p>
    <w:p>
      <w:pPr>
        <w:spacing w:after="0"/>
        <w:ind w:left="0"/>
        <w:jc w:val="both"/>
      </w:pPr>
      <w:r>
        <w:rPr>
          <w:rFonts w:ascii="Times New Roman"/>
          <w:b w:val="false"/>
          <w:i w:val="false"/>
          <w:color w:val="000000"/>
          <w:sz w:val="28"/>
        </w:rPr>
        <w:t>избирательной комиссии</w:t>
      </w:r>
    </w:p>
    <w:p>
      <w:pPr>
        <w:spacing w:after="0"/>
        <w:ind w:left="0"/>
        <w:jc w:val="both"/>
      </w:pPr>
      <w:r>
        <w:rPr>
          <w:rFonts w:ascii="Times New Roman"/>
          <w:b w:val="false"/>
          <w:i w:val="false"/>
          <w:color w:val="000000"/>
          <w:sz w:val="28"/>
        </w:rPr>
        <w:t>_____________Турмагамбетов Е.Р.</w:t>
      </w:r>
    </w:p>
    <w:p>
      <w:pPr>
        <w:spacing w:after="0"/>
        <w:ind w:left="0"/>
        <w:jc w:val="both"/>
      </w:pPr>
      <w:r>
        <w:rPr>
          <w:rFonts w:ascii="Times New Roman"/>
          <w:b w:val="false"/>
          <w:i w:val="false"/>
          <w:color w:val="000000"/>
          <w:sz w:val="28"/>
        </w:rPr>
        <w:t>11 декабря 2018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акима</w:t>
            </w:r>
            <w:r>
              <w:br/>
            </w:r>
            <w:r>
              <w:rPr>
                <w:rFonts w:ascii="Times New Roman"/>
                <w:b w:val="false"/>
                <w:i w:val="false"/>
                <w:color w:val="000000"/>
                <w:sz w:val="20"/>
              </w:rPr>
              <w:t>Чингирлауского района</w:t>
            </w:r>
            <w:r>
              <w:br/>
            </w:r>
            <w:r>
              <w:rPr>
                <w:rFonts w:ascii="Times New Roman"/>
                <w:b w:val="false"/>
                <w:i w:val="false"/>
                <w:color w:val="000000"/>
                <w:sz w:val="20"/>
              </w:rPr>
              <w:t>от 11 декабря 2018 года</w:t>
            </w:r>
            <w:r>
              <w:br/>
            </w:r>
            <w:r>
              <w:rPr>
                <w:rFonts w:ascii="Times New Roman"/>
                <w:b w:val="false"/>
                <w:i w:val="false"/>
                <w:color w:val="000000"/>
                <w:sz w:val="20"/>
              </w:rPr>
              <w:t>№ 30</w:t>
            </w:r>
          </w:p>
        </w:tc>
      </w:tr>
    </w:tbl>
    <w:bookmarkStart w:name="z11" w:id="6"/>
    <w:p>
      <w:pPr>
        <w:spacing w:after="0"/>
        <w:ind w:left="0"/>
        <w:jc w:val="left"/>
      </w:pPr>
      <w:r>
        <w:rPr>
          <w:rFonts w:ascii="Times New Roman"/>
          <w:b/>
          <w:i w:val="false"/>
          <w:color w:val="000000"/>
        </w:rPr>
        <w:t xml:space="preserve"> Избирательные участки на территории Чингирлауского района</w:t>
      </w:r>
    </w:p>
    <w:bookmarkEnd w:id="6"/>
    <w:p>
      <w:pPr>
        <w:spacing w:after="0"/>
        <w:ind w:left="0"/>
        <w:jc w:val="both"/>
      </w:pPr>
      <w:r>
        <w:rPr>
          <w:rFonts w:ascii="Times New Roman"/>
          <w:b w:val="false"/>
          <w:i w:val="false"/>
          <w:color w:val="ff0000"/>
          <w:sz w:val="28"/>
        </w:rPr>
        <w:t xml:space="preserve">
      Сноска. Приложение с изменениями, внесенным решением акима Чингирлауского района Западно-Казахстанской области от 29.12.2021 </w:t>
      </w:r>
      <w:r>
        <w:rPr>
          <w:rFonts w:ascii="Times New Roman"/>
          <w:b w:val="false"/>
          <w:i w:val="false"/>
          <w:color w:val="ff0000"/>
          <w:sz w:val="28"/>
        </w:rPr>
        <w:t>№ 218</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избирательных участков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избирательных участков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 Акбулак, Котантал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Чингирлауский район, Акбулакский сельский округ, село Акбулак, улица К.Сағырбаев №238а, здание дома культуры государственного коммунального казенного предприятия "Чингирлауский районный центр досуга" Чингирлауского районного отдела культуры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 Алмазный, Аккудук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Чингирлауский район, Алмазненский сельский округ, село Алмазный, улица Жоламан Тіленшіұлы №184, здание дома культуры государственного коммунального казенного предприятия "Чингирлауский районный центр досуга" Чингирлауского районного отдела культуры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Сегизсай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Чингирлауский район, село Сегизсай, без улицы, № 43, здание коммунального государственного учреждения "Сегизсайская основная средняя общеобразовательная школа" отдела образования акимата Чингирлауского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Ащысай, населенный пункт Мырзагара, разъезд Тузово, село Жинишке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Чингирлауский район, село Ащысай, улица К. Байгалиева, № 8, здание сельского клуба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Амангельды, село Талдысай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Чингирлауский район, Ащесайский сельский округ, село Амангельды, улица Ардагерлер, № 9, здание сельского клуба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Актау, село Торатбас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Чингирлауский район, село Белогорка, здание сельского дома культуры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Ардак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Чингирлауский район, Полтавский сельский округ, село Полтава, улица Жастар, № 14, здание сельского дома культуры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Карагаш, село Каргалы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Чингирлауский район, село Карагаш, улица Хамитова, № 30, здание коммунального государственного учреждения "Куагашская основная общеобразовательная школа" отдела образования акимата Чингирлауского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Каинды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Чингирлауский район, Карагашский сельский округ, село Кайынды,улица Д.Хамитова, № 12, здание коммунального государственного учреждения "Кайиндинская начальная образовательная школа" отдела образования акимата Чингирлауского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Чингирлауский район, Карагашский сельский округ, село Аксуат, улица Нармаганбет, № 10, здание коммунального государственного учреждения "Аксуатская основная средняя образовательная школа" отдела образования акимата Чингирлауского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Шоктыбай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Чингирлауский район, Чингирлауский сельский округ, село Шоктыбай, улица Бейбітшілік №6, здание сельского клуба государственного коммунального казенного предприятия "Чингирлауский районный центр досуга" Чингирлауского районного отдела культуры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 Урысай, Кызылкуль, Жанакуш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Чингирлауский район, Чингирлауский сельский округ, село Урысай, улица Достық №23а, здание сельского клуба государственного коммунального казенного предприятия "Чингирлауский районный центр досуга" Чингирлауского районного отдела культуры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улицы Амангельды, дома улицы Д.Хамитов, дома улицы М.Маметова, дома улицы Р.Каймулдиев, улица Л.Қылышев №113-171, №116-188 дома, дома улицы М.Ержанов, улица Жеңіс №12, №21 дома в селе Шынгырлау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Чингирлауский район, Чингирлауский сельский округ, село Шынгырлау, улица Амангельды №57, здание физкультурно-оздоровительного комплекса коммунального государственного учреждения спорт клуб "Шынгырлау" отдела культуры, развития языков, физического культуры и спорта Чингирлауского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Акшат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Чингирлауский район, Акшатский сельский округ, село Акшат, улица Б.Мұхамбетов №50а, здание сельского клуба государственного коммунального казенного предприятия "Чингирлауский районный центр досуга" Чингирлауского районного отдела культуры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улицы Бөкенбай батыр, дома улицы С.Искалиев, дома улицы С.Датұлы, дома улицы Ғ.Тоқай, дома улицы Достық, дома улицы А.Тихоненко, дома улицы Қ.Рахимова, дома улицы Ә.Молдағұлова, дома улицы Елек өзен жағалауы, дома улицы Г.Шевцов, дома улицы Тәуелсіздік в селе Шынгырлау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Чингирлауский район, Чингирлауский сельский округ, село Шынгырлау, улица С.Датұлы №108, здание дома культуры государственного коммунального казенного предприятия "Чингирлауский районный центр досуга" Чингирлауского районного отдела культуры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улицы И.Тайманов, дома улицы Мұратбаев, дома улицы Қуантаев, улица Л.Қылышев №2-124, 1-107 дома, улица Амангельды №70/1-88, 59-71 дома в селе Шынгырлау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Чингирлауский район, Чингирлауский сельский округ, село Шынгырлау, улица Л.Қылышев №101а, здание коммунального государственного учреждения "Детско-юношеская спортивная школа Чингирлауского района" управления физической культуры и спорта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улицы Ж.Казимов, дома улицы Қазақстан, дома улицы Көкжайлау, дома улицы Ақсай, дома улицы Бейбітшілік, улица М.Өтемісов №18/1-60, №91/1-103 дома, улица Маршал Жуков №44-90 дома в селе Шынгырлау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Чингирлауский район, Чингирлауский сельский округ, село Шынгырлау, улица И.Тайманов №90б, здание государственного коммунального казенного предприятия "Детская музыкальная школа" отдела образования Чингирлауского района управления образования акимата Запад-Казахстанской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улицы Д.Бесчасов, дома улицы Ынтымақ, дома улицы Тыңигерушілер, дома улицы Жеңіс, дома улицы Ю.Гагарин, дома улицы Астана, дома улицы Қонақай, дома улицы үшінші, дома улицы төртінші, дома улицы Ақсай, улица М.Өтемісов №2а-12а1, №3, №9/1, №55, №91 дома в селе Шынгырлау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Чингирлауский район, Чингирлауский сельский округ, село Шынгырлау, улица М.Өтемісов №14, здание государственного коммунального казенного предприятия "Шынгырлауский колледж" управления образования акимата Западно-Казахстанской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улицы Мұхамбетов, дома улицы Х.Доспанова, дома улицы А.Тасмағамбетов, дома улицы С.Жақсығалиев, дома улицы А.Құнанбаев, дома улицы генерал Панфилов в селе Шынгырлау,</w:t>
            </w:r>
          </w:p>
          <w:p>
            <w:pPr>
              <w:spacing w:after="20"/>
              <w:ind w:left="20"/>
              <w:jc w:val="both"/>
            </w:pPr>
            <w:r>
              <w:rPr>
                <w:rFonts w:ascii="Times New Roman"/>
                <w:b w:val="false"/>
                <w:i w:val="false"/>
                <w:color w:val="000000"/>
                <w:sz w:val="20"/>
              </w:rPr>
              <w:t>
село Аксогым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Чингирлауский район, Чингирлауский сельский округ, село Шынгырлау, улица А.Құнанбаев №1, здание коммунального государственного учреждения "Чингирлауская общеобразовательная школа" отдела образования Чингирлауского района управления образования акимата Запад-Казахстанской области"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акима</w:t>
            </w:r>
            <w:r>
              <w:br/>
            </w:r>
            <w:r>
              <w:rPr>
                <w:rFonts w:ascii="Times New Roman"/>
                <w:b w:val="false"/>
                <w:i w:val="false"/>
                <w:color w:val="000000"/>
                <w:sz w:val="20"/>
              </w:rPr>
              <w:t>Чингирлауского района</w:t>
            </w:r>
            <w:r>
              <w:br/>
            </w:r>
            <w:r>
              <w:rPr>
                <w:rFonts w:ascii="Times New Roman"/>
                <w:b w:val="false"/>
                <w:i w:val="false"/>
                <w:color w:val="000000"/>
                <w:sz w:val="20"/>
              </w:rPr>
              <w:t>от 11 декабря 2018 года № 30</w:t>
            </w:r>
          </w:p>
        </w:tc>
      </w:tr>
    </w:tbl>
    <w:bookmarkStart w:name="z13" w:id="7"/>
    <w:p>
      <w:pPr>
        <w:spacing w:after="0"/>
        <w:ind w:left="0"/>
        <w:jc w:val="left"/>
      </w:pPr>
      <w:r>
        <w:rPr>
          <w:rFonts w:ascii="Times New Roman"/>
          <w:b/>
          <w:i w:val="false"/>
          <w:color w:val="000000"/>
        </w:rPr>
        <w:t xml:space="preserve"> Перечень некоторых утративших силу решений акима Чингирлауского района</w:t>
      </w:r>
    </w:p>
    <w:bookmarkEnd w:id="7"/>
    <w:bookmarkStart w:name="z14" w:id="8"/>
    <w:p>
      <w:pPr>
        <w:spacing w:after="0"/>
        <w:ind w:left="0"/>
        <w:jc w:val="both"/>
      </w:pPr>
      <w:r>
        <w:rPr>
          <w:rFonts w:ascii="Times New Roman"/>
          <w:b w:val="false"/>
          <w:i w:val="false"/>
          <w:color w:val="000000"/>
          <w:sz w:val="28"/>
        </w:rPr>
        <w:t xml:space="preserve">
      1. Решение акима Чингирлауского района Западно-Казахстанской области от 13 марта 2014 года </w:t>
      </w:r>
      <w:r>
        <w:rPr>
          <w:rFonts w:ascii="Times New Roman"/>
          <w:b w:val="false"/>
          <w:i w:val="false"/>
          <w:color w:val="000000"/>
          <w:sz w:val="28"/>
        </w:rPr>
        <w:t>№4</w:t>
      </w:r>
      <w:r>
        <w:rPr>
          <w:rFonts w:ascii="Times New Roman"/>
          <w:b w:val="false"/>
          <w:i w:val="false"/>
          <w:color w:val="000000"/>
          <w:sz w:val="28"/>
        </w:rPr>
        <w:t xml:space="preserve"> "Об образовании избирательных участков на территории Чингирлауского района" (зарегистрированное в Реестре государственной регистрации нормативных правовых актов за № 3456, опубликованное 19 апреля 2014 года в газете "Серпiн");</w:t>
      </w:r>
    </w:p>
    <w:bookmarkEnd w:id="8"/>
    <w:bookmarkStart w:name="z15" w:id="9"/>
    <w:p>
      <w:pPr>
        <w:spacing w:after="0"/>
        <w:ind w:left="0"/>
        <w:jc w:val="both"/>
      </w:pPr>
      <w:r>
        <w:rPr>
          <w:rFonts w:ascii="Times New Roman"/>
          <w:b w:val="false"/>
          <w:i w:val="false"/>
          <w:color w:val="000000"/>
          <w:sz w:val="28"/>
        </w:rPr>
        <w:t xml:space="preserve">
      2. Решение акима Чингирлауского района Западно-Казахстанской области от 27 февраля 2015 года </w:t>
      </w:r>
      <w:r>
        <w:rPr>
          <w:rFonts w:ascii="Times New Roman"/>
          <w:b w:val="false"/>
          <w:i w:val="false"/>
          <w:color w:val="000000"/>
          <w:sz w:val="28"/>
        </w:rPr>
        <w:t>№ 3</w:t>
      </w:r>
      <w:r>
        <w:rPr>
          <w:rFonts w:ascii="Times New Roman"/>
          <w:b w:val="false"/>
          <w:i w:val="false"/>
          <w:color w:val="000000"/>
          <w:sz w:val="28"/>
        </w:rPr>
        <w:t xml:space="preserve"> "О внесении изменения в решение акима Чингирлауского района от 13 марта 2014 года № 4 "Об образовании избирательных участков на территории Чингирлауского района" (зарегистрированное в Реестре государственной регистрации нормативных правовых актов за № 3847, опубликованное 30 марта 2015 года в информационно-правовой системе "Әділет");</w:t>
      </w:r>
    </w:p>
    <w:bookmarkEnd w:id="9"/>
    <w:bookmarkStart w:name="z16" w:id="10"/>
    <w:p>
      <w:pPr>
        <w:spacing w:after="0"/>
        <w:ind w:left="0"/>
        <w:jc w:val="both"/>
      </w:pPr>
      <w:r>
        <w:rPr>
          <w:rFonts w:ascii="Times New Roman"/>
          <w:b w:val="false"/>
          <w:i w:val="false"/>
          <w:color w:val="000000"/>
          <w:sz w:val="28"/>
        </w:rPr>
        <w:t xml:space="preserve">
      3. Решение акима Чингирлауского района Западно-Казахстанской области от 19 октября 2015 года </w:t>
      </w:r>
      <w:r>
        <w:rPr>
          <w:rFonts w:ascii="Times New Roman"/>
          <w:b w:val="false"/>
          <w:i w:val="false"/>
          <w:color w:val="000000"/>
          <w:sz w:val="28"/>
        </w:rPr>
        <w:t>№ 21</w:t>
      </w:r>
      <w:r>
        <w:rPr>
          <w:rFonts w:ascii="Times New Roman"/>
          <w:b w:val="false"/>
          <w:i w:val="false"/>
          <w:color w:val="000000"/>
          <w:sz w:val="28"/>
        </w:rPr>
        <w:t xml:space="preserve"> "О внесении изменения в решение акима Чингирлауского района от 13 марта 2014 года № 4 "Об образовании избирательных участков на территории Чингирлауского района" (зарегистрированное в Реестре государственной регистрации нормативных правовых актов за № 4129, опубликованное 16 ноября 2015 года в информационно-правовой системе "Әділет").</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