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39a0" w14:textId="bab3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Долинное, Тонкерис, Шоптыкуль Долинского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Долинского сельского округа Теректинского района Западно-Казахстанской области от 25 октября 2018 года № 16. Зарегистрировано Департаментом юстиции Западно-Казахстанской области 7 ноября 2018 года № 5396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Долинное, Тонкерис, Шоптыкуль и на основании заключения Западно-Казахстанской областной ономастической комиссии, аким Долинского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Долинное Долинского сельского округа Теректинского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"Колхозный" - улица "Тәуелсіздік";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"Декабрьский" – улица "Желтоқсан".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Переименовать некоторые улицы села Тонкерис Долинского сельского округа Теректинского района: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"Камчатка" - улица "Ақмола";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"Луговая" – улица "Саржайлау";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"Лесхозная" – улица "Көктерек";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"Молодежная" – улица "Шаңырақ";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"Уральская" – улица "Ермек Серкебаев";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"Казахстанская" – улица "Қазақстан";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"Придорожная" – улица "Нұрлы".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Переименовать улицу "Железнодорожная" – на улицу "Аманжол" села Шоптыкуль Долинского сельского округа Теректинского района.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Главному специалисту аппарата акима Долинского сельского округа (Рахматуллина 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решения оставляю за собой.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Долинского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Манатауов Т.Б.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