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cc3b" w14:textId="220c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9 октября 2018 года № 309. Зарегистрировано Департаментом юстиции Западно-Казахстанской области 7 ноября 2018 года № 5395. Утратило силу постановлением акимата Таскалинского района Западно-Казахстанской области от 12 сентября 2024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февраля 2017 года "О пастбищах",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пастбищеоборотов на основании геоботанического обследования пастбищ по Таскалинскому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Таскалинского района (Мырзаш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А.Баяндыкова.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октября 2018 года № 309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Таскалинскому району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